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D4" w:rsidRPr="007D0DD4" w:rsidRDefault="007459C3" w:rsidP="007D0DD4">
      <w:pPr>
        <w:pStyle w:val="a8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7D0DD4">
        <w:rPr>
          <w:rFonts w:ascii="Times New Roman" w:hAnsi="Times New Roman" w:cs="Times New Roman"/>
        </w:rPr>
        <w:br/>
      </w: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</w:t>
      </w:r>
      <w:r w:rsidRPr="007D0DD4">
        <w:rPr>
          <w:rFonts w:ascii="Times New Roman" w:hAnsi="Times New Roman" w:cs="Times New Roman"/>
          <w:sz w:val="28"/>
          <w:szCs w:val="28"/>
        </w:rPr>
        <w:br/>
      </w:r>
      <w:r w:rsidRPr="007D0DD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7459C3" w:rsidRPr="007D0DD4" w:rsidRDefault="007459C3" w:rsidP="007D0D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</w:t>
      </w:r>
      <w:r w:rsidR="007D0DD4"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 xml:space="preserve">Администрация Лабинского городского поселения уведомляет о проведении общественного обсуждения проекта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«Формирование современной городской среды» на 2017 год.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 xml:space="preserve">Проект </w:t>
      </w:r>
      <w:r w:rsidRPr="007459C3">
        <w:rPr>
          <w:sz w:val="28"/>
          <w:szCs w:val="28"/>
        </w:rPr>
        <w:t xml:space="preserve">ведомственной целевой </w:t>
      </w:r>
      <w:proofErr w:type="gramStart"/>
      <w:r w:rsidRPr="007459C3">
        <w:rPr>
          <w:sz w:val="28"/>
          <w:szCs w:val="28"/>
        </w:rPr>
        <w:t>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proofErr w:type="gramEnd"/>
      <w:r w:rsidRPr="007459C3">
        <w:rPr>
          <w:color w:val="000000"/>
          <w:sz w:val="28"/>
          <w:szCs w:val="28"/>
        </w:rPr>
        <w:t xml:space="preserve">Формирование современной городской среды» на 2017 год размещен на официальном сайте администрации Лабинского городского поселения в информационно-телекоммуникационной сети «Интернет»: по адресу: </w:t>
      </w:r>
      <w:hyperlink r:id="rId4" w:history="1">
        <w:r w:rsidRPr="000C1B1D">
          <w:rPr>
            <w:rStyle w:val="a7"/>
            <w:sz w:val="27"/>
            <w:szCs w:val="27"/>
          </w:rPr>
          <w:t>http://www.labinsk-city.ru/category/kategorii/zhkkh/formirovanie-sovremennoi-gorodskoi-sredy</w:t>
        </w:r>
      </w:hyperlink>
      <w:r w:rsidRPr="004A2DDB">
        <w:rPr>
          <w:sz w:val="27"/>
          <w:szCs w:val="27"/>
        </w:rPr>
        <w:t>)</w:t>
      </w:r>
    </w:p>
    <w:p w:rsidR="007D0DD4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 xml:space="preserve">Предложения к проекту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r w:rsidRPr="007459C3">
        <w:rPr>
          <w:color w:val="000000"/>
          <w:sz w:val="28"/>
          <w:szCs w:val="28"/>
        </w:rPr>
        <w:t>Формирование современной городской среды» на 2017 год направляются в письменном виде по форме предложени</w:t>
      </w:r>
      <w:r w:rsidR="007D0DD4">
        <w:rPr>
          <w:color w:val="000000"/>
          <w:sz w:val="28"/>
          <w:szCs w:val="28"/>
        </w:rPr>
        <w:t>я, утвержденной постановлением а</w:t>
      </w:r>
      <w:r w:rsidRPr="007459C3">
        <w:rPr>
          <w:color w:val="000000"/>
          <w:sz w:val="28"/>
          <w:szCs w:val="28"/>
        </w:rPr>
        <w:t xml:space="preserve">дминистрации </w:t>
      </w:r>
      <w:r w:rsidR="007D0DD4">
        <w:rPr>
          <w:color w:val="000000"/>
          <w:sz w:val="28"/>
          <w:szCs w:val="28"/>
        </w:rPr>
        <w:t>Лабинского городского поселения</w:t>
      </w:r>
      <w:r w:rsidRPr="007459C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</w:t>
      </w:r>
      <w:r w:rsidRPr="007459C3">
        <w:rPr>
          <w:color w:val="000000"/>
          <w:sz w:val="28"/>
          <w:szCs w:val="28"/>
        </w:rPr>
        <w:t xml:space="preserve"> марта 2017 года № </w:t>
      </w:r>
      <w:r>
        <w:rPr>
          <w:color w:val="000000"/>
          <w:sz w:val="28"/>
          <w:szCs w:val="28"/>
        </w:rPr>
        <w:t>359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путем на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правления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ее: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7459C3">
        <w:rPr>
          <w:rStyle w:val="apple-converted-space"/>
          <w:color w:val="000000"/>
          <w:sz w:val="28"/>
          <w:szCs w:val="28"/>
        </w:rPr>
        <w:t> </w:t>
      </w:r>
      <w:r w:rsidR="007D0DD4" w:rsidRPr="007D0DD4">
        <w:rPr>
          <w:sz w:val="28"/>
          <w:szCs w:val="28"/>
        </w:rPr>
        <w:t>inbox@labinsk-city.ru</w:t>
      </w:r>
      <w:r w:rsidRPr="007D0DD4">
        <w:rPr>
          <w:color w:val="000000"/>
          <w:sz w:val="28"/>
          <w:szCs w:val="28"/>
        </w:rPr>
        <w:br/>
      </w:r>
      <w:r w:rsidRPr="007459C3">
        <w:rPr>
          <w:color w:val="000000"/>
          <w:sz w:val="28"/>
          <w:szCs w:val="28"/>
        </w:rPr>
        <w:t xml:space="preserve">2. нарочно в </w:t>
      </w:r>
      <w:r>
        <w:rPr>
          <w:color w:val="000000"/>
          <w:sz w:val="28"/>
          <w:szCs w:val="28"/>
        </w:rPr>
        <w:t xml:space="preserve">администрацию Лабинского городского поселения </w:t>
      </w:r>
      <w:r w:rsidRPr="007459C3">
        <w:rPr>
          <w:color w:val="000000"/>
          <w:sz w:val="28"/>
          <w:szCs w:val="28"/>
        </w:rPr>
        <w:t xml:space="preserve">по адресу: г. </w:t>
      </w:r>
      <w:r>
        <w:rPr>
          <w:color w:val="000000"/>
          <w:sz w:val="28"/>
          <w:szCs w:val="28"/>
        </w:rPr>
        <w:t>Лабинск, ул. Красная</w:t>
      </w:r>
      <w:r w:rsidRPr="007459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</w:t>
      </w:r>
      <w:r w:rsidRPr="007459C3">
        <w:rPr>
          <w:color w:val="000000"/>
          <w:sz w:val="28"/>
          <w:szCs w:val="28"/>
        </w:rPr>
        <w:t>, кабинет №</w:t>
      </w:r>
      <w:proofErr w:type="gramStart"/>
      <w:r>
        <w:rPr>
          <w:color w:val="000000"/>
          <w:sz w:val="28"/>
          <w:szCs w:val="28"/>
        </w:rPr>
        <w:t>15</w:t>
      </w:r>
      <w:r w:rsidRPr="007459C3">
        <w:rPr>
          <w:color w:val="000000"/>
          <w:sz w:val="28"/>
          <w:szCs w:val="28"/>
        </w:rPr>
        <w:t xml:space="preserve">  по</w:t>
      </w:r>
      <w:proofErr w:type="gramEnd"/>
      <w:r w:rsidRPr="007459C3">
        <w:rPr>
          <w:color w:val="000000"/>
          <w:sz w:val="28"/>
          <w:szCs w:val="28"/>
        </w:rPr>
        <w:t xml:space="preserve"> рабочим дням с 9 ч. 00 мин до 13 ч. 00 мин. и с 14 ч. 00 мин. до 1</w:t>
      </w:r>
      <w:r>
        <w:rPr>
          <w:color w:val="000000"/>
          <w:sz w:val="28"/>
          <w:szCs w:val="28"/>
        </w:rPr>
        <w:t>7</w:t>
      </w:r>
      <w:r w:rsidRPr="007459C3">
        <w:rPr>
          <w:color w:val="000000"/>
          <w:sz w:val="28"/>
          <w:szCs w:val="28"/>
        </w:rPr>
        <w:t xml:space="preserve"> ч. 00 мин.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rStyle w:val="a6"/>
          <w:color w:val="000000"/>
          <w:sz w:val="28"/>
          <w:szCs w:val="28"/>
          <w:u w:val="single"/>
        </w:rPr>
        <w:t>Контактное лицо по вопросам направления предложений:</w:t>
      </w:r>
      <w:r w:rsidRPr="007459C3">
        <w:rPr>
          <w:rStyle w:val="apple-converted-space"/>
          <w:color w:val="000000"/>
          <w:sz w:val="28"/>
          <w:szCs w:val="28"/>
        </w:rPr>
        <w:t> </w:t>
      </w:r>
      <w:r w:rsidRPr="007459C3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архитектуры, градостроительства и развития инфраструктуры</w:t>
      </w:r>
      <w:r w:rsidR="00812DB9">
        <w:rPr>
          <w:color w:val="000000"/>
          <w:sz w:val="28"/>
          <w:szCs w:val="28"/>
        </w:rPr>
        <w:t xml:space="preserve"> администрации Лабинского городского поселения </w:t>
      </w:r>
      <w:r w:rsidRPr="007459C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Глазунов Евгений Владимирович, контактный телефон</w:t>
      </w:r>
      <w:r w:rsidR="00812DB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3-11-79</w:t>
      </w:r>
      <w:r w:rsidRPr="007459C3">
        <w:rPr>
          <w:color w:val="000000"/>
          <w:sz w:val="28"/>
          <w:szCs w:val="28"/>
        </w:rPr>
        <w:t xml:space="preserve"> .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>Проведение о</w:t>
      </w:r>
      <w:r>
        <w:rPr>
          <w:color w:val="000000"/>
          <w:sz w:val="28"/>
          <w:szCs w:val="28"/>
        </w:rPr>
        <w:t xml:space="preserve">бщественных обсуждений проекта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r w:rsidRPr="007459C3">
        <w:rPr>
          <w:rStyle w:val="a6"/>
          <w:b w:val="0"/>
          <w:color w:val="000000"/>
          <w:sz w:val="28"/>
          <w:szCs w:val="28"/>
        </w:rPr>
        <w:t>Ф</w:t>
      </w:r>
      <w:r w:rsidRPr="007459C3">
        <w:rPr>
          <w:color w:val="000000"/>
          <w:sz w:val="28"/>
          <w:szCs w:val="28"/>
        </w:rPr>
        <w:t>ормирование современной городской среды</w:t>
      </w:r>
      <w:r>
        <w:rPr>
          <w:color w:val="000000"/>
          <w:sz w:val="28"/>
          <w:szCs w:val="28"/>
        </w:rPr>
        <w:t>»</w:t>
      </w:r>
      <w:r w:rsidRPr="007459C3">
        <w:rPr>
          <w:color w:val="000000"/>
          <w:sz w:val="28"/>
          <w:szCs w:val="28"/>
        </w:rPr>
        <w:t xml:space="preserve"> на 2017 год и рассмотрение поступивших предложений будет осуществляться в порядке, определенном постановлением </w:t>
      </w:r>
      <w:r>
        <w:rPr>
          <w:color w:val="000000"/>
          <w:sz w:val="28"/>
          <w:szCs w:val="28"/>
        </w:rPr>
        <w:t>Лабинского городского поселения</w:t>
      </w:r>
      <w:r w:rsidRPr="007459C3">
        <w:rPr>
          <w:color w:val="000000"/>
          <w:sz w:val="28"/>
          <w:szCs w:val="28"/>
        </w:rPr>
        <w:t xml:space="preserve"> </w:t>
      </w:r>
    </w:p>
    <w:p w:rsidR="000745BD" w:rsidRPr="000745BD" w:rsidRDefault="000745BD" w:rsidP="0007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745BD" w:rsidRPr="000745BD" w:rsidSect="000745B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D"/>
    <w:rsid w:val="000745BD"/>
    <w:rsid w:val="00614D29"/>
    <w:rsid w:val="007459C3"/>
    <w:rsid w:val="007D0DD4"/>
    <w:rsid w:val="00812DB9"/>
    <w:rsid w:val="009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B6B8-41C1-4A9C-A61F-20B9CCE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59C3"/>
    <w:rPr>
      <w:b/>
      <w:bCs/>
    </w:rPr>
  </w:style>
  <w:style w:type="character" w:styleId="a7">
    <w:name w:val="Hyperlink"/>
    <w:basedOn w:val="a0"/>
    <w:uiPriority w:val="99"/>
    <w:unhideWhenUsed/>
    <w:rsid w:val="00745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9C3"/>
  </w:style>
  <w:style w:type="paragraph" w:styleId="a8">
    <w:name w:val="No Spacing"/>
    <w:uiPriority w:val="1"/>
    <w:qFormat/>
    <w:rsid w:val="007D0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nsk-city.ru/category/kategorii/zhkkh/formirovanie-sovremennoi-gorodskoi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2017-04-25T11:18:00Z</cp:lastPrinted>
  <dcterms:created xsi:type="dcterms:W3CDTF">2017-03-31T11:56:00Z</dcterms:created>
  <dcterms:modified xsi:type="dcterms:W3CDTF">2017-03-31T11:56:00Z</dcterms:modified>
</cp:coreProperties>
</file>