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62" w:rsidRDefault="00066562" w:rsidP="00066562">
      <w:pPr>
        <w:widowControl w:val="0"/>
        <w:jc w:val="center"/>
        <w:rPr>
          <w:sz w:val="28"/>
          <w:szCs w:val="28"/>
        </w:rPr>
      </w:pPr>
      <w:r w:rsidRPr="00170E7B">
        <w:rPr>
          <w:sz w:val="28"/>
          <w:szCs w:val="28"/>
        </w:rPr>
        <w:t>ИЗВЕЩЕНИЕ</w:t>
      </w:r>
    </w:p>
    <w:p w:rsidR="00066562" w:rsidRDefault="008660ED" w:rsidP="00066562">
      <w:pPr>
        <w:widowControl w:val="0"/>
        <w:jc w:val="center"/>
        <w:rPr>
          <w:sz w:val="28"/>
          <w:szCs w:val="28"/>
        </w:rPr>
      </w:pPr>
      <w:r>
        <w:rPr>
          <w:sz w:val="28"/>
          <w:szCs w:val="28"/>
        </w:rPr>
        <w:t>о</w:t>
      </w:r>
      <w:r>
        <w:rPr>
          <w:sz w:val="28"/>
          <w:szCs w:val="28"/>
        </w:rPr>
        <w:t xml:space="preserve"> проведен</w:t>
      </w:r>
      <w:proofErr w:type="gramStart"/>
      <w:r>
        <w:rPr>
          <w:sz w:val="28"/>
          <w:szCs w:val="28"/>
        </w:rPr>
        <w:t>ии ау</w:t>
      </w:r>
      <w:proofErr w:type="gramEnd"/>
      <w:r>
        <w:rPr>
          <w:sz w:val="28"/>
          <w:szCs w:val="28"/>
        </w:rPr>
        <w:t>кциона на право заключения договора аренды земельного участка из земель населенных пунктов</w:t>
      </w:r>
    </w:p>
    <w:p w:rsidR="008660ED" w:rsidRPr="00170E7B" w:rsidRDefault="008660ED" w:rsidP="00066562">
      <w:pPr>
        <w:widowControl w:val="0"/>
        <w:jc w:val="center"/>
        <w:rPr>
          <w:sz w:val="28"/>
          <w:szCs w:val="28"/>
        </w:rPr>
      </w:pPr>
      <w:bookmarkStart w:id="0" w:name="_GoBack"/>
      <w:bookmarkEnd w:id="0"/>
    </w:p>
    <w:p w:rsidR="00066562" w:rsidRDefault="00702746" w:rsidP="00066562">
      <w:pPr>
        <w:widowControl w:val="0"/>
        <w:ind w:firstLine="851"/>
        <w:jc w:val="both"/>
        <w:rPr>
          <w:sz w:val="28"/>
          <w:szCs w:val="28"/>
        </w:rPr>
      </w:pPr>
      <w:r>
        <w:rPr>
          <w:sz w:val="28"/>
          <w:szCs w:val="28"/>
        </w:rPr>
        <w:t>Управлением имущественных отношений администрации муниципального образования Лабинский район</w:t>
      </w:r>
      <w:r w:rsidR="00066562">
        <w:rPr>
          <w:sz w:val="28"/>
          <w:szCs w:val="28"/>
        </w:rPr>
        <w:t xml:space="preserve"> </w:t>
      </w:r>
      <w:r w:rsidR="00066562" w:rsidRPr="00170E7B">
        <w:rPr>
          <w:sz w:val="28"/>
          <w:szCs w:val="28"/>
        </w:rPr>
        <w:t xml:space="preserve"> принято решение о проведении торгов на право заключения договора арен</w:t>
      </w:r>
      <w:r w:rsidR="000121E3">
        <w:rPr>
          <w:sz w:val="28"/>
          <w:szCs w:val="28"/>
        </w:rPr>
        <w:t>ды земельного участка из земель</w:t>
      </w:r>
      <w:r w:rsidR="00066562" w:rsidRPr="005E19B8">
        <w:rPr>
          <w:sz w:val="28"/>
          <w:szCs w:val="28"/>
        </w:rPr>
        <w:t xml:space="preserve"> </w:t>
      </w:r>
      <w:r w:rsidR="00066562" w:rsidRPr="002E73DB">
        <w:rPr>
          <w:sz w:val="28"/>
          <w:szCs w:val="28"/>
        </w:rPr>
        <w:t xml:space="preserve">населенных пунктов, </w:t>
      </w:r>
      <w:r>
        <w:rPr>
          <w:sz w:val="28"/>
          <w:szCs w:val="28"/>
        </w:rPr>
        <w:t>находящегося в муниципальной собственности муниципального образования Лабинский район</w:t>
      </w:r>
      <w:r w:rsidR="00066562">
        <w:rPr>
          <w:sz w:val="28"/>
          <w:szCs w:val="28"/>
        </w:rPr>
        <w:t xml:space="preserve">, расположенного на территории </w:t>
      </w:r>
      <w:r>
        <w:rPr>
          <w:sz w:val="28"/>
          <w:szCs w:val="28"/>
        </w:rPr>
        <w:t>Лабинского городского поселения</w:t>
      </w:r>
      <w:r w:rsidR="00066562">
        <w:rPr>
          <w:sz w:val="28"/>
          <w:szCs w:val="28"/>
        </w:rPr>
        <w:t xml:space="preserve"> Лабинского  района.</w:t>
      </w:r>
    </w:p>
    <w:p w:rsidR="00066562" w:rsidRPr="00CF17D4" w:rsidRDefault="00066562" w:rsidP="00066562">
      <w:pPr>
        <w:widowControl w:val="0"/>
        <w:ind w:firstLine="851"/>
        <w:jc w:val="both"/>
        <w:rPr>
          <w:sz w:val="28"/>
          <w:szCs w:val="28"/>
        </w:rPr>
      </w:pPr>
      <w:r w:rsidRPr="00CF17D4">
        <w:rPr>
          <w:b/>
          <w:sz w:val="28"/>
          <w:szCs w:val="28"/>
        </w:rPr>
        <w:t>Форма торгов</w:t>
      </w:r>
      <w:r w:rsidRPr="00CF17D4">
        <w:rPr>
          <w:sz w:val="28"/>
          <w:szCs w:val="28"/>
        </w:rPr>
        <w:t xml:space="preserve">: аукцион, </w:t>
      </w:r>
      <w:r>
        <w:rPr>
          <w:sz w:val="28"/>
          <w:szCs w:val="28"/>
        </w:rPr>
        <w:t>открыт</w:t>
      </w:r>
      <w:r w:rsidRPr="00F93ABF">
        <w:rPr>
          <w:sz w:val="28"/>
          <w:szCs w:val="28"/>
        </w:rPr>
        <w:t>ый</w:t>
      </w:r>
      <w:r w:rsidRPr="006D7869">
        <w:rPr>
          <w:sz w:val="28"/>
          <w:szCs w:val="28"/>
        </w:rPr>
        <w:t xml:space="preserve"> по составу участников</w:t>
      </w:r>
      <w:r w:rsidRPr="00CF17D4">
        <w:rPr>
          <w:sz w:val="28"/>
          <w:szCs w:val="28"/>
        </w:rPr>
        <w:t>.</w:t>
      </w:r>
    </w:p>
    <w:p w:rsidR="00066562" w:rsidRDefault="00066562" w:rsidP="00066562">
      <w:pPr>
        <w:widowControl w:val="0"/>
        <w:ind w:firstLine="851"/>
        <w:jc w:val="both"/>
        <w:rPr>
          <w:sz w:val="28"/>
          <w:szCs w:val="28"/>
        </w:rPr>
      </w:pPr>
      <w:r>
        <w:rPr>
          <w:b/>
          <w:sz w:val="28"/>
          <w:szCs w:val="28"/>
        </w:rPr>
        <w:t>У</w:t>
      </w:r>
      <w:r w:rsidRPr="00C32556">
        <w:rPr>
          <w:b/>
          <w:sz w:val="28"/>
          <w:szCs w:val="28"/>
        </w:rPr>
        <w:t>полномоченный орган</w:t>
      </w:r>
      <w:r>
        <w:rPr>
          <w:b/>
          <w:sz w:val="28"/>
          <w:szCs w:val="28"/>
        </w:rPr>
        <w:t xml:space="preserve">: </w:t>
      </w:r>
      <w:r w:rsidR="00702746">
        <w:rPr>
          <w:sz w:val="28"/>
          <w:szCs w:val="28"/>
        </w:rPr>
        <w:t>Управление имущественных отношений муниципального образования Лабинский район</w:t>
      </w:r>
      <w:r w:rsidRPr="00CF17D4">
        <w:rPr>
          <w:sz w:val="28"/>
          <w:szCs w:val="28"/>
        </w:rPr>
        <w:t>.</w:t>
      </w:r>
    </w:p>
    <w:p w:rsidR="0085672C" w:rsidRDefault="00066562" w:rsidP="00066562">
      <w:pPr>
        <w:widowControl w:val="0"/>
        <w:ind w:firstLine="851"/>
        <w:jc w:val="both"/>
        <w:rPr>
          <w:sz w:val="28"/>
          <w:szCs w:val="28"/>
        </w:rPr>
      </w:pPr>
      <w:r w:rsidRPr="00CF17D4">
        <w:rPr>
          <w:b/>
          <w:sz w:val="28"/>
          <w:szCs w:val="28"/>
        </w:rPr>
        <w:t xml:space="preserve">Организатор </w:t>
      </w:r>
      <w:r>
        <w:rPr>
          <w:b/>
          <w:sz w:val="28"/>
          <w:szCs w:val="28"/>
        </w:rPr>
        <w:t>аукционов</w:t>
      </w:r>
      <w:r w:rsidRPr="00C32556">
        <w:rPr>
          <w:b/>
          <w:sz w:val="28"/>
          <w:szCs w:val="28"/>
        </w:rPr>
        <w:t>:</w:t>
      </w:r>
      <w:r>
        <w:rPr>
          <w:b/>
          <w:sz w:val="28"/>
          <w:szCs w:val="28"/>
        </w:rPr>
        <w:t xml:space="preserve"> </w:t>
      </w:r>
      <w:r w:rsidR="00702746">
        <w:rPr>
          <w:sz w:val="28"/>
          <w:szCs w:val="28"/>
        </w:rPr>
        <w:t>Управление имущественных отношений муниципального образования Лабинский район</w:t>
      </w:r>
      <w:r w:rsidRPr="00CF17D4">
        <w:rPr>
          <w:sz w:val="28"/>
          <w:szCs w:val="28"/>
        </w:rPr>
        <w:t>.</w:t>
      </w:r>
    </w:p>
    <w:p w:rsidR="0085672C" w:rsidRPr="00AD2454" w:rsidRDefault="0085672C" w:rsidP="00702746">
      <w:pPr>
        <w:ind w:firstLine="851"/>
        <w:jc w:val="both"/>
        <w:rPr>
          <w:sz w:val="28"/>
          <w:szCs w:val="28"/>
        </w:rPr>
      </w:pPr>
      <w:r w:rsidRPr="002C6A31">
        <w:rPr>
          <w:b/>
          <w:sz w:val="28"/>
          <w:szCs w:val="28"/>
        </w:rPr>
        <w:t>Реквизиты решения о проведен</w:t>
      </w:r>
      <w:proofErr w:type="gramStart"/>
      <w:r w:rsidRPr="002C6A31">
        <w:rPr>
          <w:b/>
          <w:sz w:val="28"/>
          <w:szCs w:val="28"/>
        </w:rPr>
        <w:t>ии ау</w:t>
      </w:r>
      <w:proofErr w:type="gramEnd"/>
      <w:r w:rsidRPr="002C6A31">
        <w:rPr>
          <w:b/>
          <w:sz w:val="28"/>
          <w:szCs w:val="28"/>
        </w:rPr>
        <w:t>кциона:</w:t>
      </w:r>
      <w:r w:rsidR="00702746">
        <w:rPr>
          <w:b/>
          <w:sz w:val="28"/>
          <w:szCs w:val="28"/>
        </w:rPr>
        <w:t xml:space="preserve"> </w:t>
      </w:r>
      <w:r w:rsidR="0055276B">
        <w:rPr>
          <w:sz w:val="28"/>
          <w:szCs w:val="28"/>
        </w:rPr>
        <w:t>п</w:t>
      </w:r>
      <w:r w:rsidR="00702746">
        <w:rPr>
          <w:sz w:val="28"/>
          <w:szCs w:val="28"/>
        </w:rPr>
        <w:t xml:space="preserve">остановление администрации муниципального образования Лабинский район от </w:t>
      </w:r>
      <w:r w:rsidR="0055276B">
        <w:rPr>
          <w:sz w:val="28"/>
          <w:szCs w:val="28"/>
        </w:rPr>
        <w:t>24 августа 2017 года</w:t>
      </w:r>
      <w:r w:rsidR="00357B53">
        <w:rPr>
          <w:sz w:val="28"/>
          <w:szCs w:val="28"/>
        </w:rPr>
        <w:t xml:space="preserve"> № 1038 «О проведении аукциона на право заключения договора аренды земельного участка из земель населенных пунктов»</w:t>
      </w:r>
      <w:r w:rsidRPr="00AD2454">
        <w:rPr>
          <w:sz w:val="28"/>
          <w:szCs w:val="28"/>
        </w:rPr>
        <w:t>.</w:t>
      </w:r>
    </w:p>
    <w:p w:rsidR="00066562" w:rsidRDefault="00066562" w:rsidP="00066562">
      <w:pPr>
        <w:widowControl w:val="0"/>
        <w:ind w:firstLine="851"/>
        <w:jc w:val="both"/>
        <w:rPr>
          <w:sz w:val="28"/>
          <w:szCs w:val="28"/>
        </w:rPr>
      </w:pPr>
      <w:r w:rsidRPr="00CF17D4">
        <w:rPr>
          <w:b/>
          <w:sz w:val="28"/>
          <w:szCs w:val="28"/>
        </w:rPr>
        <w:t xml:space="preserve">Предмет </w:t>
      </w:r>
      <w:r>
        <w:rPr>
          <w:b/>
          <w:sz w:val="28"/>
          <w:szCs w:val="28"/>
        </w:rPr>
        <w:t>аукциона</w:t>
      </w:r>
      <w:r w:rsidRPr="00CF17D4">
        <w:rPr>
          <w:sz w:val="28"/>
          <w:szCs w:val="28"/>
        </w:rPr>
        <w:t>:</w:t>
      </w:r>
    </w:p>
    <w:p w:rsidR="001763AD" w:rsidRDefault="00066562" w:rsidP="00066562">
      <w:pPr>
        <w:ind w:firstLine="851"/>
        <w:jc w:val="both"/>
        <w:rPr>
          <w:color w:val="000000"/>
          <w:spacing w:val="-10"/>
          <w:sz w:val="28"/>
          <w:szCs w:val="28"/>
        </w:rPr>
      </w:pPr>
      <w:r>
        <w:rPr>
          <w:sz w:val="28"/>
          <w:szCs w:val="28"/>
        </w:rPr>
        <w:t>П</w:t>
      </w:r>
      <w:r w:rsidRPr="005E19B8">
        <w:rPr>
          <w:sz w:val="28"/>
          <w:szCs w:val="28"/>
        </w:rPr>
        <w:t xml:space="preserve">раво </w:t>
      </w:r>
      <w:r>
        <w:rPr>
          <w:sz w:val="28"/>
          <w:szCs w:val="28"/>
        </w:rPr>
        <w:t xml:space="preserve">на </w:t>
      </w:r>
      <w:r w:rsidRPr="005E19B8">
        <w:rPr>
          <w:sz w:val="28"/>
          <w:szCs w:val="28"/>
        </w:rPr>
        <w:t>заключени</w:t>
      </w:r>
      <w:r>
        <w:rPr>
          <w:sz w:val="28"/>
          <w:szCs w:val="28"/>
        </w:rPr>
        <w:t>е</w:t>
      </w:r>
      <w:r w:rsidR="001763AD">
        <w:rPr>
          <w:sz w:val="28"/>
          <w:szCs w:val="28"/>
        </w:rPr>
        <w:t xml:space="preserve"> договор</w:t>
      </w:r>
      <w:r w:rsidR="008A3790">
        <w:rPr>
          <w:sz w:val="28"/>
          <w:szCs w:val="28"/>
        </w:rPr>
        <w:t>а</w:t>
      </w:r>
      <w:r w:rsidR="001763AD">
        <w:rPr>
          <w:sz w:val="28"/>
          <w:szCs w:val="28"/>
        </w:rPr>
        <w:t xml:space="preserve"> аренды земельн</w:t>
      </w:r>
      <w:r w:rsidR="008A3790">
        <w:rPr>
          <w:sz w:val="28"/>
          <w:szCs w:val="28"/>
        </w:rPr>
        <w:t>ого</w:t>
      </w:r>
      <w:r w:rsidR="001763AD">
        <w:rPr>
          <w:sz w:val="28"/>
          <w:szCs w:val="28"/>
        </w:rPr>
        <w:t xml:space="preserve"> участк</w:t>
      </w:r>
      <w:r w:rsidR="008A3790">
        <w:rPr>
          <w:sz w:val="28"/>
          <w:szCs w:val="28"/>
        </w:rPr>
        <w:t>а</w:t>
      </w:r>
      <w:r w:rsidRPr="005E19B8">
        <w:rPr>
          <w:sz w:val="28"/>
          <w:szCs w:val="28"/>
        </w:rPr>
        <w:t xml:space="preserve"> из земель </w:t>
      </w:r>
      <w:r w:rsidRPr="002E73DB">
        <w:rPr>
          <w:sz w:val="28"/>
          <w:szCs w:val="28"/>
        </w:rPr>
        <w:t xml:space="preserve">населенных пунктов, </w:t>
      </w:r>
      <w:r w:rsidR="00702746">
        <w:rPr>
          <w:sz w:val="28"/>
          <w:szCs w:val="28"/>
        </w:rPr>
        <w:t>находящегося в муниципальной собственности муниципального образования Лабинский район</w:t>
      </w:r>
      <w:r>
        <w:rPr>
          <w:sz w:val="28"/>
          <w:szCs w:val="28"/>
        </w:rPr>
        <w:t xml:space="preserve">, </w:t>
      </w:r>
      <w:r>
        <w:rPr>
          <w:color w:val="000000"/>
          <w:spacing w:val="-10"/>
          <w:sz w:val="28"/>
          <w:szCs w:val="28"/>
        </w:rPr>
        <w:t>расположенн</w:t>
      </w:r>
      <w:r w:rsidR="00702746">
        <w:rPr>
          <w:color w:val="000000"/>
          <w:spacing w:val="-10"/>
          <w:sz w:val="28"/>
          <w:szCs w:val="28"/>
        </w:rPr>
        <w:t>ого</w:t>
      </w:r>
      <w:r>
        <w:rPr>
          <w:color w:val="000000"/>
          <w:spacing w:val="-10"/>
          <w:sz w:val="28"/>
          <w:szCs w:val="28"/>
        </w:rPr>
        <w:t xml:space="preserve"> по адресу: </w:t>
      </w:r>
    </w:p>
    <w:p w:rsidR="005A06BE" w:rsidRDefault="001763AD" w:rsidP="009176A1">
      <w:pPr>
        <w:ind w:firstLine="851"/>
        <w:jc w:val="both"/>
        <w:rPr>
          <w:color w:val="000000"/>
          <w:spacing w:val="-10"/>
          <w:sz w:val="28"/>
          <w:szCs w:val="28"/>
        </w:rPr>
      </w:pPr>
      <w:r>
        <w:rPr>
          <w:sz w:val="28"/>
          <w:szCs w:val="28"/>
        </w:rPr>
        <w:t>1)  л</w:t>
      </w:r>
      <w:r w:rsidRPr="001763AD">
        <w:rPr>
          <w:sz w:val="28"/>
          <w:szCs w:val="28"/>
        </w:rPr>
        <w:t xml:space="preserve">от №1 - </w:t>
      </w:r>
      <w:r>
        <w:rPr>
          <w:sz w:val="28"/>
          <w:szCs w:val="28"/>
        </w:rPr>
        <w:t xml:space="preserve">земельный участок, </w:t>
      </w:r>
      <w:r>
        <w:rPr>
          <w:color w:val="000000"/>
          <w:spacing w:val="-10"/>
          <w:sz w:val="28"/>
          <w:szCs w:val="28"/>
        </w:rPr>
        <w:t xml:space="preserve">расположенный по адресу: </w:t>
      </w:r>
      <w:proofErr w:type="gramStart"/>
      <w:r w:rsidRPr="002E73DB">
        <w:rPr>
          <w:sz w:val="28"/>
          <w:szCs w:val="28"/>
        </w:rPr>
        <w:t xml:space="preserve">Краснодарский край, Лабинский район, </w:t>
      </w:r>
      <w:r w:rsidR="00702746">
        <w:rPr>
          <w:sz w:val="28"/>
          <w:szCs w:val="28"/>
        </w:rPr>
        <w:t>г. Лабинск, ул. 40 лет Октября, д 121</w:t>
      </w:r>
      <w:r>
        <w:rPr>
          <w:color w:val="000000"/>
          <w:spacing w:val="-10"/>
          <w:sz w:val="28"/>
          <w:szCs w:val="28"/>
        </w:rPr>
        <w:t>, кадастровый номер 23:</w:t>
      </w:r>
      <w:r w:rsidR="00702746">
        <w:rPr>
          <w:color w:val="000000"/>
          <w:spacing w:val="-10"/>
          <w:sz w:val="28"/>
          <w:szCs w:val="28"/>
        </w:rPr>
        <w:t>46</w:t>
      </w:r>
      <w:r>
        <w:rPr>
          <w:color w:val="000000"/>
          <w:spacing w:val="-10"/>
          <w:sz w:val="28"/>
          <w:szCs w:val="28"/>
        </w:rPr>
        <w:t>:</w:t>
      </w:r>
      <w:r w:rsidR="008A3790">
        <w:rPr>
          <w:color w:val="000000"/>
          <w:spacing w:val="-10"/>
          <w:sz w:val="28"/>
          <w:szCs w:val="28"/>
        </w:rPr>
        <w:t>0</w:t>
      </w:r>
      <w:r w:rsidR="00702746">
        <w:rPr>
          <w:color w:val="000000"/>
          <w:spacing w:val="-10"/>
          <w:sz w:val="28"/>
          <w:szCs w:val="28"/>
        </w:rPr>
        <w:t>202071</w:t>
      </w:r>
      <w:r>
        <w:rPr>
          <w:color w:val="000000"/>
          <w:spacing w:val="-10"/>
          <w:sz w:val="28"/>
          <w:szCs w:val="28"/>
        </w:rPr>
        <w:t>:</w:t>
      </w:r>
      <w:r w:rsidR="00702746">
        <w:rPr>
          <w:color w:val="000000"/>
          <w:spacing w:val="-10"/>
          <w:sz w:val="28"/>
          <w:szCs w:val="28"/>
        </w:rPr>
        <w:t>96</w:t>
      </w:r>
      <w:r>
        <w:rPr>
          <w:color w:val="000000"/>
          <w:spacing w:val="-10"/>
          <w:sz w:val="28"/>
          <w:szCs w:val="28"/>
        </w:rPr>
        <w:t xml:space="preserve">,  </w:t>
      </w:r>
      <w:r>
        <w:rPr>
          <w:spacing w:val="-10"/>
          <w:sz w:val="28"/>
          <w:szCs w:val="28"/>
        </w:rPr>
        <w:t xml:space="preserve">площадью: </w:t>
      </w:r>
      <w:r w:rsidR="00702746">
        <w:rPr>
          <w:spacing w:val="-10"/>
          <w:sz w:val="28"/>
          <w:szCs w:val="28"/>
        </w:rPr>
        <w:t>1000</w:t>
      </w:r>
      <w:r>
        <w:rPr>
          <w:spacing w:val="-10"/>
          <w:sz w:val="28"/>
          <w:szCs w:val="28"/>
        </w:rPr>
        <w:t xml:space="preserve"> кв. м.</w:t>
      </w:r>
      <w:r>
        <w:rPr>
          <w:color w:val="000000"/>
          <w:spacing w:val="-10"/>
          <w:sz w:val="28"/>
          <w:szCs w:val="28"/>
        </w:rPr>
        <w:t>,</w:t>
      </w:r>
      <w:r w:rsidRPr="008F5B8D">
        <w:rPr>
          <w:sz w:val="28"/>
          <w:szCs w:val="28"/>
        </w:rPr>
        <w:t xml:space="preserve"> разрешенно</w:t>
      </w:r>
      <w:r>
        <w:rPr>
          <w:sz w:val="28"/>
          <w:szCs w:val="28"/>
        </w:rPr>
        <w:t>е</w:t>
      </w:r>
      <w:r w:rsidRPr="008F5B8D">
        <w:rPr>
          <w:sz w:val="28"/>
          <w:szCs w:val="28"/>
        </w:rPr>
        <w:t xml:space="preserve"> </w:t>
      </w:r>
      <w:r w:rsidRPr="00EF55F6">
        <w:rPr>
          <w:sz w:val="28"/>
          <w:szCs w:val="28"/>
        </w:rPr>
        <w:t>использование</w:t>
      </w:r>
      <w:r>
        <w:rPr>
          <w:sz w:val="28"/>
          <w:szCs w:val="28"/>
        </w:rPr>
        <w:t>:</w:t>
      </w:r>
      <w:r w:rsidRPr="008F5B8D">
        <w:rPr>
          <w:sz w:val="28"/>
          <w:szCs w:val="28"/>
        </w:rPr>
        <w:t xml:space="preserve"> </w:t>
      </w:r>
      <w:r w:rsidR="00702746">
        <w:rPr>
          <w:sz w:val="28"/>
          <w:szCs w:val="28"/>
        </w:rPr>
        <w:t>«общественные здания административного назначения; 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аптеки»</w:t>
      </w:r>
      <w:r w:rsidR="009176A1">
        <w:rPr>
          <w:sz w:val="28"/>
          <w:szCs w:val="28"/>
        </w:rPr>
        <w:t>.</w:t>
      </w:r>
      <w:r w:rsidR="009176A1">
        <w:rPr>
          <w:color w:val="000000"/>
          <w:spacing w:val="-10"/>
          <w:sz w:val="28"/>
          <w:szCs w:val="28"/>
        </w:rPr>
        <w:t xml:space="preserve"> </w:t>
      </w:r>
      <w:r w:rsidR="008A3790">
        <w:rPr>
          <w:color w:val="000000"/>
          <w:spacing w:val="-10"/>
          <w:sz w:val="28"/>
          <w:szCs w:val="28"/>
        </w:rPr>
        <w:t xml:space="preserve">         </w:t>
      </w:r>
      <w:r w:rsidR="005A06BE">
        <w:rPr>
          <w:color w:val="000000"/>
          <w:spacing w:val="-10"/>
          <w:sz w:val="28"/>
          <w:szCs w:val="28"/>
        </w:rPr>
        <w:t xml:space="preserve">    </w:t>
      </w:r>
      <w:proofErr w:type="gramEnd"/>
    </w:p>
    <w:p w:rsidR="00066562" w:rsidRDefault="007B1810" w:rsidP="001763AD">
      <w:pPr>
        <w:jc w:val="both"/>
        <w:rPr>
          <w:color w:val="000000"/>
          <w:sz w:val="28"/>
          <w:szCs w:val="28"/>
        </w:rPr>
      </w:pPr>
      <w:r>
        <w:rPr>
          <w:sz w:val="28"/>
          <w:szCs w:val="28"/>
        </w:rPr>
        <w:t xml:space="preserve">          Технические условия подключения к сетям инженерно-технического обеспечения:</w:t>
      </w:r>
      <w:r w:rsidR="00066562" w:rsidRPr="001763AD">
        <w:rPr>
          <w:color w:val="000000"/>
          <w:sz w:val="28"/>
          <w:szCs w:val="28"/>
        </w:rPr>
        <w:t xml:space="preserve"> </w:t>
      </w:r>
    </w:p>
    <w:p w:rsidR="00C2557B" w:rsidRDefault="007B1810" w:rsidP="007B1810">
      <w:pPr>
        <w:pStyle w:val="a9"/>
        <w:numPr>
          <w:ilvl w:val="0"/>
          <w:numId w:val="2"/>
        </w:numPr>
        <w:ind w:left="709" w:hanging="349"/>
        <w:jc w:val="both"/>
        <w:rPr>
          <w:sz w:val="28"/>
          <w:szCs w:val="28"/>
        </w:rPr>
      </w:pPr>
      <w:r>
        <w:rPr>
          <w:sz w:val="28"/>
          <w:szCs w:val="28"/>
        </w:rPr>
        <w:t xml:space="preserve">Электроснабжение </w:t>
      </w:r>
      <w:r w:rsidR="00C2557B">
        <w:rPr>
          <w:sz w:val="28"/>
          <w:szCs w:val="28"/>
        </w:rPr>
        <w:t>–</w:t>
      </w:r>
      <w:r>
        <w:rPr>
          <w:sz w:val="28"/>
          <w:szCs w:val="28"/>
        </w:rPr>
        <w:t xml:space="preserve"> </w:t>
      </w:r>
      <w:r w:rsidR="00C2557B">
        <w:rPr>
          <w:sz w:val="28"/>
          <w:szCs w:val="28"/>
        </w:rPr>
        <w:t>технологическая возможность присоединения к электросетям   АО «НЭСК-электросети» имеется при условии замены существующего трансформатора на трансформатор большей мощности на центре питания ТП-39 фидер 11 ПС 110/10 «Лабинск-2».</w:t>
      </w:r>
    </w:p>
    <w:p w:rsidR="007B1810" w:rsidRDefault="00316E92" w:rsidP="00C2557B">
      <w:pPr>
        <w:pStyle w:val="a9"/>
        <w:ind w:left="709"/>
        <w:jc w:val="both"/>
        <w:rPr>
          <w:sz w:val="28"/>
          <w:szCs w:val="28"/>
        </w:rPr>
      </w:pPr>
      <w:r>
        <w:rPr>
          <w:sz w:val="28"/>
          <w:szCs w:val="28"/>
        </w:rPr>
        <w:t>Правилами технологического присоединения</w:t>
      </w:r>
      <w:r w:rsidR="008056C3">
        <w:rPr>
          <w:sz w:val="28"/>
          <w:szCs w:val="28"/>
        </w:rPr>
        <w:t xml:space="preserve"> </w:t>
      </w:r>
      <w:proofErr w:type="spellStart"/>
      <w:r w:rsidR="008056C3">
        <w:rPr>
          <w:sz w:val="28"/>
          <w:szCs w:val="28"/>
        </w:rPr>
        <w:t>энергопринимающих</w:t>
      </w:r>
      <w:proofErr w:type="spellEnd"/>
      <w:r w:rsidR="008056C3">
        <w:rPr>
          <w:sz w:val="28"/>
          <w:szCs w:val="28"/>
        </w:rPr>
        <w:t xml:space="preserve"> устройств (энергетических установок) юридических и  физических лиц к электрическим сетям, утвержденными постановлением Правительства Российской Федерации от 27.02.2004 года №861 при технологическом присоединении объекта капитального строительства до 15 кВт стоимость присоединения составляет 550 руб. 00 копеек, включая НДС (18%)</w:t>
      </w:r>
      <w:r w:rsidR="002175C2">
        <w:rPr>
          <w:sz w:val="28"/>
          <w:szCs w:val="28"/>
        </w:rPr>
        <w:t>. Срок использования договора на технологическое присоединение не превышает 6 месяцев. В случае запрашиваемой мощности свыше 15 кВт до 150 кВт</w:t>
      </w:r>
      <w:r w:rsidR="007C5F02">
        <w:rPr>
          <w:sz w:val="28"/>
          <w:szCs w:val="28"/>
        </w:rPr>
        <w:t xml:space="preserve"> стоимости технологического присоединения рассчитывается по индивидуальному тарифу и срок не превышает 1 года.</w:t>
      </w:r>
    </w:p>
    <w:p w:rsidR="007C5F02" w:rsidRDefault="00C7009A" w:rsidP="00C2557B">
      <w:pPr>
        <w:pStyle w:val="a9"/>
        <w:ind w:left="709"/>
        <w:jc w:val="both"/>
        <w:rPr>
          <w:sz w:val="28"/>
          <w:szCs w:val="28"/>
        </w:rPr>
      </w:pPr>
      <w:r>
        <w:rPr>
          <w:sz w:val="28"/>
          <w:szCs w:val="28"/>
        </w:rPr>
        <w:lastRenderedPageBreak/>
        <w:t>Выдача технических условий осуществляется только при заключении договора на технологическое присоединение, заключение которого возможного при оформлении заявки в письменной форме с приложением следующих документов:</w:t>
      </w:r>
    </w:p>
    <w:p w:rsidR="00C7009A" w:rsidRDefault="0000065D" w:rsidP="00C2557B">
      <w:pPr>
        <w:pStyle w:val="a9"/>
        <w:ind w:left="709"/>
        <w:jc w:val="both"/>
        <w:rPr>
          <w:sz w:val="28"/>
          <w:szCs w:val="28"/>
        </w:rPr>
      </w:pPr>
      <w:r>
        <w:rPr>
          <w:sz w:val="28"/>
          <w:szCs w:val="28"/>
        </w:rPr>
        <w:t xml:space="preserve">- плана расположения </w:t>
      </w:r>
      <w:proofErr w:type="spellStart"/>
      <w:r>
        <w:rPr>
          <w:sz w:val="28"/>
          <w:szCs w:val="28"/>
        </w:rPr>
        <w:t>энергопринимающих</w:t>
      </w:r>
      <w:proofErr w:type="spellEnd"/>
      <w:r>
        <w:rPr>
          <w:sz w:val="28"/>
          <w:szCs w:val="28"/>
        </w:rPr>
        <w:t xml:space="preserve"> устройств в масштабе 1:500 с указанием границ земельного участка;</w:t>
      </w:r>
    </w:p>
    <w:p w:rsidR="0000065D" w:rsidRDefault="0000065D" w:rsidP="00C2557B">
      <w:pPr>
        <w:pStyle w:val="a9"/>
        <w:ind w:left="709"/>
        <w:jc w:val="both"/>
        <w:rPr>
          <w:sz w:val="28"/>
          <w:szCs w:val="28"/>
        </w:rPr>
      </w:pPr>
      <w:r>
        <w:rPr>
          <w:sz w:val="28"/>
          <w:szCs w:val="28"/>
        </w:rPr>
        <w:t>- копии документа подтверждающего право собственности;</w:t>
      </w:r>
    </w:p>
    <w:p w:rsidR="0000065D" w:rsidRDefault="0000065D" w:rsidP="00C2557B">
      <w:pPr>
        <w:pStyle w:val="a9"/>
        <w:ind w:left="709"/>
        <w:jc w:val="both"/>
        <w:rPr>
          <w:sz w:val="28"/>
          <w:szCs w:val="28"/>
        </w:rPr>
      </w:pPr>
      <w:r>
        <w:rPr>
          <w:sz w:val="28"/>
          <w:szCs w:val="28"/>
        </w:rPr>
        <w:t xml:space="preserve">- перечня и мощности </w:t>
      </w:r>
      <w:proofErr w:type="spellStart"/>
      <w:r>
        <w:rPr>
          <w:sz w:val="28"/>
          <w:szCs w:val="28"/>
        </w:rPr>
        <w:t>энергопринимающих</w:t>
      </w:r>
      <w:proofErr w:type="spellEnd"/>
      <w:r>
        <w:rPr>
          <w:sz w:val="28"/>
          <w:szCs w:val="28"/>
        </w:rPr>
        <w:t xml:space="preserve"> устройств, которые могут быть присоединены к устройствам противоаварийной автоматики;</w:t>
      </w:r>
    </w:p>
    <w:p w:rsidR="0000065D" w:rsidRDefault="0000065D" w:rsidP="00C2557B">
      <w:pPr>
        <w:pStyle w:val="a9"/>
        <w:ind w:left="709"/>
        <w:jc w:val="both"/>
        <w:rPr>
          <w:sz w:val="28"/>
          <w:szCs w:val="28"/>
        </w:rPr>
      </w:pPr>
      <w:proofErr w:type="gramStart"/>
      <w:r>
        <w:rPr>
          <w:sz w:val="28"/>
          <w:szCs w:val="28"/>
        </w:rPr>
        <w:t>- копии документов, подтверждающего у заявителя существующую мощность (при наличии);</w:t>
      </w:r>
      <w:proofErr w:type="gramEnd"/>
    </w:p>
    <w:p w:rsidR="0000065D" w:rsidRPr="00B52636" w:rsidRDefault="0000065D" w:rsidP="00C2557B">
      <w:pPr>
        <w:pStyle w:val="a9"/>
        <w:ind w:left="709"/>
        <w:jc w:val="both"/>
        <w:rPr>
          <w:sz w:val="28"/>
          <w:szCs w:val="28"/>
        </w:rPr>
      </w:pPr>
      <w:r>
        <w:rPr>
          <w:sz w:val="28"/>
          <w:szCs w:val="28"/>
        </w:rPr>
        <w:t>- копии паспорта заявителя – физического лица или учредительных документов – для юридического лица.</w:t>
      </w:r>
    </w:p>
    <w:p w:rsidR="00CB4703" w:rsidRDefault="007B1810" w:rsidP="007B1810">
      <w:pPr>
        <w:pStyle w:val="a9"/>
        <w:numPr>
          <w:ilvl w:val="0"/>
          <w:numId w:val="2"/>
        </w:numPr>
        <w:ind w:left="709"/>
        <w:jc w:val="both"/>
        <w:rPr>
          <w:sz w:val="28"/>
          <w:szCs w:val="28"/>
        </w:rPr>
      </w:pPr>
      <w:r>
        <w:rPr>
          <w:sz w:val="28"/>
          <w:szCs w:val="28"/>
        </w:rPr>
        <w:t xml:space="preserve">Газоснабжение – техническая возможность </w:t>
      </w:r>
      <w:r w:rsidR="00513B62">
        <w:rPr>
          <w:sz w:val="28"/>
          <w:szCs w:val="28"/>
        </w:rPr>
        <w:t>подключения объекта капитального строительства</w:t>
      </w:r>
      <w:r w:rsidR="00CB4703">
        <w:rPr>
          <w:sz w:val="28"/>
          <w:szCs w:val="28"/>
        </w:rPr>
        <w:t xml:space="preserve"> к</w:t>
      </w:r>
      <w:r w:rsidR="00513B62">
        <w:rPr>
          <w:sz w:val="28"/>
          <w:szCs w:val="28"/>
        </w:rPr>
        <w:t xml:space="preserve"> сетям газораспределения имеется</w:t>
      </w:r>
      <w:r w:rsidR="005A06BE">
        <w:rPr>
          <w:sz w:val="28"/>
          <w:szCs w:val="28"/>
        </w:rPr>
        <w:t xml:space="preserve">. </w:t>
      </w:r>
      <w:r w:rsidR="00CB4703">
        <w:rPr>
          <w:sz w:val="28"/>
          <w:szCs w:val="28"/>
        </w:rPr>
        <w:t>Для выдачи технических условий по подключению объекта капитального строительства необходимо предоставить информацию:</w:t>
      </w:r>
    </w:p>
    <w:p w:rsidR="007B1810" w:rsidRDefault="00CB4703" w:rsidP="00CB4703">
      <w:pPr>
        <w:pStyle w:val="a9"/>
        <w:ind w:left="709"/>
        <w:jc w:val="both"/>
        <w:rPr>
          <w:sz w:val="28"/>
          <w:szCs w:val="28"/>
        </w:rPr>
      </w:pPr>
      <w:r>
        <w:rPr>
          <w:sz w:val="28"/>
          <w:szCs w:val="28"/>
        </w:rPr>
        <w:t>- месторасположение земельного участка (адрес), на котором будет располагаться объект капитального строительства;</w:t>
      </w:r>
    </w:p>
    <w:p w:rsidR="00CB4703" w:rsidRDefault="00CB4703" w:rsidP="00CB4703">
      <w:pPr>
        <w:pStyle w:val="a9"/>
        <w:ind w:left="709"/>
        <w:jc w:val="both"/>
        <w:rPr>
          <w:sz w:val="28"/>
          <w:szCs w:val="28"/>
        </w:rPr>
      </w:pPr>
      <w:r>
        <w:rPr>
          <w:sz w:val="28"/>
          <w:szCs w:val="28"/>
        </w:rPr>
        <w:t>- ситуационный план расположения земельного участка с привязкой к территории населенного пункта;</w:t>
      </w:r>
    </w:p>
    <w:p w:rsidR="00CB4703" w:rsidRPr="00B52636" w:rsidRDefault="00CB4703" w:rsidP="00CB4703">
      <w:pPr>
        <w:pStyle w:val="a9"/>
        <w:ind w:left="709"/>
        <w:jc w:val="both"/>
        <w:rPr>
          <w:sz w:val="28"/>
          <w:szCs w:val="28"/>
        </w:rPr>
      </w:pPr>
      <w:r>
        <w:rPr>
          <w:sz w:val="28"/>
          <w:szCs w:val="28"/>
        </w:rPr>
        <w:t>- предполагаемый максимальный часовой расход газа.</w:t>
      </w:r>
    </w:p>
    <w:p w:rsidR="00844704" w:rsidRPr="00844704" w:rsidRDefault="00844704" w:rsidP="00844704">
      <w:pPr>
        <w:pStyle w:val="a9"/>
        <w:numPr>
          <w:ilvl w:val="0"/>
          <w:numId w:val="2"/>
        </w:numPr>
        <w:jc w:val="both"/>
        <w:rPr>
          <w:b/>
          <w:color w:val="000000"/>
          <w:sz w:val="28"/>
          <w:szCs w:val="28"/>
        </w:rPr>
      </w:pPr>
      <w:r>
        <w:rPr>
          <w:sz w:val="28"/>
          <w:szCs w:val="28"/>
        </w:rPr>
        <w:t>Водоснабжение:</w:t>
      </w:r>
    </w:p>
    <w:p w:rsidR="00844704" w:rsidRDefault="00844704" w:rsidP="00844704">
      <w:pPr>
        <w:pStyle w:val="a9"/>
        <w:jc w:val="both"/>
        <w:rPr>
          <w:sz w:val="28"/>
          <w:szCs w:val="28"/>
        </w:rPr>
      </w:pPr>
      <w:r>
        <w:rPr>
          <w:sz w:val="28"/>
          <w:szCs w:val="28"/>
        </w:rPr>
        <w:t xml:space="preserve">- Объем водопотребления 1,0 – </w:t>
      </w:r>
      <w:proofErr w:type="spellStart"/>
      <w:r>
        <w:rPr>
          <w:sz w:val="28"/>
          <w:szCs w:val="28"/>
        </w:rPr>
        <w:t>м</w:t>
      </w:r>
      <w:proofErr w:type="gramStart"/>
      <w:r>
        <w:rPr>
          <w:sz w:val="28"/>
          <w:szCs w:val="28"/>
        </w:rPr>
        <w:t>.к</w:t>
      </w:r>
      <w:proofErr w:type="gramEnd"/>
      <w:r>
        <w:rPr>
          <w:sz w:val="28"/>
          <w:szCs w:val="28"/>
        </w:rPr>
        <w:t>уб.сутки</w:t>
      </w:r>
      <w:proofErr w:type="spellEnd"/>
      <w:r>
        <w:rPr>
          <w:sz w:val="28"/>
          <w:szCs w:val="28"/>
        </w:rPr>
        <w:t>;</w:t>
      </w:r>
    </w:p>
    <w:p w:rsidR="00844704" w:rsidRDefault="00844704" w:rsidP="00844704">
      <w:pPr>
        <w:pStyle w:val="a9"/>
        <w:jc w:val="both"/>
        <w:rPr>
          <w:sz w:val="28"/>
          <w:szCs w:val="28"/>
        </w:rPr>
      </w:pPr>
      <w:r>
        <w:rPr>
          <w:sz w:val="28"/>
          <w:szCs w:val="28"/>
        </w:rPr>
        <w:t>- Точка подключения к сетям водопровода существующий чугунный водопровод диаметром 100 мм</w:t>
      </w:r>
      <w:proofErr w:type="gramStart"/>
      <w:r>
        <w:rPr>
          <w:sz w:val="28"/>
          <w:szCs w:val="28"/>
        </w:rPr>
        <w:t>.;</w:t>
      </w:r>
      <w:proofErr w:type="gramEnd"/>
    </w:p>
    <w:p w:rsidR="00844704" w:rsidRDefault="00844704" w:rsidP="00844704">
      <w:pPr>
        <w:pStyle w:val="a9"/>
        <w:jc w:val="both"/>
        <w:rPr>
          <w:color w:val="000000"/>
          <w:sz w:val="28"/>
          <w:szCs w:val="28"/>
        </w:rPr>
      </w:pPr>
      <w:r>
        <w:rPr>
          <w:b/>
          <w:color w:val="000000"/>
          <w:sz w:val="28"/>
          <w:szCs w:val="28"/>
        </w:rPr>
        <w:t xml:space="preserve">- </w:t>
      </w:r>
      <w:r w:rsidRPr="00844704">
        <w:rPr>
          <w:color w:val="000000"/>
          <w:sz w:val="28"/>
          <w:szCs w:val="28"/>
        </w:rPr>
        <w:t>Свободный напор</w:t>
      </w:r>
      <w:r>
        <w:rPr>
          <w:color w:val="000000"/>
          <w:sz w:val="28"/>
          <w:szCs w:val="28"/>
        </w:rPr>
        <w:t xml:space="preserve"> сети 1,0 атм.;</w:t>
      </w:r>
    </w:p>
    <w:p w:rsidR="00844704" w:rsidRDefault="00844704" w:rsidP="00844704">
      <w:pPr>
        <w:pStyle w:val="a9"/>
        <w:jc w:val="both"/>
        <w:rPr>
          <w:color w:val="000000"/>
          <w:sz w:val="28"/>
          <w:szCs w:val="28"/>
        </w:rPr>
      </w:pPr>
      <w:r>
        <w:rPr>
          <w:b/>
          <w:color w:val="000000"/>
          <w:sz w:val="28"/>
          <w:szCs w:val="28"/>
        </w:rPr>
        <w:t>-</w:t>
      </w:r>
      <w:r>
        <w:rPr>
          <w:color w:val="000000"/>
          <w:sz w:val="28"/>
          <w:szCs w:val="28"/>
        </w:rPr>
        <w:t xml:space="preserve"> Требования к контрольно-измерительной аппаратуре – предусмотреть установку водомерного узла в соответствии с нормами;</w:t>
      </w:r>
    </w:p>
    <w:p w:rsidR="00844704" w:rsidRDefault="00844704" w:rsidP="00844704">
      <w:pPr>
        <w:pStyle w:val="a9"/>
        <w:jc w:val="both"/>
        <w:rPr>
          <w:color w:val="000000"/>
          <w:sz w:val="28"/>
          <w:szCs w:val="28"/>
        </w:rPr>
      </w:pPr>
      <w:r>
        <w:rPr>
          <w:b/>
          <w:color w:val="000000"/>
          <w:sz w:val="28"/>
          <w:szCs w:val="28"/>
        </w:rPr>
        <w:t>-</w:t>
      </w:r>
      <w:r>
        <w:rPr>
          <w:color w:val="000000"/>
          <w:sz w:val="28"/>
          <w:szCs w:val="28"/>
        </w:rPr>
        <w:t xml:space="preserve"> Расход воды на пожаротушение предусмотреть согласно проекту;</w:t>
      </w:r>
    </w:p>
    <w:p w:rsidR="002415C3" w:rsidRDefault="002415C3" w:rsidP="00844704">
      <w:pPr>
        <w:pStyle w:val="a9"/>
        <w:jc w:val="both"/>
        <w:rPr>
          <w:color w:val="000000"/>
          <w:sz w:val="28"/>
          <w:szCs w:val="28"/>
        </w:rPr>
      </w:pPr>
      <w:r>
        <w:rPr>
          <w:b/>
          <w:color w:val="000000"/>
          <w:sz w:val="28"/>
          <w:szCs w:val="28"/>
        </w:rPr>
        <w:t>-</w:t>
      </w:r>
      <w:r>
        <w:rPr>
          <w:color w:val="000000"/>
          <w:sz w:val="28"/>
          <w:szCs w:val="28"/>
        </w:rPr>
        <w:t xml:space="preserve"> Потребление питьевой воды должно быть рациональным и использоваться на хозяйственно-питьевые нужды;</w:t>
      </w:r>
    </w:p>
    <w:p w:rsidR="002415C3" w:rsidRDefault="002415C3" w:rsidP="00844704">
      <w:pPr>
        <w:pStyle w:val="a9"/>
        <w:jc w:val="both"/>
        <w:rPr>
          <w:color w:val="000000"/>
          <w:sz w:val="28"/>
          <w:szCs w:val="28"/>
        </w:rPr>
      </w:pPr>
      <w:r>
        <w:rPr>
          <w:color w:val="000000"/>
          <w:sz w:val="28"/>
          <w:szCs w:val="28"/>
        </w:rPr>
        <w:t>- Особые условия:</w:t>
      </w:r>
    </w:p>
    <w:p w:rsidR="002415C3" w:rsidRDefault="002415C3" w:rsidP="00844704">
      <w:pPr>
        <w:pStyle w:val="a9"/>
        <w:jc w:val="both"/>
        <w:rPr>
          <w:color w:val="000000"/>
          <w:sz w:val="28"/>
          <w:szCs w:val="28"/>
        </w:rPr>
      </w:pPr>
      <w:r>
        <w:rPr>
          <w:color w:val="000000"/>
          <w:sz w:val="28"/>
          <w:szCs w:val="28"/>
        </w:rPr>
        <w:t xml:space="preserve">  -  предельная свободная мощность существующих сетей 1,0 м³сут.; </w:t>
      </w:r>
    </w:p>
    <w:p w:rsidR="002415C3" w:rsidRDefault="002415C3" w:rsidP="00844704">
      <w:pPr>
        <w:pStyle w:val="a9"/>
        <w:jc w:val="both"/>
        <w:rPr>
          <w:color w:val="000000"/>
          <w:sz w:val="28"/>
          <w:szCs w:val="28"/>
        </w:rPr>
      </w:pPr>
      <w:r>
        <w:rPr>
          <w:color w:val="000000"/>
          <w:sz w:val="28"/>
          <w:szCs w:val="28"/>
        </w:rPr>
        <w:t xml:space="preserve">  - максимальная нагрузка - 1,0 м³сут.;</w:t>
      </w:r>
    </w:p>
    <w:p w:rsidR="002415C3" w:rsidRDefault="002415C3" w:rsidP="00844704">
      <w:pPr>
        <w:pStyle w:val="a9"/>
        <w:jc w:val="both"/>
        <w:rPr>
          <w:color w:val="000000"/>
          <w:sz w:val="28"/>
          <w:szCs w:val="28"/>
        </w:rPr>
      </w:pPr>
      <w:r>
        <w:rPr>
          <w:color w:val="000000"/>
          <w:sz w:val="28"/>
          <w:szCs w:val="28"/>
        </w:rPr>
        <w:t xml:space="preserve">  - сроки подключения объекта капитального строительства к сетям </w:t>
      </w:r>
      <w:proofErr w:type="spellStart"/>
      <w:r>
        <w:rPr>
          <w:color w:val="000000"/>
          <w:sz w:val="28"/>
          <w:szCs w:val="28"/>
        </w:rPr>
        <w:t>инженерно</w:t>
      </w:r>
      <w:proofErr w:type="spellEnd"/>
      <w:r>
        <w:rPr>
          <w:color w:val="000000"/>
          <w:sz w:val="28"/>
          <w:szCs w:val="28"/>
        </w:rPr>
        <w:t xml:space="preserve"> – технического обеспечения 2020 года;</w:t>
      </w:r>
    </w:p>
    <w:p w:rsidR="002415C3" w:rsidRDefault="002415C3" w:rsidP="00844704">
      <w:pPr>
        <w:pStyle w:val="a9"/>
        <w:jc w:val="both"/>
        <w:rPr>
          <w:color w:val="000000"/>
          <w:sz w:val="28"/>
          <w:szCs w:val="28"/>
        </w:rPr>
      </w:pPr>
      <w:r>
        <w:rPr>
          <w:color w:val="000000"/>
          <w:sz w:val="28"/>
          <w:szCs w:val="28"/>
        </w:rPr>
        <w:t xml:space="preserve">  - цена договора в индивидуальном порядке;</w:t>
      </w:r>
    </w:p>
    <w:p w:rsidR="002415C3" w:rsidRDefault="002415C3" w:rsidP="00844704">
      <w:pPr>
        <w:pStyle w:val="a9"/>
        <w:jc w:val="both"/>
        <w:rPr>
          <w:color w:val="000000"/>
          <w:sz w:val="28"/>
          <w:szCs w:val="28"/>
        </w:rPr>
      </w:pPr>
      <w:r>
        <w:rPr>
          <w:color w:val="000000"/>
          <w:sz w:val="28"/>
          <w:szCs w:val="28"/>
        </w:rPr>
        <w:t xml:space="preserve">  - </w:t>
      </w:r>
      <w:r w:rsidR="00B672FC">
        <w:rPr>
          <w:color w:val="000000"/>
          <w:sz w:val="28"/>
          <w:szCs w:val="28"/>
        </w:rPr>
        <w:t>срок действия технических условий 3 года;</w:t>
      </w:r>
    </w:p>
    <w:p w:rsidR="00B672FC" w:rsidRPr="00844704" w:rsidRDefault="00B672FC" w:rsidP="00844704">
      <w:pPr>
        <w:pStyle w:val="a9"/>
        <w:jc w:val="both"/>
        <w:rPr>
          <w:color w:val="000000"/>
          <w:sz w:val="28"/>
          <w:szCs w:val="28"/>
        </w:rPr>
      </w:pPr>
      <w:r>
        <w:rPr>
          <w:color w:val="000000"/>
          <w:sz w:val="28"/>
          <w:szCs w:val="28"/>
        </w:rPr>
        <w:t xml:space="preserve">  - Цена договора в индивидуальном порядке врезка, плата за подключение без взимания платы.</w:t>
      </w:r>
    </w:p>
    <w:p w:rsidR="004B721D" w:rsidRDefault="00B672FC" w:rsidP="00B672FC">
      <w:pPr>
        <w:jc w:val="both"/>
        <w:rPr>
          <w:color w:val="000000"/>
          <w:sz w:val="28"/>
          <w:szCs w:val="28"/>
        </w:rPr>
      </w:pPr>
      <w:r w:rsidRPr="00B672FC">
        <w:rPr>
          <w:color w:val="000000"/>
          <w:sz w:val="28"/>
          <w:szCs w:val="28"/>
        </w:rPr>
        <w:t xml:space="preserve">    4)</w:t>
      </w:r>
      <w:r>
        <w:rPr>
          <w:b/>
          <w:color w:val="000000"/>
          <w:sz w:val="28"/>
          <w:szCs w:val="28"/>
        </w:rPr>
        <w:t xml:space="preserve"> </w:t>
      </w:r>
      <w:r>
        <w:rPr>
          <w:color w:val="000000"/>
          <w:sz w:val="28"/>
          <w:szCs w:val="28"/>
        </w:rPr>
        <w:t>Канализация – нет технической возможности подключения к сети, предусмотреть собственное водоотведение (септик).</w:t>
      </w:r>
    </w:p>
    <w:p w:rsidR="001A2D20" w:rsidRDefault="004B721D" w:rsidP="00B672FC">
      <w:pPr>
        <w:jc w:val="both"/>
        <w:rPr>
          <w:color w:val="000000"/>
          <w:sz w:val="28"/>
          <w:szCs w:val="28"/>
        </w:rPr>
      </w:pPr>
      <w:r>
        <w:rPr>
          <w:color w:val="000000"/>
          <w:sz w:val="28"/>
          <w:szCs w:val="28"/>
        </w:rPr>
        <w:t xml:space="preserve">    5) Предельные </w:t>
      </w:r>
      <w:r w:rsidR="001A2D20">
        <w:rPr>
          <w:color w:val="000000"/>
          <w:sz w:val="28"/>
          <w:szCs w:val="28"/>
        </w:rPr>
        <w:t>параметры разрешенного строительства:</w:t>
      </w:r>
    </w:p>
    <w:p w:rsidR="001A2D20" w:rsidRDefault="001A2D20" w:rsidP="00B672FC">
      <w:pPr>
        <w:jc w:val="both"/>
        <w:rPr>
          <w:sz w:val="28"/>
          <w:szCs w:val="28"/>
        </w:rPr>
      </w:pPr>
      <w:r>
        <w:rPr>
          <w:color w:val="000000"/>
          <w:sz w:val="28"/>
          <w:szCs w:val="28"/>
        </w:rPr>
        <w:t xml:space="preserve">        - для вида разрешенного использования «</w:t>
      </w:r>
      <w:r>
        <w:rPr>
          <w:sz w:val="28"/>
          <w:szCs w:val="28"/>
        </w:rPr>
        <w:t>общественные здания административного назначения</w:t>
      </w:r>
      <w:r>
        <w:rPr>
          <w:sz w:val="28"/>
          <w:szCs w:val="28"/>
        </w:rPr>
        <w:t>»:</w:t>
      </w:r>
    </w:p>
    <w:p w:rsidR="001A2D20" w:rsidRDefault="001A2D20" w:rsidP="00B672FC">
      <w:pPr>
        <w:jc w:val="both"/>
        <w:rPr>
          <w:sz w:val="28"/>
          <w:szCs w:val="28"/>
        </w:rPr>
      </w:pPr>
      <w:r>
        <w:rPr>
          <w:sz w:val="28"/>
          <w:szCs w:val="28"/>
        </w:rPr>
        <w:t xml:space="preserve">      максимальный процент застройки в границах земельного участка - 50%;</w:t>
      </w:r>
    </w:p>
    <w:p w:rsidR="00357E1D" w:rsidRDefault="001A2D20" w:rsidP="00B672FC">
      <w:pPr>
        <w:jc w:val="both"/>
        <w:rPr>
          <w:sz w:val="28"/>
          <w:szCs w:val="28"/>
        </w:rPr>
      </w:pPr>
      <w:r>
        <w:rPr>
          <w:sz w:val="28"/>
          <w:szCs w:val="28"/>
        </w:rPr>
        <w:lastRenderedPageBreak/>
        <w:t xml:space="preserve">       максимальная высота здания, строений, сооружений от уровня земли – 12м;</w:t>
      </w:r>
    </w:p>
    <w:p w:rsidR="001E2AF9" w:rsidRDefault="001E2AF9" w:rsidP="00B672FC">
      <w:pPr>
        <w:jc w:val="both"/>
        <w:rPr>
          <w:sz w:val="28"/>
          <w:szCs w:val="28"/>
        </w:rPr>
      </w:pPr>
      <w:r>
        <w:rPr>
          <w:sz w:val="28"/>
          <w:szCs w:val="28"/>
        </w:rPr>
        <w:t xml:space="preserve">      максимальное количество надземных этажей зданий – 2 этажа.</w:t>
      </w:r>
    </w:p>
    <w:p w:rsidR="001E2AF9" w:rsidRDefault="001E2AF9" w:rsidP="001E2AF9">
      <w:pPr>
        <w:jc w:val="both"/>
        <w:rPr>
          <w:sz w:val="28"/>
          <w:szCs w:val="28"/>
        </w:rPr>
      </w:pPr>
      <w:r>
        <w:rPr>
          <w:color w:val="000000"/>
          <w:sz w:val="28"/>
          <w:szCs w:val="28"/>
        </w:rPr>
        <w:t xml:space="preserve">        - для вида разрешенного использования «</w:t>
      </w:r>
      <w:r>
        <w:rPr>
          <w:sz w:val="28"/>
          <w:szCs w:val="28"/>
        </w:rPr>
        <w:t>объекты здравоохранения, в том числе пункты оказания первой медицинской помощи, поликлиники, фельдшерско-акушерские пункты, объекты общей врачебной практики, аптеки»:</w:t>
      </w:r>
    </w:p>
    <w:p w:rsidR="001E2AF9" w:rsidRDefault="001E2AF9" w:rsidP="001E2AF9">
      <w:pPr>
        <w:jc w:val="both"/>
        <w:rPr>
          <w:sz w:val="28"/>
          <w:szCs w:val="28"/>
        </w:rPr>
      </w:pPr>
      <w:r>
        <w:rPr>
          <w:sz w:val="28"/>
          <w:szCs w:val="28"/>
        </w:rPr>
        <w:t xml:space="preserve">      максимальный процент застройки в границах земельного участка - </w:t>
      </w:r>
      <w:r>
        <w:rPr>
          <w:sz w:val="28"/>
          <w:szCs w:val="28"/>
        </w:rPr>
        <w:t>4</w:t>
      </w:r>
      <w:r>
        <w:rPr>
          <w:sz w:val="28"/>
          <w:szCs w:val="28"/>
        </w:rPr>
        <w:t>0%;</w:t>
      </w:r>
    </w:p>
    <w:p w:rsidR="001E2AF9" w:rsidRDefault="001E2AF9" w:rsidP="001E2AF9">
      <w:pPr>
        <w:jc w:val="both"/>
        <w:rPr>
          <w:sz w:val="28"/>
          <w:szCs w:val="28"/>
        </w:rPr>
      </w:pPr>
      <w:r>
        <w:rPr>
          <w:sz w:val="28"/>
          <w:szCs w:val="28"/>
        </w:rPr>
        <w:t xml:space="preserve">       максимальная высота здания, строений, сооружений от уровня земли – 12м;</w:t>
      </w:r>
    </w:p>
    <w:p w:rsidR="001E2AF9" w:rsidRPr="00B672FC" w:rsidRDefault="001E2AF9" w:rsidP="001E2AF9">
      <w:pPr>
        <w:jc w:val="both"/>
        <w:rPr>
          <w:color w:val="000000"/>
          <w:sz w:val="28"/>
          <w:szCs w:val="28"/>
        </w:rPr>
      </w:pPr>
      <w:r>
        <w:rPr>
          <w:sz w:val="28"/>
          <w:szCs w:val="28"/>
        </w:rPr>
        <w:t xml:space="preserve">      максимальное количество надземных этажей зданий – 2 этажа.</w:t>
      </w:r>
      <w:r>
        <w:rPr>
          <w:color w:val="000000"/>
          <w:sz w:val="28"/>
          <w:szCs w:val="28"/>
        </w:rPr>
        <w:t xml:space="preserve">  </w:t>
      </w:r>
    </w:p>
    <w:p w:rsidR="00066562" w:rsidRPr="00001C37" w:rsidRDefault="00B672FC" w:rsidP="001E2AF9">
      <w:pPr>
        <w:jc w:val="both"/>
        <w:rPr>
          <w:sz w:val="28"/>
          <w:szCs w:val="28"/>
        </w:rPr>
      </w:pPr>
      <w:r>
        <w:rPr>
          <w:color w:val="000000"/>
          <w:sz w:val="28"/>
          <w:szCs w:val="28"/>
        </w:rPr>
        <w:t xml:space="preserve">  </w:t>
      </w:r>
      <w:r w:rsidR="001E2AF9">
        <w:rPr>
          <w:color w:val="000000"/>
          <w:sz w:val="28"/>
          <w:szCs w:val="28"/>
        </w:rPr>
        <w:t xml:space="preserve">        </w:t>
      </w:r>
      <w:r w:rsidR="00357B53">
        <w:rPr>
          <w:color w:val="000000"/>
          <w:sz w:val="28"/>
          <w:szCs w:val="28"/>
        </w:rPr>
        <w:t xml:space="preserve"> </w:t>
      </w:r>
      <w:r w:rsidR="00066562">
        <w:rPr>
          <w:b/>
          <w:sz w:val="28"/>
          <w:szCs w:val="28"/>
        </w:rPr>
        <w:t xml:space="preserve">Срок аренды земельного участка: </w:t>
      </w:r>
      <w:r w:rsidR="00A51E17">
        <w:rPr>
          <w:b/>
          <w:sz w:val="28"/>
          <w:szCs w:val="28"/>
        </w:rPr>
        <w:t>1</w:t>
      </w:r>
      <w:r w:rsidR="0031461A">
        <w:rPr>
          <w:b/>
          <w:sz w:val="28"/>
          <w:szCs w:val="28"/>
        </w:rPr>
        <w:t>0</w:t>
      </w:r>
      <w:r w:rsidR="001763AD">
        <w:rPr>
          <w:sz w:val="28"/>
          <w:szCs w:val="28"/>
        </w:rPr>
        <w:t xml:space="preserve"> </w:t>
      </w:r>
      <w:r w:rsidR="00066562" w:rsidRPr="00A51E17">
        <w:rPr>
          <w:b/>
          <w:sz w:val="28"/>
          <w:szCs w:val="28"/>
        </w:rPr>
        <w:t>лет</w:t>
      </w:r>
      <w:r w:rsidR="00066562">
        <w:rPr>
          <w:sz w:val="28"/>
          <w:szCs w:val="28"/>
        </w:rPr>
        <w:t>.</w:t>
      </w:r>
    </w:p>
    <w:p w:rsidR="00066562" w:rsidRPr="003924A3" w:rsidRDefault="00066562" w:rsidP="00066562">
      <w:pPr>
        <w:pStyle w:val="ConsNormal"/>
        <w:ind w:right="2" w:firstLine="851"/>
        <w:jc w:val="both"/>
        <w:rPr>
          <w:rFonts w:ascii="Times New Roman" w:hAnsi="Times New Roman" w:cs="Times New Roman"/>
          <w:sz w:val="28"/>
          <w:szCs w:val="28"/>
        </w:rPr>
      </w:pPr>
      <w:r w:rsidRPr="008028E7">
        <w:rPr>
          <w:rFonts w:ascii="Times New Roman" w:hAnsi="Times New Roman" w:cs="Times New Roman"/>
          <w:b/>
          <w:color w:val="000000"/>
          <w:sz w:val="28"/>
          <w:szCs w:val="28"/>
        </w:rPr>
        <w:t>Н</w:t>
      </w:r>
      <w:r w:rsidRPr="008028E7">
        <w:rPr>
          <w:rFonts w:ascii="Times New Roman" w:hAnsi="Times New Roman" w:cs="Times New Roman"/>
          <w:b/>
          <w:sz w:val="28"/>
          <w:szCs w:val="28"/>
        </w:rPr>
        <w:t>ачальная цена предмета аукциона</w:t>
      </w:r>
      <w:r w:rsidRPr="008028E7">
        <w:rPr>
          <w:rFonts w:ascii="Times New Roman" w:hAnsi="Times New Roman" w:cs="Times New Roman"/>
          <w:sz w:val="28"/>
          <w:szCs w:val="28"/>
        </w:rPr>
        <w:t>, установленная</w:t>
      </w:r>
      <w:r w:rsidRPr="00387E18">
        <w:rPr>
          <w:rFonts w:ascii="Times New Roman" w:hAnsi="Times New Roman" w:cs="Times New Roman"/>
          <w:sz w:val="28"/>
          <w:szCs w:val="28"/>
        </w:rPr>
        <w:t xml:space="preserve"> в размере ежегодной арендной платы</w:t>
      </w:r>
      <w:r>
        <w:rPr>
          <w:rFonts w:ascii="Times New Roman" w:hAnsi="Times New Roman" w:cs="Times New Roman"/>
          <w:sz w:val="28"/>
          <w:szCs w:val="28"/>
        </w:rPr>
        <w:t xml:space="preserve"> </w:t>
      </w:r>
      <w:r w:rsidR="003924A3">
        <w:rPr>
          <w:rFonts w:ascii="Times New Roman" w:hAnsi="Times New Roman" w:cs="Times New Roman"/>
          <w:sz w:val="28"/>
          <w:szCs w:val="28"/>
        </w:rPr>
        <w:t>–</w:t>
      </w:r>
      <w:r>
        <w:rPr>
          <w:rFonts w:ascii="Times New Roman" w:hAnsi="Times New Roman" w:cs="Times New Roman"/>
          <w:sz w:val="28"/>
          <w:szCs w:val="28"/>
        </w:rPr>
        <w:t xml:space="preserve"> </w:t>
      </w:r>
      <w:r w:rsidR="000A76FE">
        <w:rPr>
          <w:rFonts w:ascii="Times New Roman" w:hAnsi="Times New Roman" w:cs="Times New Roman"/>
          <w:color w:val="000000"/>
          <w:sz w:val="28"/>
          <w:szCs w:val="28"/>
        </w:rPr>
        <w:t>53281</w:t>
      </w:r>
      <w:r w:rsidR="005F1A04">
        <w:rPr>
          <w:rFonts w:ascii="Times New Roman" w:hAnsi="Times New Roman" w:cs="Times New Roman"/>
          <w:color w:val="000000"/>
          <w:sz w:val="28"/>
          <w:szCs w:val="28"/>
        </w:rPr>
        <w:t>(</w:t>
      </w:r>
      <w:r w:rsidR="000A76FE">
        <w:rPr>
          <w:rFonts w:ascii="Times New Roman" w:hAnsi="Times New Roman" w:cs="Times New Roman"/>
          <w:color w:val="000000"/>
          <w:sz w:val="28"/>
          <w:szCs w:val="28"/>
        </w:rPr>
        <w:t>пятьдесят три</w:t>
      </w:r>
      <w:r w:rsidR="003924A3" w:rsidRPr="003924A3">
        <w:rPr>
          <w:rFonts w:ascii="Times New Roman" w:hAnsi="Times New Roman" w:cs="Times New Roman"/>
          <w:color w:val="000000"/>
          <w:sz w:val="28"/>
          <w:szCs w:val="28"/>
        </w:rPr>
        <w:t xml:space="preserve"> тысяч</w:t>
      </w:r>
      <w:r w:rsidR="000A76FE">
        <w:rPr>
          <w:rFonts w:ascii="Times New Roman" w:hAnsi="Times New Roman" w:cs="Times New Roman"/>
          <w:color w:val="000000"/>
          <w:sz w:val="28"/>
          <w:szCs w:val="28"/>
        </w:rPr>
        <w:t>и</w:t>
      </w:r>
      <w:r w:rsidR="003924A3"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двести восемьдесят один</w:t>
      </w:r>
      <w:r w:rsidR="00DE3405">
        <w:rPr>
          <w:rFonts w:ascii="Times New Roman" w:hAnsi="Times New Roman" w:cs="Times New Roman"/>
          <w:color w:val="000000"/>
          <w:sz w:val="28"/>
          <w:szCs w:val="28"/>
        </w:rPr>
        <w:t>) рубл</w:t>
      </w:r>
      <w:r w:rsidR="000A76FE">
        <w:rPr>
          <w:rFonts w:ascii="Times New Roman" w:hAnsi="Times New Roman" w:cs="Times New Roman"/>
          <w:color w:val="000000"/>
          <w:sz w:val="28"/>
          <w:szCs w:val="28"/>
        </w:rPr>
        <w:t>ь</w:t>
      </w:r>
      <w:r w:rsidR="003924A3"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35</w:t>
      </w:r>
      <w:r w:rsidR="00513B62">
        <w:rPr>
          <w:rFonts w:ascii="Times New Roman" w:hAnsi="Times New Roman" w:cs="Times New Roman"/>
          <w:color w:val="000000"/>
          <w:sz w:val="28"/>
          <w:szCs w:val="28"/>
        </w:rPr>
        <w:t xml:space="preserve"> </w:t>
      </w:r>
      <w:r w:rsidR="003924A3" w:rsidRPr="003924A3">
        <w:rPr>
          <w:rFonts w:ascii="Times New Roman" w:hAnsi="Times New Roman" w:cs="Times New Roman"/>
          <w:color w:val="000000"/>
          <w:sz w:val="28"/>
          <w:szCs w:val="28"/>
        </w:rPr>
        <w:t xml:space="preserve">копеек </w:t>
      </w:r>
      <w:r w:rsidRPr="003924A3">
        <w:rPr>
          <w:rFonts w:ascii="Times New Roman" w:hAnsi="Times New Roman" w:cs="Times New Roman"/>
          <w:color w:val="000000"/>
          <w:sz w:val="28"/>
          <w:szCs w:val="28"/>
        </w:rPr>
        <w:t>(1,5% от кадастровой стоимости земельного участка)</w:t>
      </w:r>
      <w:r w:rsidRPr="003924A3">
        <w:rPr>
          <w:rFonts w:ascii="Times New Roman" w:hAnsi="Times New Roman" w:cs="Times New Roman"/>
          <w:sz w:val="28"/>
          <w:szCs w:val="28"/>
        </w:rPr>
        <w:t>;</w:t>
      </w:r>
    </w:p>
    <w:p w:rsidR="00066562" w:rsidRDefault="00066562" w:rsidP="00066562">
      <w:pPr>
        <w:pStyle w:val="ConsNormal"/>
        <w:ind w:right="2" w:firstLine="851"/>
        <w:jc w:val="both"/>
        <w:rPr>
          <w:rFonts w:ascii="Times New Roman" w:hAnsi="Times New Roman" w:cs="Times New Roman"/>
          <w:sz w:val="28"/>
          <w:szCs w:val="28"/>
        </w:rPr>
      </w:pPr>
      <w:r w:rsidRPr="003924A3">
        <w:rPr>
          <w:rFonts w:ascii="Times New Roman" w:hAnsi="Times New Roman" w:cs="Times New Roman"/>
          <w:b/>
          <w:sz w:val="28"/>
          <w:szCs w:val="28"/>
        </w:rPr>
        <w:t xml:space="preserve"> шаг аукциона</w:t>
      </w:r>
      <w:r w:rsidRPr="003924A3">
        <w:rPr>
          <w:rFonts w:ascii="Times New Roman" w:hAnsi="Times New Roman" w:cs="Times New Roman"/>
          <w:sz w:val="28"/>
          <w:szCs w:val="28"/>
        </w:rPr>
        <w:t xml:space="preserve">  – </w:t>
      </w:r>
      <w:r w:rsidR="000A76FE">
        <w:rPr>
          <w:rFonts w:ascii="Times New Roman" w:hAnsi="Times New Roman" w:cs="Times New Roman"/>
          <w:sz w:val="28"/>
          <w:szCs w:val="28"/>
        </w:rPr>
        <w:t>1598</w:t>
      </w:r>
      <w:r w:rsidR="003924A3"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одна тысяча пятьсот девяносто восемь</w:t>
      </w:r>
      <w:r w:rsidR="00DE3405">
        <w:rPr>
          <w:rFonts w:ascii="Times New Roman" w:hAnsi="Times New Roman" w:cs="Times New Roman"/>
          <w:color w:val="000000"/>
          <w:sz w:val="28"/>
          <w:szCs w:val="28"/>
        </w:rPr>
        <w:t>) рубл</w:t>
      </w:r>
      <w:r w:rsidR="000A76FE">
        <w:rPr>
          <w:rFonts w:ascii="Times New Roman" w:hAnsi="Times New Roman" w:cs="Times New Roman"/>
          <w:color w:val="000000"/>
          <w:sz w:val="28"/>
          <w:szCs w:val="28"/>
        </w:rPr>
        <w:t>ей</w:t>
      </w:r>
      <w:r w:rsidR="003924A3"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44</w:t>
      </w:r>
      <w:r w:rsidR="003C27EB">
        <w:rPr>
          <w:rFonts w:ascii="Times New Roman" w:hAnsi="Times New Roman" w:cs="Times New Roman"/>
          <w:color w:val="000000"/>
          <w:sz w:val="28"/>
          <w:szCs w:val="28"/>
        </w:rPr>
        <w:t xml:space="preserve"> копе</w:t>
      </w:r>
      <w:r w:rsidR="000A76FE">
        <w:rPr>
          <w:rFonts w:ascii="Times New Roman" w:hAnsi="Times New Roman" w:cs="Times New Roman"/>
          <w:color w:val="000000"/>
          <w:sz w:val="28"/>
          <w:szCs w:val="28"/>
        </w:rPr>
        <w:t>йки</w:t>
      </w:r>
      <w:r w:rsidR="003C27EB">
        <w:rPr>
          <w:rFonts w:ascii="Times New Roman" w:hAnsi="Times New Roman" w:cs="Times New Roman"/>
          <w:color w:val="000000"/>
          <w:sz w:val="28"/>
          <w:szCs w:val="28"/>
        </w:rPr>
        <w:t xml:space="preserve"> (3% от начальной цены предмета аукциона)</w:t>
      </w:r>
      <w:r w:rsidRPr="003924A3">
        <w:rPr>
          <w:rFonts w:ascii="Times New Roman" w:hAnsi="Times New Roman" w:cs="Times New Roman"/>
          <w:sz w:val="28"/>
          <w:szCs w:val="28"/>
        </w:rPr>
        <w:t>.</w:t>
      </w:r>
    </w:p>
    <w:p w:rsidR="003924A3" w:rsidRDefault="003924A3" w:rsidP="003924A3">
      <w:pPr>
        <w:pStyle w:val="ConsNormal"/>
        <w:ind w:right="2" w:firstLine="851"/>
        <w:jc w:val="both"/>
        <w:rPr>
          <w:rFonts w:ascii="Times New Roman" w:hAnsi="Times New Roman" w:cs="Times New Roman"/>
          <w:sz w:val="28"/>
          <w:szCs w:val="28"/>
        </w:rPr>
      </w:pPr>
      <w:r w:rsidRPr="00D47169">
        <w:rPr>
          <w:rFonts w:ascii="Times New Roman" w:hAnsi="Times New Roman" w:cs="Times New Roman"/>
          <w:b/>
          <w:sz w:val="28"/>
          <w:szCs w:val="28"/>
        </w:rPr>
        <w:t>Размер задатка</w:t>
      </w:r>
      <w:r w:rsidRPr="00D47169">
        <w:rPr>
          <w:rFonts w:ascii="Times New Roman" w:hAnsi="Times New Roman" w:cs="Times New Roman"/>
          <w:sz w:val="28"/>
          <w:szCs w:val="28"/>
        </w:rPr>
        <w:t xml:space="preserve"> для участия в аукционе составляет</w:t>
      </w:r>
      <w:r>
        <w:rPr>
          <w:rFonts w:ascii="Times New Roman" w:hAnsi="Times New Roman" w:cs="Times New Roman"/>
          <w:sz w:val="28"/>
          <w:szCs w:val="28"/>
        </w:rPr>
        <w:t xml:space="preserve"> </w:t>
      </w:r>
      <w:r w:rsidR="00DE3405">
        <w:rPr>
          <w:rFonts w:ascii="Times New Roman" w:hAnsi="Times New Roman" w:cs="Times New Roman"/>
          <w:sz w:val="28"/>
          <w:szCs w:val="28"/>
        </w:rPr>
        <w:t>–</w:t>
      </w:r>
      <w:r>
        <w:rPr>
          <w:rFonts w:ascii="Times New Roman" w:hAnsi="Times New Roman" w:cs="Times New Roman"/>
          <w:sz w:val="28"/>
          <w:szCs w:val="28"/>
        </w:rPr>
        <w:t xml:space="preserve"> </w:t>
      </w:r>
      <w:r w:rsidR="000A76FE">
        <w:rPr>
          <w:rFonts w:ascii="Times New Roman" w:hAnsi="Times New Roman" w:cs="Times New Roman"/>
          <w:color w:val="000000"/>
          <w:sz w:val="28"/>
          <w:szCs w:val="28"/>
        </w:rPr>
        <w:t>53281(пятьдесят три</w:t>
      </w:r>
      <w:r w:rsidR="000A76FE" w:rsidRPr="003924A3">
        <w:rPr>
          <w:rFonts w:ascii="Times New Roman" w:hAnsi="Times New Roman" w:cs="Times New Roman"/>
          <w:color w:val="000000"/>
          <w:sz w:val="28"/>
          <w:szCs w:val="28"/>
        </w:rPr>
        <w:t xml:space="preserve"> тысяч</w:t>
      </w:r>
      <w:r w:rsidR="000A76FE">
        <w:rPr>
          <w:rFonts w:ascii="Times New Roman" w:hAnsi="Times New Roman" w:cs="Times New Roman"/>
          <w:color w:val="000000"/>
          <w:sz w:val="28"/>
          <w:szCs w:val="28"/>
        </w:rPr>
        <w:t>и</w:t>
      </w:r>
      <w:r w:rsidR="000A76FE"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двести восемьдесят один) рубль</w:t>
      </w:r>
      <w:r w:rsidR="000A76FE" w:rsidRPr="003924A3">
        <w:rPr>
          <w:rFonts w:ascii="Times New Roman" w:hAnsi="Times New Roman" w:cs="Times New Roman"/>
          <w:color w:val="000000"/>
          <w:sz w:val="28"/>
          <w:szCs w:val="28"/>
        </w:rPr>
        <w:t xml:space="preserve"> </w:t>
      </w:r>
      <w:r w:rsidR="000A76FE">
        <w:rPr>
          <w:rFonts w:ascii="Times New Roman" w:hAnsi="Times New Roman" w:cs="Times New Roman"/>
          <w:color w:val="000000"/>
          <w:sz w:val="28"/>
          <w:szCs w:val="28"/>
        </w:rPr>
        <w:t xml:space="preserve">35 </w:t>
      </w:r>
      <w:r w:rsidR="000A76FE" w:rsidRPr="003924A3">
        <w:rPr>
          <w:rFonts w:ascii="Times New Roman" w:hAnsi="Times New Roman" w:cs="Times New Roman"/>
          <w:color w:val="000000"/>
          <w:sz w:val="28"/>
          <w:szCs w:val="28"/>
        </w:rPr>
        <w:t>копеек</w:t>
      </w:r>
      <w:r w:rsidR="00DE3405">
        <w:rPr>
          <w:rFonts w:ascii="Times New Roman" w:hAnsi="Times New Roman" w:cs="Times New Roman"/>
          <w:color w:val="000000"/>
          <w:sz w:val="28"/>
          <w:szCs w:val="28"/>
        </w:rPr>
        <w:t>.</w:t>
      </w:r>
    </w:p>
    <w:p w:rsidR="00066562" w:rsidRPr="003924A3" w:rsidRDefault="00EF31D7" w:rsidP="00EF31D7">
      <w:pPr>
        <w:pStyle w:val="ConsNormal"/>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66562" w:rsidRPr="003924A3">
        <w:rPr>
          <w:rFonts w:ascii="Times New Roman" w:hAnsi="Times New Roman" w:cs="Times New Roman"/>
          <w:b/>
          <w:sz w:val="28"/>
          <w:szCs w:val="28"/>
        </w:rPr>
        <w:t>Ознакомление с документами и осмотр участка.</w:t>
      </w:r>
    </w:p>
    <w:p w:rsidR="00475EBF" w:rsidRDefault="00066562" w:rsidP="00475EBF">
      <w:pPr>
        <w:widowControl w:val="0"/>
        <w:ind w:firstLine="851"/>
        <w:jc w:val="both"/>
        <w:rPr>
          <w:sz w:val="28"/>
          <w:szCs w:val="28"/>
        </w:rPr>
      </w:pPr>
      <w:r w:rsidRPr="00ED7DEC">
        <w:rPr>
          <w:sz w:val="28"/>
          <w:szCs w:val="28"/>
        </w:rPr>
        <w:t xml:space="preserve">1. Ознакомление с документами, необходимыми для проведения аукциона, проводится в течение периода приема заявок в рабочие дни </w:t>
      </w:r>
      <w:r w:rsidR="00475EBF">
        <w:rPr>
          <w:sz w:val="28"/>
          <w:szCs w:val="28"/>
        </w:rPr>
        <w:t>с 09</w:t>
      </w:r>
      <w:r w:rsidR="00475EBF" w:rsidRPr="00CF17D4">
        <w:rPr>
          <w:sz w:val="28"/>
          <w:szCs w:val="28"/>
        </w:rPr>
        <w:t>.00 до 1</w:t>
      </w:r>
      <w:r w:rsidR="00475EBF">
        <w:rPr>
          <w:sz w:val="28"/>
          <w:szCs w:val="28"/>
        </w:rPr>
        <w:t>3.00 и с 14</w:t>
      </w:r>
      <w:r w:rsidR="00475EBF" w:rsidRPr="00CF17D4">
        <w:rPr>
          <w:sz w:val="28"/>
          <w:szCs w:val="28"/>
        </w:rPr>
        <w:t>.00 до 1</w:t>
      </w:r>
      <w:r w:rsidR="000A76FE">
        <w:rPr>
          <w:sz w:val="28"/>
          <w:szCs w:val="28"/>
        </w:rPr>
        <w:t>7</w:t>
      </w:r>
      <w:r w:rsidR="00475EBF" w:rsidRPr="00CF17D4">
        <w:rPr>
          <w:sz w:val="28"/>
          <w:szCs w:val="28"/>
        </w:rPr>
        <w:t>.00, по адресу:</w:t>
      </w:r>
      <w:r w:rsidR="00475EBF">
        <w:rPr>
          <w:sz w:val="28"/>
          <w:szCs w:val="28"/>
        </w:rPr>
        <w:t xml:space="preserve"> Краснодарский край, Лабинский район, </w:t>
      </w:r>
      <w:r w:rsidR="000A76FE">
        <w:rPr>
          <w:sz w:val="28"/>
          <w:szCs w:val="28"/>
        </w:rPr>
        <w:t xml:space="preserve">     г. Лабинск, ул. Карла Маркса, 160, </w:t>
      </w:r>
      <w:proofErr w:type="spellStart"/>
      <w:r w:rsidR="000A76FE">
        <w:rPr>
          <w:sz w:val="28"/>
          <w:szCs w:val="28"/>
        </w:rPr>
        <w:t>к</w:t>
      </w:r>
      <w:r w:rsidR="00357B53">
        <w:rPr>
          <w:sz w:val="28"/>
          <w:szCs w:val="28"/>
        </w:rPr>
        <w:t>а</w:t>
      </w:r>
      <w:r w:rsidR="000A76FE">
        <w:rPr>
          <w:sz w:val="28"/>
          <w:szCs w:val="28"/>
        </w:rPr>
        <w:t>б</w:t>
      </w:r>
      <w:proofErr w:type="spellEnd"/>
      <w:r w:rsidR="000A76FE">
        <w:rPr>
          <w:sz w:val="28"/>
          <w:szCs w:val="28"/>
        </w:rPr>
        <w:t>. №1</w:t>
      </w:r>
      <w:r w:rsidR="00936BFC">
        <w:rPr>
          <w:sz w:val="28"/>
          <w:szCs w:val="28"/>
        </w:rPr>
        <w:t>,</w:t>
      </w:r>
      <w:r w:rsidR="00475EBF">
        <w:rPr>
          <w:sz w:val="28"/>
          <w:szCs w:val="28"/>
        </w:rPr>
        <w:t xml:space="preserve"> </w:t>
      </w:r>
      <w:r w:rsidR="000A76FE">
        <w:rPr>
          <w:sz w:val="28"/>
          <w:szCs w:val="28"/>
        </w:rPr>
        <w:t>управление имущественных отношений администрации муниципального образования Лабинский район</w:t>
      </w:r>
      <w:r w:rsidR="00475EBF" w:rsidRPr="00CF17D4">
        <w:rPr>
          <w:sz w:val="28"/>
          <w:szCs w:val="28"/>
        </w:rPr>
        <w:t>.</w:t>
      </w:r>
      <w:r w:rsidR="00475EBF">
        <w:rPr>
          <w:sz w:val="28"/>
          <w:szCs w:val="28"/>
        </w:rPr>
        <w:t xml:space="preserve"> </w:t>
      </w:r>
    </w:p>
    <w:p w:rsidR="00066562" w:rsidRPr="00ED7DD7" w:rsidRDefault="00066562" w:rsidP="00066562">
      <w:pPr>
        <w:widowControl w:val="0"/>
        <w:ind w:firstLine="851"/>
        <w:jc w:val="both"/>
        <w:rPr>
          <w:sz w:val="28"/>
          <w:szCs w:val="28"/>
        </w:rPr>
      </w:pPr>
      <w:r w:rsidRPr="00ED7DD7">
        <w:rPr>
          <w:sz w:val="28"/>
          <w:szCs w:val="28"/>
        </w:rPr>
        <w:t xml:space="preserve">2. В течение периода приема заявок на участие в аукционе заинтересованное лицо вправе по письменному запросу осмотреть </w:t>
      </w:r>
      <w:r>
        <w:rPr>
          <w:sz w:val="28"/>
          <w:szCs w:val="28"/>
        </w:rPr>
        <w:t>участок</w:t>
      </w:r>
      <w:r w:rsidRPr="00ED7DD7">
        <w:rPr>
          <w:sz w:val="28"/>
          <w:szCs w:val="28"/>
        </w:rPr>
        <w:t xml:space="preserve">. О дате и времени осмотра </w:t>
      </w:r>
      <w:r>
        <w:rPr>
          <w:sz w:val="28"/>
          <w:szCs w:val="28"/>
        </w:rPr>
        <w:t>участка</w:t>
      </w:r>
      <w:r w:rsidRPr="00ED7DD7">
        <w:rPr>
          <w:sz w:val="28"/>
          <w:szCs w:val="28"/>
        </w:rPr>
        <w:t xml:space="preserve"> </w:t>
      </w:r>
      <w:r w:rsidR="000A0D50">
        <w:rPr>
          <w:sz w:val="28"/>
          <w:szCs w:val="28"/>
        </w:rPr>
        <w:t>управление имущественных отношений администрации муниципального образования Лабинский район</w:t>
      </w:r>
      <w:r w:rsidRPr="00ED7DD7">
        <w:rPr>
          <w:sz w:val="28"/>
          <w:szCs w:val="28"/>
        </w:rPr>
        <w:t xml:space="preserve"> уведомляет заявителя</w:t>
      </w:r>
      <w:r>
        <w:rPr>
          <w:sz w:val="28"/>
          <w:szCs w:val="28"/>
        </w:rPr>
        <w:t xml:space="preserve"> в течение трех рабочих дней </w:t>
      </w:r>
      <w:proofErr w:type="gramStart"/>
      <w:r>
        <w:rPr>
          <w:sz w:val="28"/>
          <w:szCs w:val="28"/>
        </w:rPr>
        <w:t>с </w:t>
      </w:r>
      <w:r w:rsidRPr="00ED7DD7">
        <w:rPr>
          <w:sz w:val="28"/>
          <w:szCs w:val="28"/>
        </w:rPr>
        <w:t>даты получения</w:t>
      </w:r>
      <w:proofErr w:type="gramEnd"/>
      <w:r w:rsidRPr="00ED7DD7">
        <w:rPr>
          <w:sz w:val="28"/>
          <w:szCs w:val="28"/>
        </w:rPr>
        <w:t xml:space="preserve"> письменного запроса.</w:t>
      </w:r>
    </w:p>
    <w:p w:rsidR="00066562" w:rsidRDefault="00066562" w:rsidP="00066562">
      <w:pPr>
        <w:widowControl w:val="0"/>
        <w:ind w:firstLine="851"/>
        <w:jc w:val="both"/>
        <w:rPr>
          <w:sz w:val="28"/>
          <w:szCs w:val="28"/>
        </w:rPr>
      </w:pPr>
      <w:r w:rsidRPr="009C6EFA">
        <w:rPr>
          <w:b/>
          <w:sz w:val="28"/>
          <w:szCs w:val="28"/>
        </w:rPr>
        <w:t xml:space="preserve">Дата </w:t>
      </w:r>
      <w:r>
        <w:rPr>
          <w:b/>
          <w:sz w:val="28"/>
          <w:szCs w:val="28"/>
        </w:rPr>
        <w:t xml:space="preserve">и время </w:t>
      </w:r>
      <w:r w:rsidRPr="009C6EFA">
        <w:rPr>
          <w:b/>
          <w:sz w:val="28"/>
          <w:szCs w:val="28"/>
        </w:rPr>
        <w:t>начала приема заявок на участие в аукционе</w:t>
      </w:r>
      <w:r w:rsidRPr="007E55D6">
        <w:rPr>
          <w:sz w:val="28"/>
          <w:szCs w:val="28"/>
        </w:rPr>
        <w:t xml:space="preserve"> – </w:t>
      </w:r>
      <w:r>
        <w:rPr>
          <w:sz w:val="28"/>
          <w:szCs w:val="28"/>
        </w:rPr>
        <w:t xml:space="preserve">                     </w:t>
      </w:r>
      <w:r w:rsidR="00357B53">
        <w:rPr>
          <w:sz w:val="28"/>
          <w:szCs w:val="28"/>
        </w:rPr>
        <w:t>30 августа</w:t>
      </w:r>
      <w:r w:rsidR="003C2D5D">
        <w:rPr>
          <w:sz w:val="28"/>
          <w:szCs w:val="28"/>
        </w:rPr>
        <w:t xml:space="preserve"> 201</w:t>
      </w:r>
      <w:r w:rsidR="00357B53">
        <w:rPr>
          <w:sz w:val="28"/>
          <w:szCs w:val="28"/>
        </w:rPr>
        <w:t>7</w:t>
      </w:r>
      <w:r w:rsidR="003C2D5D">
        <w:rPr>
          <w:sz w:val="28"/>
          <w:szCs w:val="28"/>
        </w:rPr>
        <w:t xml:space="preserve"> года в 09:00</w:t>
      </w:r>
      <w:r w:rsidRPr="003C2D5D">
        <w:rPr>
          <w:sz w:val="28"/>
          <w:szCs w:val="28"/>
        </w:rPr>
        <w:t>.</w:t>
      </w:r>
    </w:p>
    <w:p w:rsidR="003C2D5D" w:rsidRDefault="00066562" w:rsidP="00066562">
      <w:pPr>
        <w:widowControl w:val="0"/>
        <w:ind w:firstLine="851"/>
        <w:jc w:val="both"/>
        <w:rPr>
          <w:sz w:val="28"/>
          <w:szCs w:val="28"/>
        </w:rPr>
      </w:pPr>
      <w:r w:rsidRPr="009C6EFA">
        <w:rPr>
          <w:b/>
          <w:sz w:val="28"/>
          <w:szCs w:val="28"/>
        </w:rPr>
        <w:t xml:space="preserve">Дата </w:t>
      </w:r>
      <w:r w:rsidR="003C2D5D">
        <w:rPr>
          <w:b/>
          <w:sz w:val="28"/>
          <w:szCs w:val="28"/>
        </w:rPr>
        <w:t xml:space="preserve"> </w:t>
      </w:r>
      <w:r>
        <w:rPr>
          <w:b/>
          <w:sz w:val="28"/>
          <w:szCs w:val="28"/>
        </w:rPr>
        <w:t xml:space="preserve">и </w:t>
      </w:r>
      <w:r w:rsidR="003C2D5D">
        <w:rPr>
          <w:b/>
          <w:sz w:val="28"/>
          <w:szCs w:val="28"/>
        </w:rPr>
        <w:t xml:space="preserve"> </w:t>
      </w:r>
      <w:r>
        <w:rPr>
          <w:b/>
          <w:sz w:val="28"/>
          <w:szCs w:val="28"/>
        </w:rPr>
        <w:t xml:space="preserve">время </w:t>
      </w:r>
      <w:r w:rsidR="003C2D5D">
        <w:rPr>
          <w:b/>
          <w:sz w:val="28"/>
          <w:szCs w:val="28"/>
        </w:rPr>
        <w:t xml:space="preserve"> </w:t>
      </w:r>
      <w:r w:rsidRPr="009C6EFA">
        <w:rPr>
          <w:b/>
          <w:sz w:val="28"/>
          <w:szCs w:val="28"/>
        </w:rPr>
        <w:t xml:space="preserve">окончания </w:t>
      </w:r>
      <w:r w:rsidR="003C2D5D">
        <w:rPr>
          <w:b/>
          <w:sz w:val="28"/>
          <w:szCs w:val="28"/>
        </w:rPr>
        <w:t xml:space="preserve"> </w:t>
      </w:r>
      <w:r w:rsidRPr="009C6EFA">
        <w:rPr>
          <w:b/>
          <w:sz w:val="28"/>
          <w:szCs w:val="28"/>
        </w:rPr>
        <w:t xml:space="preserve">приема </w:t>
      </w:r>
      <w:r w:rsidR="003C2D5D">
        <w:rPr>
          <w:b/>
          <w:sz w:val="28"/>
          <w:szCs w:val="28"/>
        </w:rPr>
        <w:t xml:space="preserve"> </w:t>
      </w:r>
      <w:r w:rsidRPr="009C6EFA">
        <w:rPr>
          <w:b/>
          <w:sz w:val="28"/>
          <w:szCs w:val="28"/>
        </w:rPr>
        <w:t>заявок на участие в аукционе</w:t>
      </w:r>
      <w:r w:rsidRPr="007E55D6">
        <w:rPr>
          <w:sz w:val="28"/>
          <w:szCs w:val="28"/>
        </w:rPr>
        <w:t xml:space="preserve"> –</w:t>
      </w:r>
    </w:p>
    <w:p w:rsidR="00066562" w:rsidRDefault="00066562" w:rsidP="003C2D5D">
      <w:pPr>
        <w:widowControl w:val="0"/>
        <w:jc w:val="both"/>
        <w:rPr>
          <w:sz w:val="28"/>
          <w:szCs w:val="28"/>
        </w:rPr>
      </w:pPr>
      <w:r>
        <w:rPr>
          <w:sz w:val="28"/>
          <w:szCs w:val="28"/>
        </w:rPr>
        <w:t xml:space="preserve"> </w:t>
      </w:r>
      <w:r w:rsidR="00357B53">
        <w:rPr>
          <w:sz w:val="28"/>
          <w:szCs w:val="28"/>
        </w:rPr>
        <w:t>25 сентября</w:t>
      </w:r>
      <w:r w:rsidR="003C2D5D">
        <w:rPr>
          <w:sz w:val="28"/>
          <w:szCs w:val="28"/>
        </w:rPr>
        <w:t xml:space="preserve"> 201</w:t>
      </w:r>
      <w:r w:rsidR="004D0EB3">
        <w:rPr>
          <w:sz w:val="28"/>
          <w:szCs w:val="28"/>
        </w:rPr>
        <w:t>7</w:t>
      </w:r>
      <w:r w:rsidR="003C2D5D">
        <w:rPr>
          <w:sz w:val="28"/>
          <w:szCs w:val="28"/>
        </w:rPr>
        <w:t xml:space="preserve"> года в 1</w:t>
      </w:r>
      <w:r w:rsidR="000A0D50">
        <w:rPr>
          <w:sz w:val="28"/>
          <w:szCs w:val="28"/>
        </w:rPr>
        <w:t>7</w:t>
      </w:r>
      <w:r w:rsidR="003C2D5D">
        <w:rPr>
          <w:sz w:val="28"/>
          <w:szCs w:val="28"/>
        </w:rPr>
        <w:t>:00</w:t>
      </w:r>
      <w:r w:rsidRPr="003C2D5D">
        <w:rPr>
          <w:sz w:val="28"/>
          <w:szCs w:val="28"/>
        </w:rPr>
        <w:t>.</w:t>
      </w:r>
    </w:p>
    <w:p w:rsidR="00066562" w:rsidRDefault="00066562" w:rsidP="00066562">
      <w:pPr>
        <w:widowControl w:val="0"/>
        <w:ind w:firstLine="851"/>
        <w:jc w:val="both"/>
        <w:rPr>
          <w:sz w:val="28"/>
          <w:szCs w:val="28"/>
        </w:rPr>
      </w:pPr>
      <w:r w:rsidRPr="00CF17D4">
        <w:rPr>
          <w:b/>
          <w:sz w:val="28"/>
          <w:szCs w:val="28"/>
        </w:rPr>
        <w:t>Прием заявок</w:t>
      </w:r>
      <w:r w:rsidRPr="00CF17D4">
        <w:rPr>
          <w:sz w:val="28"/>
          <w:szCs w:val="28"/>
        </w:rPr>
        <w:t xml:space="preserve"> </w:t>
      </w:r>
      <w:r>
        <w:rPr>
          <w:sz w:val="28"/>
          <w:szCs w:val="28"/>
        </w:rPr>
        <w:t>на</w:t>
      </w:r>
      <w:r w:rsidRPr="00CF17D4">
        <w:rPr>
          <w:sz w:val="28"/>
          <w:szCs w:val="28"/>
        </w:rPr>
        <w:t xml:space="preserve"> участи</w:t>
      </w:r>
      <w:r>
        <w:rPr>
          <w:sz w:val="28"/>
          <w:szCs w:val="28"/>
        </w:rPr>
        <w:t>е</w:t>
      </w:r>
      <w:r w:rsidRPr="00CF17D4">
        <w:rPr>
          <w:sz w:val="28"/>
          <w:szCs w:val="28"/>
        </w:rPr>
        <w:t xml:space="preserve"> в </w:t>
      </w:r>
      <w:r>
        <w:rPr>
          <w:sz w:val="28"/>
          <w:szCs w:val="28"/>
        </w:rPr>
        <w:t>аукционе и документов от заявителей</w:t>
      </w:r>
      <w:r w:rsidRPr="00CF17D4">
        <w:rPr>
          <w:sz w:val="28"/>
          <w:szCs w:val="28"/>
        </w:rPr>
        <w:t xml:space="preserve"> производится</w:t>
      </w:r>
      <w:r>
        <w:rPr>
          <w:sz w:val="28"/>
          <w:szCs w:val="28"/>
        </w:rPr>
        <w:t xml:space="preserve"> по рабочим дням с 0</w:t>
      </w:r>
      <w:r w:rsidR="00CC3E8E">
        <w:rPr>
          <w:sz w:val="28"/>
          <w:szCs w:val="28"/>
        </w:rPr>
        <w:t>9</w:t>
      </w:r>
      <w:r w:rsidRPr="00CF17D4">
        <w:rPr>
          <w:sz w:val="28"/>
          <w:szCs w:val="28"/>
        </w:rPr>
        <w:t>.00 до 1</w:t>
      </w:r>
      <w:r w:rsidR="00CC3E8E">
        <w:rPr>
          <w:sz w:val="28"/>
          <w:szCs w:val="28"/>
        </w:rPr>
        <w:t>3</w:t>
      </w:r>
      <w:r>
        <w:rPr>
          <w:sz w:val="28"/>
          <w:szCs w:val="28"/>
        </w:rPr>
        <w:t>.00 и с 1</w:t>
      </w:r>
      <w:r w:rsidR="00CC3E8E">
        <w:rPr>
          <w:sz w:val="28"/>
          <w:szCs w:val="28"/>
        </w:rPr>
        <w:t>4</w:t>
      </w:r>
      <w:r w:rsidRPr="00CF17D4">
        <w:rPr>
          <w:sz w:val="28"/>
          <w:szCs w:val="28"/>
        </w:rPr>
        <w:t>.00 до 1</w:t>
      </w:r>
      <w:r w:rsidR="000A0D50">
        <w:rPr>
          <w:sz w:val="28"/>
          <w:szCs w:val="28"/>
        </w:rPr>
        <w:t>7</w:t>
      </w:r>
      <w:r w:rsidRPr="00CF17D4">
        <w:rPr>
          <w:sz w:val="28"/>
          <w:szCs w:val="28"/>
        </w:rPr>
        <w:t>.00, по адресу:</w:t>
      </w:r>
      <w:r>
        <w:rPr>
          <w:sz w:val="28"/>
          <w:szCs w:val="28"/>
        </w:rPr>
        <w:t xml:space="preserve"> Краснода</w:t>
      </w:r>
      <w:r w:rsidR="00CC3E8E">
        <w:rPr>
          <w:sz w:val="28"/>
          <w:szCs w:val="28"/>
        </w:rPr>
        <w:t xml:space="preserve">рский край, Лабинский район, </w:t>
      </w:r>
      <w:r w:rsidR="000A0D50">
        <w:rPr>
          <w:sz w:val="28"/>
          <w:szCs w:val="28"/>
        </w:rPr>
        <w:t xml:space="preserve">г. Лабинск, ул. Карла Маркса. 160, </w:t>
      </w:r>
      <w:proofErr w:type="spellStart"/>
      <w:r w:rsidR="000A0D50">
        <w:rPr>
          <w:sz w:val="28"/>
          <w:szCs w:val="28"/>
        </w:rPr>
        <w:t>каб</w:t>
      </w:r>
      <w:proofErr w:type="spellEnd"/>
      <w:r w:rsidR="000A0D50">
        <w:rPr>
          <w:sz w:val="28"/>
          <w:szCs w:val="28"/>
        </w:rPr>
        <w:t>. №1</w:t>
      </w:r>
      <w:r w:rsidR="00936BFC">
        <w:rPr>
          <w:sz w:val="28"/>
          <w:szCs w:val="28"/>
        </w:rPr>
        <w:t>,</w:t>
      </w:r>
      <w:r>
        <w:rPr>
          <w:sz w:val="28"/>
          <w:szCs w:val="28"/>
        </w:rPr>
        <w:t xml:space="preserve"> </w:t>
      </w:r>
      <w:r w:rsidR="000A0D50">
        <w:rPr>
          <w:sz w:val="28"/>
          <w:szCs w:val="28"/>
        </w:rPr>
        <w:t>управление имущественных отношений администрации муниципального образования Лабинский район</w:t>
      </w:r>
      <w:r w:rsidRPr="00CF17D4">
        <w:rPr>
          <w:sz w:val="28"/>
          <w:szCs w:val="28"/>
        </w:rPr>
        <w:t xml:space="preserve">, телефон </w:t>
      </w:r>
      <w:r>
        <w:rPr>
          <w:sz w:val="28"/>
          <w:szCs w:val="28"/>
        </w:rPr>
        <w:t xml:space="preserve"> </w:t>
      </w:r>
      <w:r w:rsidR="000A0D50">
        <w:rPr>
          <w:sz w:val="28"/>
          <w:szCs w:val="28"/>
        </w:rPr>
        <w:t>3-37-02</w:t>
      </w:r>
      <w:r w:rsidRPr="00CF17D4">
        <w:rPr>
          <w:sz w:val="28"/>
          <w:szCs w:val="28"/>
        </w:rPr>
        <w:t>.</w:t>
      </w:r>
      <w:r>
        <w:rPr>
          <w:sz w:val="28"/>
          <w:szCs w:val="28"/>
        </w:rPr>
        <w:t xml:space="preserve"> </w:t>
      </w:r>
    </w:p>
    <w:p w:rsidR="00066562" w:rsidRPr="00613658" w:rsidRDefault="00066562" w:rsidP="00066562">
      <w:pPr>
        <w:widowControl w:val="0"/>
        <w:ind w:firstLine="851"/>
        <w:jc w:val="both"/>
        <w:rPr>
          <w:sz w:val="28"/>
          <w:szCs w:val="28"/>
        </w:rPr>
      </w:pPr>
      <w:r w:rsidRPr="00613658">
        <w:rPr>
          <w:sz w:val="28"/>
          <w:szCs w:val="28"/>
        </w:rPr>
        <w:t xml:space="preserve">Для участия в аукционе </w:t>
      </w:r>
      <w:r>
        <w:rPr>
          <w:sz w:val="28"/>
          <w:szCs w:val="28"/>
        </w:rPr>
        <w:t xml:space="preserve">заявители представляют в </w:t>
      </w:r>
      <w:r w:rsidR="000A0D50">
        <w:rPr>
          <w:sz w:val="28"/>
          <w:szCs w:val="28"/>
        </w:rPr>
        <w:t>управление имущественных отношений администрации муниципального образования Лабинский район</w:t>
      </w:r>
      <w:r w:rsidRPr="00613658">
        <w:rPr>
          <w:sz w:val="28"/>
          <w:szCs w:val="28"/>
        </w:rPr>
        <w:t xml:space="preserve"> в установленный в извещении о проведен</w:t>
      </w:r>
      <w:proofErr w:type="gramStart"/>
      <w:r w:rsidRPr="00613658">
        <w:rPr>
          <w:sz w:val="28"/>
          <w:szCs w:val="28"/>
        </w:rPr>
        <w:t>ии ау</w:t>
      </w:r>
      <w:proofErr w:type="gramEnd"/>
      <w:r w:rsidRPr="00613658">
        <w:rPr>
          <w:sz w:val="28"/>
          <w:szCs w:val="28"/>
        </w:rPr>
        <w:t>кциона срок следующие документы:</w:t>
      </w:r>
    </w:p>
    <w:p w:rsidR="00066562" w:rsidRPr="00613658" w:rsidRDefault="00066562" w:rsidP="00066562">
      <w:pPr>
        <w:widowControl w:val="0"/>
        <w:ind w:firstLine="851"/>
        <w:jc w:val="both"/>
        <w:rPr>
          <w:sz w:val="28"/>
          <w:szCs w:val="28"/>
        </w:rPr>
      </w:pPr>
      <w:r w:rsidRPr="00613658">
        <w:rPr>
          <w:sz w:val="28"/>
          <w:szCs w:val="28"/>
        </w:rPr>
        <w:t>1) заявка на участие в аукционе по установленной в извещении о проведен</w:t>
      </w:r>
      <w:proofErr w:type="gramStart"/>
      <w:r w:rsidRPr="00613658">
        <w:rPr>
          <w:sz w:val="28"/>
          <w:szCs w:val="28"/>
        </w:rPr>
        <w:t>ии ау</w:t>
      </w:r>
      <w:proofErr w:type="gramEnd"/>
      <w:r w:rsidRPr="00613658">
        <w:rPr>
          <w:sz w:val="28"/>
          <w:szCs w:val="28"/>
        </w:rPr>
        <w:t>кциона форме</w:t>
      </w:r>
      <w:r>
        <w:rPr>
          <w:sz w:val="28"/>
          <w:szCs w:val="28"/>
        </w:rPr>
        <w:t xml:space="preserve"> </w:t>
      </w:r>
      <w:r w:rsidRPr="00613658">
        <w:rPr>
          <w:sz w:val="28"/>
          <w:szCs w:val="28"/>
        </w:rPr>
        <w:t>(приложение № 1) с указанием банковских реквизитов счета для возврата задатка;</w:t>
      </w:r>
    </w:p>
    <w:p w:rsidR="00066562" w:rsidRPr="00613658" w:rsidRDefault="00066562" w:rsidP="00066562">
      <w:pPr>
        <w:widowControl w:val="0"/>
        <w:ind w:firstLine="851"/>
        <w:jc w:val="both"/>
        <w:rPr>
          <w:sz w:val="28"/>
          <w:szCs w:val="28"/>
        </w:rPr>
      </w:pPr>
      <w:r w:rsidRPr="00613658">
        <w:rPr>
          <w:sz w:val="28"/>
          <w:szCs w:val="28"/>
        </w:rPr>
        <w:t>2) копии документов, удостоверяющих личность заявителя (для граждан)</w:t>
      </w:r>
      <w:r>
        <w:rPr>
          <w:sz w:val="28"/>
          <w:szCs w:val="28"/>
        </w:rPr>
        <w:t xml:space="preserve"> или копии учредительных документов (для юридических лиц)</w:t>
      </w:r>
      <w:r w:rsidRPr="00613658">
        <w:rPr>
          <w:sz w:val="28"/>
          <w:szCs w:val="28"/>
        </w:rPr>
        <w:t>;</w:t>
      </w:r>
    </w:p>
    <w:p w:rsidR="00066562" w:rsidRPr="00613658" w:rsidRDefault="00066562" w:rsidP="00066562">
      <w:pPr>
        <w:widowControl w:val="0"/>
        <w:ind w:firstLine="851"/>
        <w:jc w:val="both"/>
        <w:rPr>
          <w:sz w:val="28"/>
          <w:szCs w:val="28"/>
        </w:rPr>
      </w:pPr>
      <w:r w:rsidRPr="00613658">
        <w:rPr>
          <w:sz w:val="28"/>
          <w:szCs w:val="28"/>
        </w:rPr>
        <w:t xml:space="preserve">3) надлежащим образом заверенный перевод на русский язык </w:t>
      </w:r>
      <w:r w:rsidRPr="00613658">
        <w:rPr>
          <w:sz w:val="28"/>
          <w:szCs w:val="28"/>
        </w:rPr>
        <w:lastRenderedPageBreak/>
        <w:t>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6562" w:rsidRDefault="00066562" w:rsidP="00066562">
      <w:pPr>
        <w:widowControl w:val="0"/>
        <w:ind w:firstLine="851"/>
        <w:jc w:val="both"/>
        <w:rPr>
          <w:sz w:val="28"/>
          <w:szCs w:val="28"/>
        </w:rPr>
      </w:pPr>
      <w:r w:rsidRPr="00613658">
        <w:rPr>
          <w:sz w:val="28"/>
          <w:szCs w:val="28"/>
        </w:rPr>
        <w:t>4) документы, подтверждающие внесение задатка.</w:t>
      </w:r>
    </w:p>
    <w:p w:rsidR="00066562" w:rsidRDefault="00066562" w:rsidP="00066562">
      <w:pPr>
        <w:widowControl w:val="0"/>
        <w:ind w:firstLine="851"/>
        <w:jc w:val="both"/>
        <w:rPr>
          <w:sz w:val="28"/>
          <w:szCs w:val="28"/>
        </w:rPr>
      </w:pPr>
      <w:r w:rsidRPr="0079500D">
        <w:rPr>
          <w:sz w:val="28"/>
          <w:szCs w:val="28"/>
        </w:rPr>
        <w:t xml:space="preserve">В случае подачи заявки через представителя </w:t>
      </w:r>
      <w:r>
        <w:rPr>
          <w:sz w:val="28"/>
          <w:szCs w:val="28"/>
        </w:rPr>
        <w:t>з</w:t>
      </w:r>
      <w:r w:rsidRPr="0079500D">
        <w:rPr>
          <w:sz w:val="28"/>
          <w:szCs w:val="28"/>
        </w:rPr>
        <w:t>аявителя предъявляется доверенность.</w:t>
      </w:r>
    </w:p>
    <w:p w:rsidR="00066562" w:rsidRDefault="00066562" w:rsidP="00066562">
      <w:pPr>
        <w:widowControl w:val="0"/>
        <w:ind w:firstLine="851"/>
        <w:jc w:val="both"/>
        <w:rPr>
          <w:sz w:val="28"/>
          <w:szCs w:val="28"/>
        </w:rPr>
      </w:pPr>
      <w:r w:rsidRPr="0008368C">
        <w:rPr>
          <w:sz w:val="28"/>
          <w:szCs w:val="28"/>
        </w:rPr>
        <w:t>Заявка и опись документов составляются в двух экземплярах, один из которых остается у организатор</w:t>
      </w:r>
      <w:r>
        <w:rPr>
          <w:sz w:val="28"/>
          <w:szCs w:val="28"/>
        </w:rPr>
        <w:t>а аукциона, другой – у заявителя</w:t>
      </w:r>
      <w:r w:rsidRPr="0008368C">
        <w:rPr>
          <w:sz w:val="28"/>
          <w:szCs w:val="28"/>
        </w:rPr>
        <w:t xml:space="preserve">. </w:t>
      </w:r>
    </w:p>
    <w:p w:rsidR="00066562" w:rsidRPr="001C4BC7" w:rsidRDefault="00066562" w:rsidP="00066562">
      <w:pPr>
        <w:widowControl w:val="0"/>
        <w:ind w:firstLine="851"/>
        <w:jc w:val="both"/>
        <w:rPr>
          <w:sz w:val="28"/>
          <w:szCs w:val="28"/>
        </w:rPr>
      </w:pPr>
      <w:r w:rsidRPr="001C4BC7">
        <w:rPr>
          <w:sz w:val="28"/>
          <w:szCs w:val="28"/>
        </w:rPr>
        <w:t>Один заявитель вправе подать только одну заявку на участие в аукционе.</w:t>
      </w:r>
    </w:p>
    <w:p w:rsidR="00066562" w:rsidRPr="001C4BC7" w:rsidRDefault="00066562" w:rsidP="00066562">
      <w:pPr>
        <w:widowControl w:val="0"/>
        <w:ind w:firstLine="851"/>
        <w:jc w:val="both"/>
        <w:rPr>
          <w:sz w:val="28"/>
          <w:szCs w:val="28"/>
        </w:rPr>
      </w:pPr>
      <w:r w:rsidRPr="001C4BC7">
        <w:rPr>
          <w:sz w:val="28"/>
          <w:szCs w:val="28"/>
        </w:rPr>
        <w:t>Заявка на участие в аукционе, поступившая по истечении срока приема заявок, возвращается заявителю в день ее поступления.</w:t>
      </w:r>
    </w:p>
    <w:p w:rsidR="00066562" w:rsidRDefault="00066562" w:rsidP="00066562">
      <w:pPr>
        <w:widowControl w:val="0"/>
        <w:ind w:firstLine="851"/>
        <w:jc w:val="both"/>
        <w:rPr>
          <w:sz w:val="28"/>
          <w:szCs w:val="28"/>
        </w:rPr>
      </w:pPr>
      <w:r w:rsidRPr="001C4BC7">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w:t>
      </w:r>
      <w:r>
        <w:rPr>
          <w:sz w:val="28"/>
          <w:szCs w:val="28"/>
        </w:rPr>
        <w:t xml:space="preserve"> </w:t>
      </w:r>
      <w:r w:rsidRPr="001C4BC7">
        <w:rPr>
          <w:sz w:val="28"/>
          <w:szCs w:val="28"/>
        </w:rPr>
        <w:t>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66562" w:rsidRPr="001C4BC7" w:rsidRDefault="00066562" w:rsidP="00066562">
      <w:pPr>
        <w:widowControl w:val="0"/>
        <w:ind w:firstLine="851"/>
        <w:jc w:val="both"/>
        <w:rPr>
          <w:sz w:val="28"/>
          <w:szCs w:val="28"/>
        </w:rPr>
      </w:pPr>
      <w:r w:rsidRPr="001C4BC7">
        <w:rPr>
          <w:sz w:val="28"/>
          <w:szCs w:val="28"/>
        </w:rPr>
        <w:t>Заявитель не допускается к участию в аукционе в следующих случаях:</w:t>
      </w:r>
    </w:p>
    <w:p w:rsidR="00066562" w:rsidRPr="001C4BC7" w:rsidRDefault="00066562" w:rsidP="00066562">
      <w:pPr>
        <w:widowControl w:val="0"/>
        <w:ind w:firstLine="851"/>
        <w:jc w:val="both"/>
        <w:rPr>
          <w:sz w:val="28"/>
          <w:szCs w:val="28"/>
        </w:rPr>
      </w:pPr>
      <w:r w:rsidRPr="001C4BC7">
        <w:rPr>
          <w:sz w:val="28"/>
          <w:szCs w:val="28"/>
        </w:rPr>
        <w:t>1) непредставление необходимых для участия в аукционе документов или представление недостоверных сведений;</w:t>
      </w:r>
    </w:p>
    <w:p w:rsidR="00066562" w:rsidRPr="001C4BC7" w:rsidRDefault="00066562" w:rsidP="00066562">
      <w:pPr>
        <w:widowControl w:val="0"/>
        <w:ind w:firstLine="851"/>
        <w:jc w:val="both"/>
        <w:rPr>
          <w:sz w:val="28"/>
          <w:szCs w:val="28"/>
        </w:rPr>
      </w:pPr>
      <w:r w:rsidRPr="001C4BC7">
        <w:rPr>
          <w:sz w:val="28"/>
          <w:szCs w:val="28"/>
        </w:rPr>
        <w:t xml:space="preserve">2) </w:t>
      </w:r>
      <w:r w:rsidR="00CC3E8E" w:rsidRPr="001C4BC7">
        <w:rPr>
          <w:sz w:val="28"/>
          <w:szCs w:val="28"/>
        </w:rPr>
        <w:t>не поступление</w:t>
      </w:r>
      <w:r w:rsidRPr="001C4BC7">
        <w:rPr>
          <w:sz w:val="28"/>
          <w:szCs w:val="28"/>
        </w:rPr>
        <w:t xml:space="preserve"> задатка на дату рассмотрения заявок на участие в аукционе;</w:t>
      </w:r>
    </w:p>
    <w:p w:rsidR="00066562" w:rsidRPr="001C4BC7" w:rsidRDefault="00066562" w:rsidP="00066562">
      <w:pPr>
        <w:widowControl w:val="0"/>
        <w:ind w:firstLine="851"/>
        <w:jc w:val="both"/>
        <w:rPr>
          <w:sz w:val="28"/>
          <w:szCs w:val="28"/>
        </w:rPr>
      </w:pPr>
      <w:r w:rsidRPr="001C4BC7">
        <w:rPr>
          <w:sz w:val="28"/>
          <w:szCs w:val="28"/>
        </w:rPr>
        <w:t xml:space="preserve">3) подача заявки на участие в аукционе лицом, которое в соответствии с </w:t>
      </w:r>
      <w:r>
        <w:rPr>
          <w:sz w:val="28"/>
          <w:szCs w:val="28"/>
        </w:rPr>
        <w:t>Земельным к</w:t>
      </w:r>
      <w:r w:rsidRPr="001C4BC7">
        <w:rPr>
          <w:sz w:val="28"/>
          <w:szCs w:val="28"/>
        </w:rPr>
        <w:t>одексом</w:t>
      </w:r>
      <w:r>
        <w:rPr>
          <w:sz w:val="28"/>
          <w:szCs w:val="28"/>
        </w:rPr>
        <w:t xml:space="preserve"> Российской Федерации</w:t>
      </w:r>
      <w:r w:rsidRPr="001C4BC7">
        <w:rPr>
          <w:sz w:val="28"/>
          <w:szCs w:val="28"/>
        </w:rPr>
        <w:t xml:space="preserve"> и другими федеральными законами не имеет права быть у</w:t>
      </w:r>
      <w:r>
        <w:rPr>
          <w:sz w:val="28"/>
          <w:szCs w:val="28"/>
        </w:rPr>
        <w:t xml:space="preserve">частником конкретного аукциона </w:t>
      </w:r>
      <w:r w:rsidRPr="001C4BC7">
        <w:rPr>
          <w:sz w:val="28"/>
          <w:szCs w:val="28"/>
        </w:rPr>
        <w:t>или приобрести земельный участок в аренду;</w:t>
      </w:r>
    </w:p>
    <w:p w:rsidR="00066562" w:rsidRDefault="00066562" w:rsidP="00066562">
      <w:pPr>
        <w:widowControl w:val="0"/>
        <w:ind w:firstLine="851"/>
        <w:jc w:val="both"/>
        <w:rPr>
          <w:sz w:val="28"/>
          <w:szCs w:val="28"/>
        </w:rPr>
      </w:pPr>
      <w:r w:rsidRPr="001C4BC7">
        <w:rPr>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proofErr w:type="gramStart"/>
      <w:r w:rsidRPr="001C4BC7">
        <w:rPr>
          <w:sz w:val="28"/>
          <w:szCs w:val="28"/>
        </w:rPr>
        <w:t>в</w:t>
      </w:r>
      <w:proofErr w:type="gramEnd"/>
      <w:r w:rsidRPr="001C4BC7">
        <w:rPr>
          <w:sz w:val="28"/>
          <w:szCs w:val="28"/>
        </w:rPr>
        <w:t xml:space="preserve"> пр</w:t>
      </w:r>
      <w:r>
        <w:rPr>
          <w:sz w:val="28"/>
          <w:szCs w:val="28"/>
        </w:rPr>
        <w:t>едусмотренном статьей</w:t>
      </w:r>
      <w:r w:rsidRPr="006153CB">
        <w:t xml:space="preserve"> </w:t>
      </w:r>
      <w:r w:rsidRPr="006153CB">
        <w:rPr>
          <w:sz w:val="28"/>
          <w:szCs w:val="28"/>
        </w:rPr>
        <w:t>39.12.</w:t>
      </w:r>
      <w:r>
        <w:rPr>
          <w:sz w:val="28"/>
          <w:szCs w:val="28"/>
        </w:rPr>
        <w:t xml:space="preserve"> Земельного кодекса Российской Федерации </w:t>
      </w:r>
      <w:r w:rsidRPr="001C4BC7">
        <w:rPr>
          <w:sz w:val="28"/>
          <w:szCs w:val="28"/>
        </w:rPr>
        <w:t>реестре недобросовестных учас</w:t>
      </w:r>
      <w:r>
        <w:rPr>
          <w:sz w:val="28"/>
          <w:szCs w:val="28"/>
        </w:rPr>
        <w:t>тников аукциона.</w:t>
      </w:r>
    </w:p>
    <w:p w:rsidR="00A51E17" w:rsidRDefault="002E13A6"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8"/>
          <w:szCs w:val="28"/>
        </w:rPr>
      </w:pPr>
      <w:r w:rsidRPr="00DF4698">
        <w:rPr>
          <w:b/>
          <w:sz w:val="28"/>
          <w:szCs w:val="28"/>
        </w:rPr>
        <w:t xml:space="preserve">Задаток </w:t>
      </w:r>
      <w:r w:rsidR="0036449C">
        <w:rPr>
          <w:b/>
          <w:sz w:val="28"/>
          <w:szCs w:val="28"/>
        </w:rPr>
        <w:t>для участия в торгах перечисляется претендентом по следующим реквизитам:</w:t>
      </w:r>
      <w:r w:rsidR="00A51E17">
        <w:rPr>
          <w:b/>
          <w:sz w:val="28"/>
          <w:szCs w:val="28"/>
        </w:rPr>
        <w:t xml:space="preserve"> </w:t>
      </w:r>
    </w:p>
    <w:p w:rsidR="002E13A6" w:rsidRPr="00EF55F6" w:rsidRDefault="003E5EC1" w:rsidP="00A51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26"/>
        <w:jc w:val="both"/>
        <w:rPr>
          <w:b/>
          <w:sz w:val="28"/>
          <w:szCs w:val="28"/>
        </w:rPr>
      </w:pPr>
      <w:r>
        <w:rPr>
          <w:rFonts w:eastAsia="Lucida Sans Unicode"/>
          <w:b/>
          <w:bCs/>
          <w:spacing w:val="-2"/>
          <w:kern w:val="1"/>
          <w:sz w:val="28"/>
          <w:szCs w:val="28"/>
          <w:lang w:eastAsia="ar-SA"/>
        </w:rPr>
        <w:t>«</w:t>
      </w:r>
      <w:r w:rsidR="0036449C">
        <w:rPr>
          <w:rFonts w:eastAsia="Lucida Sans Unicode"/>
          <w:b/>
          <w:bCs/>
          <w:spacing w:val="-2"/>
          <w:kern w:val="1"/>
          <w:sz w:val="28"/>
          <w:szCs w:val="28"/>
          <w:lang w:eastAsia="ar-SA"/>
        </w:rPr>
        <w:t>Финансовое управление администрации муниципального образования Лабинский райо</w:t>
      </w:r>
      <w:proofErr w:type="gramStart"/>
      <w:r w:rsidR="0036449C">
        <w:rPr>
          <w:rFonts w:eastAsia="Lucida Sans Unicode"/>
          <w:b/>
          <w:bCs/>
          <w:spacing w:val="-2"/>
          <w:kern w:val="1"/>
          <w:sz w:val="28"/>
          <w:szCs w:val="28"/>
          <w:lang w:eastAsia="ar-SA"/>
        </w:rPr>
        <w:t>н(</w:t>
      </w:r>
      <w:proofErr w:type="gramEnd"/>
      <w:r w:rsidR="0036449C">
        <w:rPr>
          <w:rFonts w:eastAsia="Lucida Sans Unicode"/>
          <w:b/>
          <w:bCs/>
          <w:spacing w:val="-2"/>
          <w:kern w:val="1"/>
          <w:sz w:val="28"/>
          <w:szCs w:val="28"/>
          <w:lang w:eastAsia="ar-SA"/>
        </w:rPr>
        <w:t xml:space="preserve">Управление имущественных отношений администрации муниципального образования Лабинский район), ИНН 2314005998, КПП 231401001, ОКМО 03630000, ОКПО 26101767, ОГРН 1022302348771, расчетный счет № 40302810200175100657, </w:t>
      </w:r>
      <w:proofErr w:type="spellStart"/>
      <w:r w:rsidR="0036449C">
        <w:rPr>
          <w:rFonts w:eastAsia="Lucida Sans Unicode"/>
          <w:b/>
          <w:bCs/>
          <w:spacing w:val="-2"/>
          <w:kern w:val="1"/>
          <w:sz w:val="28"/>
          <w:szCs w:val="28"/>
          <w:lang w:eastAsia="ar-SA"/>
        </w:rPr>
        <w:t>кор</w:t>
      </w:r>
      <w:proofErr w:type="spellEnd"/>
      <w:r w:rsidR="0036449C">
        <w:rPr>
          <w:rFonts w:eastAsia="Lucida Sans Unicode"/>
          <w:b/>
          <w:bCs/>
          <w:spacing w:val="-2"/>
          <w:kern w:val="1"/>
          <w:sz w:val="28"/>
          <w:szCs w:val="28"/>
          <w:lang w:eastAsia="ar-SA"/>
        </w:rPr>
        <w:t>. Счет № 301018105</w:t>
      </w:r>
      <w:r>
        <w:rPr>
          <w:rFonts w:eastAsia="Lucida Sans Unicode"/>
          <w:b/>
          <w:bCs/>
          <w:spacing w:val="-2"/>
          <w:kern w:val="1"/>
          <w:sz w:val="28"/>
          <w:szCs w:val="28"/>
          <w:lang w:eastAsia="ar-SA"/>
        </w:rPr>
        <w:t>00000000516, БИК 040349516, наименование банка ОАО «</w:t>
      </w:r>
      <w:proofErr w:type="spellStart"/>
      <w:r>
        <w:rPr>
          <w:rFonts w:eastAsia="Lucida Sans Unicode"/>
          <w:b/>
          <w:bCs/>
          <w:spacing w:val="-2"/>
          <w:kern w:val="1"/>
          <w:sz w:val="28"/>
          <w:szCs w:val="28"/>
          <w:lang w:eastAsia="ar-SA"/>
        </w:rPr>
        <w:t>Крайинвестбанк</w:t>
      </w:r>
      <w:proofErr w:type="spellEnd"/>
      <w:r>
        <w:rPr>
          <w:rFonts w:eastAsia="Lucida Sans Unicode"/>
          <w:b/>
          <w:bCs/>
          <w:spacing w:val="-2"/>
          <w:kern w:val="1"/>
          <w:sz w:val="28"/>
          <w:szCs w:val="28"/>
          <w:lang w:eastAsia="ar-SA"/>
        </w:rPr>
        <w:t>», лицевой счет 921.41.004.0: Задаток за участие в аукционе, Лот №…»</w:t>
      </w:r>
    </w:p>
    <w:p w:rsidR="00066562" w:rsidRDefault="00066562" w:rsidP="00066562">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Документом, подтверждающим поступление задатка, является выписка с этого счета.</w:t>
      </w:r>
    </w:p>
    <w:p w:rsidR="00066562" w:rsidRDefault="00066562" w:rsidP="00066562">
      <w:pPr>
        <w:widowControl w:val="0"/>
        <w:ind w:firstLine="851"/>
        <w:jc w:val="both"/>
        <w:rPr>
          <w:sz w:val="28"/>
          <w:szCs w:val="28"/>
        </w:rPr>
      </w:pPr>
      <w:r w:rsidRPr="006153CB">
        <w:rPr>
          <w:sz w:val="28"/>
          <w:szCs w:val="28"/>
        </w:rPr>
        <w:t>Представление документов, подтверждающих внесение задатка, признается заключением соглашения о задатке.</w:t>
      </w:r>
    </w:p>
    <w:p w:rsidR="00066562" w:rsidRDefault="00066562" w:rsidP="00066562">
      <w:pPr>
        <w:pStyle w:val="3"/>
        <w:tabs>
          <w:tab w:val="left" w:pos="900"/>
        </w:tabs>
        <w:spacing w:after="0"/>
        <w:ind w:left="0" w:firstLine="851"/>
        <w:jc w:val="both"/>
        <w:rPr>
          <w:sz w:val="28"/>
          <w:szCs w:val="28"/>
        </w:rPr>
      </w:pPr>
      <w:r>
        <w:rPr>
          <w:sz w:val="28"/>
          <w:szCs w:val="28"/>
        </w:rPr>
        <w:lastRenderedPageBreak/>
        <w:t>Задатки заявителям</w:t>
      </w:r>
      <w:r w:rsidRPr="00E505BE">
        <w:rPr>
          <w:sz w:val="28"/>
          <w:szCs w:val="28"/>
        </w:rPr>
        <w:t xml:space="preserve"> возвращаются в соответствии с реквизитами, указанными в заявке. Риск негативных последствий несвоевременного уведомления организатора </w:t>
      </w:r>
      <w:r>
        <w:rPr>
          <w:sz w:val="28"/>
          <w:szCs w:val="28"/>
        </w:rPr>
        <w:t>аукциона</w:t>
      </w:r>
      <w:r w:rsidRPr="00E505BE">
        <w:rPr>
          <w:sz w:val="28"/>
          <w:szCs w:val="28"/>
        </w:rPr>
        <w:t xml:space="preserve"> об изменении реквизитов для в</w:t>
      </w:r>
      <w:r>
        <w:rPr>
          <w:sz w:val="28"/>
          <w:szCs w:val="28"/>
        </w:rPr>
        <w:t>озврата задатка возлагается на заявителя</w:t>
      </w:r>
      <w:r w:rsidRPr="00E505BE">
        <w:rPr>
          <w:sz w:val="28"/>
          <w:szCs w:val="28"/>
        </w:rPr>
        <w:t xml:space="preserve">. </w:t>
      </w:r>
    </w:p>
    <w:p w:rsidR="00066562" w:rsidRPr="00E505BE" w:rsidRDefault="00066562" w:rsidP="00066562">
      <w:pPr>
        <w:pStyle w:val="3"/>
        <w:tabs>
          <w:tab w:val="left" w:pos="900"/>
        </w:tabs>
        <w:spacing w:after="0"/>
        <w:ind w:left="0" w:firstLine="851"/>
        <w:jc w:val="both"/>
        <w:rPr>
          <w:sz w:val="28"/>
          <w:szCs w:val="28"/>
        </w:rPr>
      </w:pPr>
      <w:r w:rsidRPr="00A61866">
        <w:rPr>
          <w:sz w:val="28"/>
          <w:szCs w:val="28"/>
        </w:rPr>
        <w:t xml:space="preserve">В случае принятия </w:t>
      </w:r>
      <w:r>
        <w:rPr>
          <w:sz w:val="28"/>
          <w:szCs w:val="28"/>
        </w:rPr>
        <w:t>уполномоченным органом</w:t>
      </w:r>
      <w:r w:rsidRPr="00A61866">
        <w:rPr>
          <w:sz w:val="28"/>
          <w:szCs w:val="28"/>
        </w:rPr>
        <w:t xml:space="preserve"> решения об отказе в проведении </w:t>
      </w:r>
      <w:r>
        <w:rPr>
          <w:sz w:val="28"/>
          <w:szCs w:val="28"/>
        </w:rPr>
        <w:t>аукциона</w:t>
      </w:r>
      <w:r w:rsidRPr="00A61866">
        <w:rPr>
          <w:sz w:val="28"/>
          <w:szCs w:val="28"/>
        </w:rPr>
        <w:t xml:space="preserve"> задатки возвращаются участникам </w:t>
      </w:r>
      <w:r>
        <w:rPr>
          <w:sz w:val="28"/>
          <w:szCs w:val="28"/>
        </w:rPr>
        <w:t>аукциона</w:t>
      </w:r>
      <w:r w:rsidRPr="00A61866">
        <w:rPr>
          <w:sz w:val="28"/>
          <w:szCs w:val="28"/>
        </w:rPr>
        <w:t xml:space="preserve"> в трехдневный срок.</w:t>
      </w:r>
    </w:p>
    <w:p w:rsidR="00066562" w:rsidRDefault="00066562" w:rsidP="00066562">
      <w:pPr>
        <w:pStyle w:val="3"/>
        <w:tabs>
          <w:tab w:val="left" w:pos="900"/>
        </w:tabs>
        <w:spacing w:after="0"/>
        <w:ind w:left="0" w:firstLine="851"/>
        <w:jc w:val="both"/>
        <w:rPr>
          <w:sz w:val="28"/>
          <w:szCs w:val="28"/>
        </w:rPr>
      </w:pPr>
      <w:r w:rsidRPr="00932949">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Pr>
          <w:sz w:val="28"/>
          <w:szCs w:val="28"/>
        </w:rPr>
        <w:t>.</w:t>
      </w:r>
    </w:p>
    <w:p w:rsidR="00066562" w:rsidRPr="00A44C89" w:rsidRDefault="00066562" w:rsidP="00066562">
      <w:pPr>
        <w:ind w:firstLine="709"/>
        <w:jc w:val="both"/>
        <w:rPr>
          <w:sz w:val="28"/>
          <w:szCs w:val="28"/>
        </w:rPr>
      </w:pPr>
      <w:r w:rsidRPr="00A44C89">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66562" w:rsidRPr="004A398B" w:rsidRDefault="00066562" w:rsidP="00066562">
      <w:pPr>
        <w:ind w:firstLine="709"/>
        <w:jc w:val="both"/>
        <w:rPr>
          <w:sz w:val="28"/>
          <w:szCs w:val="28"/>
        </w:rPr>
      </w:pPr>
      <w:r w:rsidRPr="00A44C89">
        <w:rPr>
          <w:sz w:val="28"/>
          <w:szCs w:val="28"/>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w:anchor="sub_391213" w:history="1">
        <w:r w:rsidRPr="00A44C89">
          <w:rPr>
            <w:sz w:val="28"/>
            <w:szCs w:val="28"/>
          </w:rPr>
          <w:t>пунктом 13</w:t>
        </w:r>
      </w:hyperlink>
      <w:r w:rsidRPr="00A44C89">
        <w:rPr>
          <w:sz w:val="28"/>
          <w:szCs w:val="28"/>
        </w:rPr>
        <w:t xml:space="preserve">, </w:t>
      </w:r>
      <w:hyperlink w:anchor="sub_391214" w:history="1">
        <w:r w:rsidRPr="00A44C89">
          <w:rPr>
            <w:sz w:val="28"/>
            <w:szCs w:val="28"/>
          </w:rPr>
          <w:t>14</w:t>
        </w:r>
      </w:hyperlink>
      <w:r w:rsidRPr="00A44C89">
        <w:rPr>
          <w:sz w:val="28"/>
          <w:szCs w:val="28"/>
        </w:rPr>
        <w:t xml:space="preserve"> или </w:t>
      </w:r>
      <w:hyperlink w:anchor="sub_391220" w:history="1">
        <w:r w:rsidRPr="00A44C89">
          <w:rPr>
            <w:sz w:val="28"/>
            <w:szCs w:val="28"/>
          </w:rPr>
          <w:t xml:space="preserve">20 </w:t>
        </w:r>
      </w:hyperlink>
      <w:r>
        <w:rPr>
          <w:sz w:val="28"/>
          <w:szCs w:val="28"/>
        </w:rPr>
        <w:t>статьи 39.12 Земельного кодекса Российской Федерации</w:t>
      </w:r>
      <w:r w:rsidRPr="00A44C89">
        <w:rPr>
          <w:sz w:val="28"/>
          <w:szCs w:val="28"/>
        </w:rPr>
        <w:t>, засчитыва</w:t>
      </w:r>
      <w:r>
        <w:rPr>
          <w:sz w:val="28"/>
          <w:szCs w:val="28"/>
        </w:rPr>
        <w:t>е</w:t>
      </w:r>
      <w:r w:rsidRPr="00A44C89">
        <w:rPr>
          <w:sz w:val="28"/>
          <w:szCs w:val="28"/>
        </w:rPr>
        <w:t xml:space="preserve">тся в счет арендной платы за </w:t>
      </w:r>
      <w:r>
        <w:rPr>
          <w:sz w:val="28"/>
          <w:szCs w:val="28"/>
        </w:rPr>
        <w:t>земельный участок</w:t>
      </w:r>
      <w:r w:rsidRPr="00A44C89">
        <w:rPr>
          <w:sz w:val="28"/>
          <w:szCs w:val="28"/>
        </w:rPr>
        <w:t xml:space="preserve">. Задатки, внесенные этими лицами, не заключившими в установленном </w:t>
      </w:r>
      <w:r>
        <w:rPr>
          <w:sz w:val="28"/>
          <w:szCs w:val="28"/>
        </w:rPr>
        <w:t>Земельным кодексом</w:t>
      </w:r>
      <w:r w:rsidRPr="00A44C89">
        <w:rPr>
          <w:sz w:val="28"/>
          <w:szCs w:val="28"/>
        </w:rPr>
        <w:t xml:space="preserve"> </w:t>
      </w:r>
      <w:r>
        <w:rPr>
          <w:sz w:val="28"/>
          <w:szCs w:val="28"/>
        </w:rPr>
        <w:t>Российской Федерации</w:t>
      </w:r>
      <w:r w:rsidRPr="00A44C89">
        <w:rPr>
          <w:sz w:val="28"/>
          <w:szCs w:val="28"/>
        </w:rPr>
        <w:t xml:space="preserve"> порядке договор аренды земельного участка вследствие уклонения от заключения договор</w:t>
      </w:r>
      <w:r>
        <w:rPr>
          <w:sz w:val="28"/>
          <w:szCs w:val="28"/>
        </w:rPr>
        <w:t>а аренды</w:t>
      </w:r>
      <w:r w:rsidRPr="00A44C89">
        <w:rPr>
          <w:sz w:val="28"/>
          <w:szCs w:val="28"/>
        </w:rPr>
        <w:t>, не возвращаются.</w:t>
      </w:r>
    </w:p>
    <w:p w:rsidR="00CC3E8E" w:rsidRDefault="00066562" w:rsidP="00066562">
      <w:pPr>
        <w:pStyle w:val="3"/>
        <w:tabs>
          <w:tab w:val="left" w:pos="900"/>
        </w:tabs>
        <w:spacing w:after="0"/>
        <w:ind w:left="0" w:firstLine="709"/>
        <w:jc w:val="both"/>
        <w:rPr>
          <w:b/>
          <w:sz w:val="28"/>
          <w:szCs w:val="28"/>
        </w:rPr>
      </w:pPr>
      <w:r w:rsidRPr="00E505BE">
        <w:rPr>
          <w:b/>
          <w:sz w:val="28"/>
          <w:szCs w:val="28"/>
        </w:rPr>
        <w:t>Дата, время и место определения участников аукцион</w:t>
      </w:r>
      <w:r>
        <w:rPr>
          <w:b/>
          <w:sz w:val="28"/>
          <w:szCs w:val="28"/>
        </w:rPr>
        <w:t xml:space="preserve">а </w:t>
      </w:r>
      <w:r>
        <w:rPr>
          <w:sz w:val="28"/>
          <w:szCs w:val="28"/>
        </w:rPr>
        <w:t xml:space="preserve">–  </w:t>
      </w:r>
      <w:r w:rsidR="00357B53">
        <w:rPr>
          <w:sz w:val="28"/>
          <w:szCs w:val="28"/>
          <w:lang w:val="ru-RU"/>
        </w:rPr>
        <w:t>29 сентября</w:t>
      </w:r>
      <w:r w:rsidR="003C2D5D">
        <w:rPr>
          <w:sz w:val="28"/>
          <w:szCs w:val="28"/>
        </w:rPr>
        <w:t xml:space="preserve"> 201</w:t>
      </w:r>
      <w:r w:rsidR="004D0EB3">
        <w:rPr>
          <w:sz w:val="28"/>
          <w:szCs w:val="28"/>
          <w:lang w:val="ru-RU"/>
        </w:rPr>
        <w:t>7</w:t>
      </w:r>
      <w:r w:rsidR="003C2D5D">
        <w:rPr>
          <w:sz w:val="28"/>
          <w:szCs w:val="28"/>
        </w:rPr>
        <w:t xml:space="preserve"> года в 10:00</w:t>
      </w:r>
      <w:r>
        <w:rPr>
          <w:sz w:val="28"/>
          <w:szCs w:val="28"/>
        </w:rPr>
        <w:t>,</w:t>
      </w:r>
      <w:r w:rsidRPr="00E505BE">
        <w:rPr>
          <w:sz w:val="28"/>
          <w:szCs w:val="28"/>
        </w:rPr>
        <w:t xml:space="preserve"> по адресу: </w:t>
      </w:r>
      <w:r w:rsidR="00CC3E8E">
        <w:rPr>
          <w:sz w:val="28"/>
          <w:szCs w:val="28"/>
        </w:rPr>
        <w:t xml:space="preserve">Краснодарский край, Лабинский район, </w:t>
      </w:r>
      <w:r w:rsidR="004D0EB3">
        <w:rPr>
          <w:sz w:val="28"/>
          <w:szCs w:val="28"/>
          <w:lang w:val="ru-RU"/>
        </w:rPr>
        <w:t xml:space="preserve">                      </w:t>
      </w:r>
      <w:r w:rsidR="003E5EC1">
        <w:rPr>
          <w:sz w:val="28"/>
          <w:szCs w:val="28"/>
          <w:lang w:val="ru-RU"/>
        </w:rPr>
        <w:t xml:space="preserve">г. Лабинск, ул. Карла Маркса, 160, </w:t>
      </w:r>
      <w:proofErr w:type="spellStart"/>
      <w:r w:rsidR="003E5EC1">
        <w:rPr>
          <w:sz w:val="28"/>
          <w:szCs w:val="28"/>
          <w:lang w:val="ru-RU"/>
        </w:rPr>
        <w:t>каб</w:t>
      </w:r>
      <w:proofErr w:type="spellEnd"/>
      <w:r w:rsidR="003E5EC1">
        <w:rPr>
          <w:sz w:val="28"/>
          <w:szCs w:val="28"/>
          <w:lang w:val="ru-RU"/>
        </w:rPr>
        <w:t>. № 1, управление имущественных отношений администрации муниципального образования Лабинский район</w:t>
      </w:r>
      <w:r w:rsidR="00CC3E8E">
        <w:rPr>
          <w:sz w:val="28"/>
          <w:szCs w:val="28"/>
        </w:rPr>
        <w:t>.</w:t>
      </w:r>
      <w:r w:rsidR="00CC3E8E" w:rsidRPr="00870201">
        <w:rPr>
          <w:b/>
          <w:sz w:val="28"/>
          <w:szCs w:val="28"/>
        </w:rPr>
        <w:t xml:space="preserve"> </w:t>
      </w:r>
    </w:p>
    <w:p w:rsidR="00066562" w:rsidRDefault="00066562" w:rsidP="00066562">
      <w:pPr>
        <w:pStyle w:val="3"/>
        <w:tabs>
          <w:tab w:val="left" w:pos="900"/>
        </w:tabs>
        <w:spacing w:after="0"/>
        <w:ind w:left="0" w:firstLine="709"/>
        <w:jc w:val="both"/>
        <w:rPr>
          <w:sz w:val="28"/>
          <w:szCs w:val="28"/>
        </w:rPr>
      </w:pPr>
      <w:r w:rsidRPr="00870201">
        <w:rPr>
          <w:b/>
          <w:sz w:val="28"/>
          <w:szCs w:val="28"/>
        </w:rPr>
        <w:t>Дата, время и место проведения аукцион</w:t>
      </w:r>
      <w:r>
        <w:rPr>
          <w:b/>
          <w:sz w:val="28"/>
          <w:szCs w:val="28"/>
        </w:rPr>
        <w:t>а</w:t>
      </w:r>
      <w:r w:rsidRPr="00870201">
        <w:rPr>
          <w:sz w:val="28"/>
          <w:szCs w:val="28"/>
        </w:rPr>
        <w:t xml:space="preserve"> – </w:t>
      </w:r>
      <w:r w:rsidR="00357B53">
        <w:rPr>
          <w:sz w:val="28"/>
          <w:szCs w:val="28"/>
          <w:lang w:val="ru-RU"/>
        </w:rPr>
        <w:t>03 октября</w:t>
      </w:r>
      <w:r w:rsidR="003C2D5D">
        <w:rPr>
          <w:sz w:val="28"/>
          <w:szCs w:val="28"/>
        </w:rPr>
        <w:t xml:space="preserve"> 201</w:t>
      </w:r>
      <w:r w:rsidR="004D0EB3">
        <w:rPr>
          <w:sz w:val="28"/>
          <w:szCs w:val="28"/>
          <w:lang w:val="ru-RU"/>
        </w:rPr>
        <w:t>7</w:t>
      </w:r>
      <w:r w:rsidR="003C2D5D">
        <w:rPr>
          <w:sz w:val="28"/>
          <w:szCs w:val="28"/>
        </w:rPr>
        <w:t xml:space="preserve"> года в </w:t>
      </w:r>
      <w:r w:rsidR="003E5EC1">
        <w:rPr>
          <w:sz w:val="28"/>
          <w:szCs w:val="28"/>
          <w:lang w:val="ru-RU"/>
        </w:rPr>
        <w:t>14</w:t>
      </w:r>
      <w:r w:rsidR="00DB5103">
        <w:rPr>
          <w:sz w:val="28"/>
          <w:szCs w:val="28"/>
        </w:rPr>
        <w:t>:</w:t>
      </w:r>
      <w:r w:rsidR="003E5EC1">
        <w:rPr>
          <w:sz w:val="28"/>
          <w:szCs w:val="28"/>
          <w:lang w:val="ru-RU"/>
        </w:rPr>
        <w:t>30</w:t>
      </w:r>
      <w:r>
        <w:rPr>
          <w:sz w:val="28"/>
          <w:szCs w:val="28"/>
        </w:rPr>
        <w:t xml:space="preserve">, </w:t>
      </w:r>
      <w:r w:rsidRPr="00DE1087">
        <w:rPr>
          <w:sz w:val="28"/>
          <w:szCs w:val="28"/>
        </w:rPr>
        <w:t xml:space="preserve">по адресу: </w:t>
      </w:r>
      <w:r w:rsidR="00CC3E8E">
        <w:rPr>
          <w:sz w:val="28"/>
          <w:szCs w:val="28"/>
        </w:rPr>
        <w:t xml:space="preserve">Краснодарский край, Лабинский район, </w:t>
      </w:r>
      <w:r w:rsidR="003E5EC1">
        <w:rPr>
          <w:sz w:val="28"/>
          <w:szCs w:val="28"/>
          <w:lang w:val="ru-RU"/>
        </w:rPr>
        <w:t xml:space="preserve">г. Лабинск,                           ул. Карла Маркса, 160, </w:t>
      </w:r>
      <w:proofErr w:type="spellStart"/>
      <w:r w:rsidR="003E5EC1">
        <w:rPr>
          <w:sz w:val="28"/>
          <w:szCs w:val="28"/>
          <w:lang w:val="ru-RU"/>
        </w:rPr>
        <w:t>каб</w:t>
      </w:r>
      <w:proofErr w:type="spellEnd"/>
      <w:r w:rsidR="003E5EC1">
        <w:rPr>
          <w:sz w:val="28"/>
          <w:szCs w:val="28"/>
          <w:lang w:val="ru-RU"/>
        </w:rPr>
        <w:t>. № 1, управление имущественных отношений администрации муниципального образования Лабинский район</w:t>
      </w:r>
      <w:r>
        <w:rPr>
          <w:sz w:val="28"/>
          <w:szCs w:val="28"/>
        </w:rPr>
        <w:t>.</w:t>
      </w:r>
    </w:p>
    <w:p w:rsidR="00066562" w:rsidRPr="004072E7" w:rsidRDefault="00066562" w:rsidP="00066562">
      <w:pPr>
        <w:tabs>
          <w:tab w:val="left" w:pos="1080"/>
        </w:tabs>
        <w:ind w:firstLine="709"/>
        <w:jc w:val="both"/>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если аукцион признан несостоявшимся и только один заявитель признан участником аукциона, </w:t>
      </w:r>
      <w:r>
        <w:rPr>
          <w:sz w:val="28"/>
          <w:szCs w:val="28"/>
        </w:rPr>
        <w:t>уполномоченный орган</w:t>
      </w:r>
      <w:r w:rsidRPr="004072E7">
        <w:rPr>
          <w:sz w:val="28"/>
          <w:szCs w:val="28"/>
        </w:rPr>
        <w:t xml:space="preserve"> в течение десяти дней со дня подписания протокола </w:t>
      </w:r>
      <w:r>
        <w:rPr>
          <w:sz w:val="28"/>
          <w:szCs w:val="28"/>
        </w:rPr>
        <w:t>рассмотрения</w:t>
      </w:r>
      <w:r w:rsidRPr="004072E7">
        <w:rPr>
          <w:sz w:val="28"/>
          <w:szCs w:val="28"/>
        </w:rPr>
        <w:t xml:space="preserve">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4072E7" w:rsidRDefault="00066562" w:rsidP="00066562">
      <w:pPr>
        <w:pStyle w:val="a7"/>
        <w:spacing w:after="0"/>
        <w:ind w:firstLine="720"/>
        <w:jc w:val="both"/>
        <w:outlineLvl w:val="0"/>
        <w:rPr>
          <w:sz w:val="28"/>
          <w:szCs w:val="28"/>
        </w:rPr>
      </w:pPr>
      <w:r w:rsidRPr="004072E7">
        <w:rPr>
          <w:sz w:val="28"/>
          <w:szCs w:val="28"/>
        </w:rPr>
        <w:t>В случае</w:t>
      </w:r>
      <w:proofErr w:type="gramStart"/>
      <w:r w:rsidRPr="004072E7">
        <w:rPr>
          <w:sz w:val="28"/>
          <w:szCs w:val="28"/>
        </w:rPr>
        <w:t>,</w:t>
      </w:r>
      <w:proofErr w:type="gramEnd"/>
      <w:r w:rsidRPr="004072E7">
        <w:rPr>
          <w:sz w:val="28"/>
          <w:szCs w:val="28"/>
        </w:rPr>
        <w:t xml:space="preserve"> </w:t>
      </w:r>
      <w:r w:rsidR="00CC3E8E">
        <w:rPr>
          <w:sz w:val="28"/>
          <w:szCs w:val="28"/>
        </w:rPr>
        <w:t xml:space="preserve"> </w:t>
      </w:r>
      <w:r w:rsidRPr="004072E7">
        <w:rPr>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072E7">
        <w:rPr>
          <w:sz w:val="28"/>
          <w:szCs w:val="28"/>
        </w:rPr>
        <w:t>ии ау</w:t>
      </w:r>
      <w:proofErr w:type="gramEnd"/>
      <w:r w:rsidRPr="004072E7">
        <w:rPr>
          <w:sz w:val="28"/>
          <w:szCs w:val="28"/>
        </w:rPr>
        <w:t xml:space="preserve">кциона условиям аукциона, </w:t>
      </w:r>
      <w:r>
        <w:rPr>
          <w:sz w:val="28"/>
          <w:szCs w:val="28"/>
        </w:rPr>
        <w:t>уполномоченный орган</w:t>
      </w:r>
      <w:r w:rsidRPr="004072E7">
        <w:rPr>
          <w:sz w:val="28"/>
          <w:szCs w:val="28"/>
        </w:rPr>
        <w:t xml:space="preserve"> в течение десяти дней со дня рассмотрения указанной заявки направляет заявителю три </w:t>
      </w:r>
      <w:r w:rsidRPr="004072E7">
        <w:rPr>
          <w:sz w:val="28"/>
          <w:szCs w:val="28"/>
        </w:rPr>
        <w:lastRenderedPageBreak/>
        <w:t>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66562" w:rsidRPr="00963EC3" w:rsidRDefault="00066562" w:rsidP="00066562">
      <w:pPr>
        <w:widowControl w:val="0"/>
        <w:autoSpaceDE w:val="0"/>
        <w:autoSpaceDN w:val="0"/>
        <w:adjustRightInd w:val="0"/>
        <w:ind w:firstLine="851"/>
        <w:jc w:val="both"/>
        <w:rPr>
          <w:sz w:val="28"/>
          <w:szCs w:val="28"/>
        </w:rPr>
      </w:pPr>
      <w:r w:rsidRPr="002C4CA9">
        <w:rPr>
          <w:b/>
          <w:sz w:val="28"/>
          <w:szCs w:val="28"/>
        </w:rPr>
        <w:t xml:space="preserve">Порядок проведения аукциона: </w:t>
      </w:r>
      <w:r w:rsidRPr="00963EC3">
        <w:rPr>
          <w:sz w:val="28"/>
          <w:szCs w:val="28"/>
        </w:rPr>
        <w:t xml:space="preserve">в соответствии с действующим законодательством. </w:t>
      </w:r>
    </w:p>
    <w:p w:rsidR="00066562" w:rsidRPr="00963EC3" w:rsidRDefault="00066562" w:rsidP="00066562">
      <w:pPr>
        <w:widowControl w:val="0"/>
        <w:autoSpaceDE w:val="0"/>
        <w:autoSpaceDN w:val="0"/>
        <w:adjustRightInd w:val="0"/>
        <w:ind w:firstLine="851"/>
        <w:jc w:val="both"/>
        <w:rPr>
          <w:sz w:val="28"/>
          <w:szCs w:val="28"/>
        </w:rPr>
      </w:pPr>
      <w:r w:rsidRPr="00963EC3">
        <w:rPr>
          <w:sz w:val="28"/>
          <w:szCs w:val="28"/>
        </w:rPr>
        <w:t>Участникам аукциона выдаются пронумерованные билеты</w:t>
      </w:r>
      <w:r>
        <w:rPr>
          <w:sz w:val="28"/>
          <w:szCs w:val="28"/>
        </w:rPr>
        <w:t>.</w:t>
      </w:r>
    </w:p>
    <w:p w:rsidR="00066562" w:rsidRDefault="00066562" w:rsidP="00066562">
      <w:pPr>
        <w:widowControl w:val="0"/>
        <w:autoSpaceDE w:val="0"/>
        <w:autoSpaceDN w:val="0"/>
        <w:adjustRightInd w:val="0"/>
        <w:ind w:firstLine="851"/>
        <w:jc w:val="both"/>
        <w:rPr>
          <w:sz w:val="28"/>
          <w:szCs w:val="28"/>
        </w:rPr>
      </w:pPr>
      <w:r w:rsidRPr="00963EC3">
        <w:rPr>
          <w:sz w:val="28"/>
          <w:szCs w:val="28"/>
        </w:rPr>
        <w:t>Аукцион начинается с оглашения наименования предмета аукциона, начальной цены предмета аукциона</w:t>
      </w:r>
      <w:r>
        <w:rPr>
          <w:sz w:val="28"/>
          <w:szCs w:val="28"/>
        </w:rPr>
        <w:t xml:space="preserve"> (начального размера арендной платы)</w:t>
      </w:r>
      <w:r w:rsidRPr="00963EC3">
        <w:rPr>
          <w:sz w:val="28"/>
          <w:szCs w:val="28"/>
        </w:rPr>
        <w:t xml:space="preserve">, «шага аукциона» и порядка проведения аукциона. </w:t>
      </w:r>
    </w:p>
    <w:p w:rsidR="00066562" w:rsidRPr="005D1C8A" w:rsidRDefault="00066562" w:rsidP="00066562">
      <w:pPr>
        <w:ind w:firstLine="720"/>
        <w:jc w:val="both"/>
        <w:rPr>
          <w:sz w:val="28"/>
          <w:szCs w:val="28"/>
        </w:rPr>
      </w:pPr>
      <w:r w:rsidRPr="005D1C8A">
        <w:rPr>
          <w:sz w:val="28"/>
          <w:szCs w:val="28"/>
        </w:rPr>
        <w:t>«Шаг аукциона» не изменяется в течение всего аукциона.</w:t>
      </w:r>
    </w:p>
    <w:p w:rsidR="00066562" w:rsidRDefault="00066562" w:rsidP="00066562">
      <w:pPr>
        <w:ind w:firstLine="720"/>
        <w:jc w:val="both"/>
        <w:rPr>
          <w:sz w:val="28"/>
          <w:szCs w:val="28"/>
        </w:rPr>
      </w:pPr>
      <w:r w:rsidRPr="005D1C8A">
        <w:rPr>
          <w:sz w:val="28"/>
          <w:szCs w:val="28"/>
        </w:rPr>
        <w:t xml:space="preserve">После оглашения аукционистом начальной цены участникам предлагается заявлять свои предложения по цене, превышающей начальную цену. Каждая последующая цена, превышающая предыдущую цену на «шаг аукциона», </w:t>
      </w:r>
      <w:proofErr w:type="gramStart"/>
      <w:r w:rsidRPr="005D1C8A">
        <w:rPr>
          <w:sz w:val="28"/>
          <w:szCs w:val="28"/>
        </w:rPr>
        <w:t>заявляется</w:t>
      </w:r>
      <w:proofErr w:type="gramEnd"/>
      <w:r w:rsidRPr="005D1C8A">
        <w:rPr>
          <w:sz w:val="28"/>
          <w:szCs w:val="28"/>
        </w:rPr>
        <w:t xml:space="preserve"> участниками путем поднятия билета.</w:t>
      </w:r>
    </w:p>
    <w:p w:rsidR="00066562" w:rsidRPr="005D1C8A" w:rsidRDefault="00066562" w:rsidP="00066562">
      <w:pPr>
        <w:ind w:firstLine="720"/>
        <w:jc w:val="both"/>
        <w:rPr>
          <w:sz w:val="28"/>
          <w:szCs w:val="28"/>
        </w:rPr>
      </w:pPr>
      <w:r w:rsidRPr="005D1C8A">
        <w:rPr>
          <w:sz w:val="28"/>
          <w:szCs w:val="28"/>
        </w:rPr>
        <w:t>Аукционист называет номер билета участника, который первым заявил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билет и не заявил последующую цену, аукцион завершается.</w:t>
      </w:r>
    </w:p>
    <w:p w:rsidR="00066562" w:rsidRPr="005D1C8A" w:rsidRDefault="00066562" w:rsidP="00066562">
      <w:pPr>
        <w:ind w:firstLine="709"/>
        <w:jc w:val="both"/>
        <w:rPr>
          <w:sz w:val="28"/>
          <w:szCs w:val="28"/>
        </w:rPr>
      </w:pPr>
      <w:r w:rsidRPr="005D1C8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66562" w:rsidRPr="00CF17D4" w:rsidRDefault="00066562" w:rsidP="00066562">
      <w:pPr>
        <w:widowControl w:val="0"/>
        <w:autoSpaceDE w:val="0"/>
        <w:autoSpaceDN w:val="0"/>
        <w:adjustRightInd w:val="0"/>
        <w:ind w:firstLine="851"/>
        <w:jc w:val="both"/>
        <w:rPr>
          <w:sz w:val="28"/>
          <w:szCs w:val="28"/>
        </w:rPr>
      </w:pPr>
      <w:bookmarkStart w:id="1" w:name="sub_391219"/>
      <w:r w:rsidRPr="00963EC3">
        <w:rPr>
          <w:sz w:val="28"/>
          <w:szCs w:val="28"/>
        </w:rPr>
        <w:t>По завершен</w:t>
      </w:r>
      <w:proofErr w:type="gramStart"/>
      <w:r w:rsidRPr="00963EC3">
        <w:rPr>
          <w:sz w:val="28"/>
          <w:szCs w:val="28"/>
        </w:rPr>
        <w:t>ии ау</w:t>
      </w:r>
      <w:proofErr w:type="gramEnd"/>
      <w:r w:rsidRPr="00963EC3">
        <w:rPr>
          <w:sz w:val="28"/>
          <w:szCs w:val="28"/>
        </w:rPr>
        <w:t>кциона аукционист объявляет о</w:t>
      </w:r>
      <w:r>
        <w:rPr>
          <w:sz w:val="28"/>
          <w:szCs w:val="28"/>
        </w:rPr>
        <w:t>б окончании</w:t>
      </w:r>
      <w:r w:rsidRPr="00963EC3">
        <w:rPr>
          <w:sz w:val="28"/>
          <w:szCs w:val="28"/>
        </w:rPr>
        <w:t xml:space="preserve"> </w:t>
      </w:r>
      <w:r>
        <w:rPr>
          <w:sz w:val="28"/>
          <w:szCs w:val="28"/>
        </w:rPr>
        <w:t>проведения</w:t>
      </w:r>
      <w:r w:rsidRPr="000D0E6C">
        <w:rPr>
          <w:sz w:val="28"/>
          <w:szCs w:val="28"/>
        </w:rPr>
        <w:t xml:space="preserve"> </w:t>
      </w:r>
      <w:r>
        <w:rPr>
          <w:sz w:val="28"/>
          <w:szCs w:val="28"/>
        </w:rPr>
        <w:t>аукциона на право заключения договора аренды земельного участка</w:t>
      </w:r>
      <w:r w:rsidRPr="00963EC3">
        <w:rPr>
          <w:sz w:val="28"/>
          <w:szCs w:val="28"/>
        </w:rPr>
        <w:t xml:space="preserve">, называет цену </w:t>
      </w:r>
      <w:r w:rsidRPr="004C6548">
        <w:rPr>
          <w:sz w:val="28"/>
          <w:szCs w:val="28"/>
        </w:rPr>
        <w:t>размера ежегодной арендной платы</w:t>
      </w:r>
      <w:r>
        <w:rPr>
          <w:sz w:val="28"/>
          <w:szCs w:val="28"/>
        </w:rPr>
        <w:t xml:space="preserve"> за земельный участок</w:t>
      </w:r>
      <w:r w:rsidRPr="004C6548">
        <w:rPr>
          <w:sz w:val="28"/>
          <w:szCs w:val="28"/>
        </w:rPr>
        <w:t xml:space="preserve"> </w:t>
      </w:r>
      <w:r w:rsidRPr="00963EC3">
        <w:rPr>
          <w:sz w:val="28"/>
          <w:szCs w:val="28"/>
        </w:rPr>
        <w:t>и номер билета победителя аукциона</w:t>
      </w:r>
      <w:r w:rsidRPr="002C4CA9">
        <w:rPr>
          <w:b/>
          <w:sz w:val="28"/>
          <w:szCs w:val="28"/>
        </w:rPr>
        <w:t xml:space="preserve">.  </w:t>
      </w:r>
      <w:r w:rsidRPr="00CF17D4">
        <w:rPr>
          <w:sz w:val="28"/>
          <w:szCs w:val="28"/>
        </w:rPr>
        <w:t xml:space="preserve"> </w:t>
      </w:r>
    </w:p>
    <w:p w:rsidR="00066562" w:rsidRPr="005D1C8A" w:rsidRDefault="00066562" w:rsidP="00066562">
      <w:pPr>
        <w:ind w:firstLine="709"/>
        <w:jc w:val="both"/>
        <w:rPr>
          <w:sz w:val="28"/>
          <w:szCs w:val="28"/>
        </w:rPr>
      </w:pPr>
      <w:r w:rsidRPr="005D1C8A">
        <w:rPr>
          <w:sz w:val="28"/>
          <w:szCs w:val="28"/>
        </w:rPr>
        <w:t>В случае</w:t>
      </w:r>
      <w:proofErr w:type="gramStart"/>
      <w:r w:rsidRPr="005D1C8A">
        <w:rPr>
          <w:sz w:val="28"/>
          <w:szCs w:val="28"/>
        </w:rPr>
        <w:t>,</w:t>
      </w:r>
      <w:proofErr w:type="gramEnd"/>
      <w:r w:rsidRPr="005D1C8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bookmarkEnd w:id="1"/>
    <w:p w:rsidR="00066562" w:rsidRDefault="00066562" w:rsidP="00066562">
      <w:pPr>
        <w:widowControl w:val="0"/>
        <w:autoSpaceDE w:val="0"/>
        <w:autoSpaceDN w:val="0"/>
        <w:adjustRightInd w:val="0"/>
        <w:ind w:firstLine="851"/>
        <w:jc w:val="both"/>
        <w:rPr>
          <w:sz w:val="28"/>
          <w:szCs w:val="28"/>
        </w:rPr>
      </w:pPr>
      <w:r w:rsidRPr="004C654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066562" w:rsidRPr="005D1C8A" w:rsidRDefault="00066562" w:rsidP="00066562">
      <w:pPr>
        <w:ind w:firstLine="709"/>
        <w:jc w:val="both"/>
        <w:rPr>
          <w:sz w:val="28"/>
          <w:szCs w:val="28"/>
        </w:rPr>
      </w:pPr>
      <w:r w:rsidRPr="005D1C8A">
        <w:rPr>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066562" w:rsidRPr="00EF5407" w:rsidRDefault="00066562" w:rsidP="00066562">
      <w:pPr>
        <w:ind w:firstLine="851"/>
        <w:jc w:val="both"/>
        <w:rPr>
          <w:color w:val="000000"/>
          <w:sz w:val="28"/>
          <w:szCs w:val="28"/>
        </w:rPr>
      </w:pPr>
      <w:r w:rsidRPr="00A526C2">
        <w:rPr>
          <w:b/>
          <w:color w:val="000000"/>
          <w:sz w:val="28"/>
          <w:szCs w:val="28"/>
        </w:rPr>
        <w:t>Существенные условия договора аренды участка</w:t>
      </w:r>
      <w:r w:rsidRPr="00EF5407">
        <w:rPr>
          <w:color w:val="000000"/>
          <w:sz w:val="28"/>
          <w:szCs w:val="28"/>
        </w:rPr>
        <w:t>:</w:t>
      </w:r>
    </w:p>
    <w:p w:rsidR="00066562" w:rsidRPr="0089286F" w:rsidRDefault="00066562" w:rsidP="00066562">
      <w:pPr>
        <w:ind w:firstLine="851"/>
        <w:jc w:val="both"/>
        <w:rPr>
          <w:sz w:val="28"/>
          <w:szCs w:val="28"/>
        </w:rPr>
      </w:pPr>
      <w:r>
        <w:rPr>
          <w:sz w:val="28"/>
          <w:szCs w:val="28"/>
        </w:rPr>
        <w:t xml:space="preserve">- срок договора аренды - </w:t>
      </w:r>
      <w:r w:rsidR="00790080">
        <w:rPr>
          <w:sz w:val="28"/>
          <w:szCs w:val="28"/>
        </w:rPr>
        <w:t>1</w:t>
      </w:r>
      <w:r w:rsidR="00DB5103">
        <w:rPr>
          <w:sz w:val="28"/>
          <w:szCs w:val="28"/>
        </w:rPr>
        <w:t>0</w:t>
      </w:r>
      <w:r w:rsidRPr="00936BFC">
        <w:rPr>
          <w:sz w:val="28"/>
          <w:szCs w:val="28"/>
        </w:rPr>
        <w:t xml:space="preserve"> лет;</w:t>
      </w:r>
    </w:p>
    <w:p w:rsidR="00066562" w:rsidRPr="0089286F" w:rsidRDefault="00066562" w:rsidP="00066562">
      <w:pPr>
        <w:ind w:firstLine="851"/>
        <w:jc w:val="both"/>
        <w:rPr>
          <w:sz w:val="28"/>
          <w:szCs w:val="28"/>
        </w:rPr>
      </w:pPr>
      <w:r>
        <w:rPr>
          <w:sz w:val="28"/>
          <w:szCs w:val="28"/>
        </w:rPr>
        <w:t>- р</w:t>
      </w:r>
      <w:r w:rsidRPr="0089286F">
        <w:rPr>
          <w:sz w:val="28"/>
          <w:szCs w:val="28"/>
        </w:rPr>
        <w:t>а</w:t>
      </w:r>
      <w:r>
        <w:rPr>
          <w:sz w:val="28"/>
          <w:szCs w:val="28"/>
        </w:rPr>
        <w:t xml:space="preserve">змер арендной платы за участок </w:t>
      </w:r>
      <w:r w:rsidRPr="0089286F">
        <w:rPr>
          <w:sz w:val="28"/>
          <w:szCs w:val="28"/>
        </w:rPr>
        <w:t xml:space="preserve">указывается в приложении к договору аренды земельного участка, </w:t>
      </w:r>
      <w:proofErr w:type="gramStart"/>
      <w:r w:rsidRPr="0089286F">
        <w:rPr>
          <w:sz w:val="28"/>
          <w:szCs w:val="28"/>
        </w:rPr>
        <w:t>кото</w:t>
      </w:r>
      <w:r>
        <w:rPr>
          <w:sz w:val="28"/>
          <w:szCs w:val="28"/>
        </w:rPr>
        <w:t>рое</w:t>
      </w:r>
      <w:proofErr w:type="gramEnd"/>
      <w:r>
        <w:rPr>
          <w:sz w:val="28"/>
          <w:szCs w:val="28"/>
        </w:rPr>
        <w:t xml:space="preserve"> подписывается арендодателем;</w:t>
      </w:r>
      <w:r w:rsidRPr="0089286F">
        <w:rPr>
          <w:sz w:val="28"/>
          <w:szCs w:val="28"/>
        </w:rPr>
        <w:t xml:space="preserve"> </w:t>
      </w:r>
    </w:p>
    <w:p w:rsidR="00066562" w:rsidRDefault="00066562" w:rsidP="00066562">
      <w:pPr>
        <w:ind w:firstLine="851"/>
        <w:jc w:val="both"/>
        <w:rPr>
          <w:sz w:val="28"/>
          <w:szCs w:val="28"/>
        </w:rPr>
      </w:pPr>
      <w:proofErr w:type="gramStart"/>
      <w:r>
        <w:rPr>
          <w:sz w:val="28"/>
          <w:szCs w:val="28"/>
        </w:rPr>
        <w:t>- р</w:t>
      </w:r>
      <w:r w:rsidRPr="0089286F">
        <w:rPr>
          <w:sz w:val="28"/>
          <w:szCs w:val="28"/>
        </w:rPr>
        <w:t xml:space="preserve">азмер ежегодной арендной платы за </w:t>
      </w:r>
      <w:r>
        <w:rPr>
          <w:sz w:val="28"/>
          <w:szCs w:val="28"/>
        </w:rPr>
        <w:t xml:space="preserve">участок </w:t>
      </w:r>
      <w:r w:rsidRPr="0089286F">
        <w:rPr>
          <w:sz w:val="28"/>
          <w:szCs w:val="28"/>
        </w:rPr>
        <w:t>определяется по результатам аукциона</w:t>
      </w:r>
      <w:r>
        <w:rPr>
          <w:sz w:val="28"/>
          <w:szCs w:val="28"/>
        </w:rPr>
        <w:t>, п</w:t>
      </w:r>
      <w:r w:rsidRPr="00404BAE">
        <w:rPr>
          <w:sz w:val="28"/>
          <w:szCs w:val="28"/>
        </w:rPr>
        <w:t>ри этом арен</w:t>
      </w:r>
      <w:r>
        <w:rPr>
          <w:sz w:val="28"/>
          <w:szCs w:val="28"/>
        </w:rPr>
        <w:t>дная плата ежегодно</w:t>
      </w:r>
      <w:r w:rsidRPr="00404BAE">
        <w:rPr>
          <w:sz w:val="28"/>
          <w:szCs w:val="28"/>
        </w:rPr>
        <w:t xml:space="preserve">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w:t>
      </w:r>
      <w:r w:rsidRPr="00404BAE">
        <w:rPr>
          <w:sz w:val="28"/>
          <w:szCs w:val="28"/>
        </w:rPr>
        <w:lastRenderedPageBreak/>
        <w:t>состоянию на начало очередного финансового года, начиная с года, следующего за годом, в котором за</w:t>
      </w:r>
      <w:r>
        <w:rPr>
          <w:sz w:val="28"/>
          <w:szCs w:val="28"/>
        </w:rPr>
        <w:t>ключен указанный договор аренды</w:t>
      </w:r>
      <w:proofErr w:type="gramEnd"/>
      <w:r>
        <w:rPr>
          <w:sz w:val="28"/>
          <w:szCs w:val="28"/>
        </w:rPr>
        <w:t>. Арендная плата</w:t>
      </w:r>
      <w:r w:rsidRPr="00404BAE">
        <w:rPr>
          <w:sz w:val="28"/>
          <w:szCs w:val="28"/>
        </w:rPr>
        <w:t xml:space="preserve"> за земельный участок пересматри</w:t>
      </w:r>
      <w:r>
        <w:rPr>
          <w:sz w:val="28"/>
          <w:szCs w:val="28"/>
        </w:rPr>
        <w:t>вается в одностороннем порядке по требованию арендодателя</w:t>
      </w:r>
      <w:r w:rsidRPr="00404BAE">
        <w:rPr>
          <w:sz w:val="28"/>
          <w:szCs w:val="28"/>
        </w:rPr>
        <w:t xml:space="preserve"> </w:t>
      </w:r>
      <w:r>
        <w:rPr>
          <w:sz w:val="28"/>
          <w:szCs w:val="28"/>
        </w:rPr>
        <w:t>в случаях, предусмотренных законодательством</w:t>
      </w:r>
      <w:r w:rsidRPr="00404BAE">
        <w:rPr>
          <w:sz w:val="28"/>
          <w:szCs w:val="28"/>
        </w:rPr>
        <w:t xml:space="preserve">, регулирующим </w:t>
      </w:r>
      <w:r>
        <w:rPr>
          <w:sz w:val="28"/>
          <w:szCs w:val="28"/>
        </w:rPr>
        <w:t>соответствующие правоотношения;</w:t>
      </w:r>
    </w:p>
    <w:p w:rsidR="00066562" w:rsidRDefault="00066562" w:rsidP="00066562">
      <w:pPr>
        <w:ind w:firstLine="851"/>
        <w:jc w:val="both"/>
        <w:rPr>
          <w:sz w:val="28"/>
          <w:szCs w:val="28"/>
        </w:rPr>
      </w:pPr>
      <w:r>
        <w:rPr>
          <w:sz w:val="28"/>
          <w:szCs w:val="28"/>
        </w:rPr>
        <w:t>- а</w:t>
      </w:r>
      <w:r w:rsidRPr="0089286F">
        <w:rPr>
          <w:sz w:val="28"/>
          <w:szCs w:val="28"/>
        </w:rPr>
        <w:t xml:space="preserve">рендная плата, подлежащая уплате, исчисляется со дня передачи </w:t>
      </w:r>
      <w:r>
        <w:rPr>
          <w:sz w:val="28"/>
          <w:szCs w:val="28"/>
        </w:rPr>
        <w:t>участка</w:t>
      </w:r>
      <w:r w:rsidRPr="00E26C60">
        <w:rPr>
          <w:sz w:val="28"/>
          <w:szCs w:val="28"/>
        </w:rPr>
        <w:t xml:space="preserve"> </w:t>
      </w:r>
      <w:r w:rsidRPr="0089286F">
        <w:rPr>
          <w:sz w:val="28"/>
          <w:szCs w:val="28"/>
        </w:rPr>
        <w:t>за каждый</w:t>
      </w:r>
      <w:r>
        <w:rPr>
          <w:sz w:val="28"/>
          <w:szCs w:val="28"/>
        </w:rPr>
        <w:t xml:space="preserve"> день использования и вносится а</w:t>
      </w:r>
      <w:r w:rsidRPr="0089286F">
        <w:rPr>
          <w:sz w:val="28"/>
          <w:szCs w:val="28"/>
        </w:rPr>
        <w:t xml:space="preserve">рендатором после государственной регистрации договора аренды земельного участка </w:t>
      </w:r>
      <w:r w:rsidR="00936BFC" w:rsidRPr="00936BFC">
        <w:rPr>
          <w:sz w:val="28"/>
          <w:szCs w:val="28"/>
        </w:rPr>
        <w:t>ежеквартально в виде авансового платежа до 10 числа первого месяца каждого квартала</w:t>
      </w:r>
      <w:r>
        <w:rPr>
          <w:sz w:val="28"/>
          <w:szCs w:val="28"/>
        </w:rPr>
        <w:t>.</w:t>
      </w:r>
    </w:p>
    <w:p w:rsidR="00066562" w:rsidRPr="00936BFC" w:rsidRDefault="00066562" w:rsidP="00066562">
      <w:pPr>
        <w:ind w:firstLine="709"/>
        <w:jc w:val="both"/>
        <w:rPr>
          <w:sz w:val="28"/>
          <w:szCs w:val="28"/>
        </w:rPr>
      </w:pPr>
      <w:r>
        <w:rPr>
          <w:sz w:val="28"/>
          <w:szCs w:val="28"/>
        </w:rPr>
        <w:t>Уполномоченный орган</w:t>
      </w:r>
      <w:r w:rsidRPr="00F57CC8">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783959">
        <w:rPr>
          <w:sz w:val="28"/>
          <w:szCs w:val="28"/>
        </w:rPr>
        <w:t xml:space="preserve"> </w:t>
      </w:r>
      <w:proofErr w:type="gramStart"/>
      <w:r w:rsidRPr="00783959">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83959">
        <w:rPr>
          <w:sz w:val="28"/>
          <w:szCs w:val="28"/>
        </w:rPr>
        <w:t xml:space="preserve"> Не допускается заключение указанных договоров </w:t>
      </w:r>
      <w:proofErr w:type="gramStart"/>
      <w:r w:rsidRPr="00783959">
        <w:rPr>
          <w:sz w:val="28"/>
          <w:szCs w:val="28"/>
        </w:rPr>
        <w:t>ранее</w:t>
      </w:r>
      <w:proofErr w:type="gramEnd"/>
      <w:r w:rsidRPr="00783959">
        <w:rPr>
          <w:sz w:val="28"/>
          <w:szCs w:val="28"/>
        </w:rPr>
        <w:t xml:space="preserve"> чем через десять дней со дня размещения информации о результатах аукциона на </w:t>
      </w:r>
      <w:hyperlink r:id="rId9" w:history="1">
        <w:r w:rsidRPr="00783959">
          <w:rPr>
            <w:sz w:val="28"/>
            <w:szCs w:val="28"/>
          </w:rPr>
          <w:t>официальном сайте</w:t>
        </w:r>
      </w:hyperlink>
      <w:r w:rsidRPr="00F93ABF">
        <w:rPr>
          <w:color w:val="000000"/>
          <w:sz w:val="28"/>
          <w:szCs w:val="28"/>
        </w:rPr>
        <w:t xml:space="preserve"> </w:t>
      </w:r>
      <w:r w:rsidRPr="00387E18">
        <w:rPr>
          <w:color w:val="000000"/>
          <w:sz w:val="28"/>
          <w:szCs w:val="28"/>
        </w:rPr>
        <w:t>Российской Федерации в информационно-телекоммуникационной сети «Интернет» для размещения информации о</w:t>
      </w:r>
      <w:r>
        <w:rPr>
          <w:color w:val="000000"/>
          <w:sz w:val="28"/>
          <w:szCs w:val="28"/>
        </w:rPr>
        <w:t> </w:t>
      </w:r>
      <w:r w:rsidRPr="00387E18">
        <w:rPr>
          <w:color w:val="000000"/>
          <w:sz w:val="28"/>
          <w:szCs w:val="28"/>
        </w:rPr>
        <w:t xml:space="preserve"> проведении </w:t>
      </w:r>
      <w:r>
        <w:rPr>
          <w:sz w:val="28"/>
          <w:szCs w:val="28"/>
        </w:rPr>
        <w:t>аукциона</w:t>
      </w:r>
      <w:r w:rsidRPr="00387E18">
        <w:rPr>
          <w:color w:val="000000"/>
          <w:sz w:val="28"/>
          <w:szCs w:val="28"/>
        </w:rPr>
        <w:t>, определенном Правительством Российской Федерации</w:t>
      </w:r>
      <w:r>
        <w:rPr>
          <w:color w:val="000000"/>
          <w:sz w:val="28"/>
          <w:szCs w:val="28"/>
        </w:rPr>
        <w:t xml:space="preserve">, </w:t>
      </w:r>
      <w:r w:rsidRPr="00936BFC">
        <w:rPr>
          <w:rStyle w:val="a6"/>
          <w:color w:val="auto"/>
          <w:sz w:val="28"/>
          <w:szCs w:val="28"/>
          <w:u w:val="none"/>
          <w:lang w:val="en-US"/>
        </w:rPr>
        <w:t>www</w:t>
      </w:r>
      <w:r w:rsidRPr="00936BFC">
        <w:rPr>
          <w:rStyle w:val="a6"/>
          <w:color w:val="auto"/>
          <w:sz w:val="28"/>
          <w:szCs w:val="28"/>
          <w:u w:val="none"/>
        </w:rPr>
        <w:t>.</w:t>
      </w:r>
      <w:hyperlink r:id="rId10" w:history="1">
        <w:r w:rsidRPr="00936BFC">
          <w:rPr>
            <w:rStyle w:val="a6"/>
            <w:color w:val="auto"/>
            <w:sz w:val="28"/>
            <w:szCs w:val="28"/>
            <w:u w:val="none"/>
            <w:lang w:val="en-US"/>
          </w:rPr>
          <w:t>torgi</w:t>
        </w:r>
        <w:r w:rsidRPr="00936BFC">
          <w:rPr>
            <w:rStyle w:val="a6"/>
            <w:color w:val="auto"/>
            <w:sz w:val="28"/>
            <w:szCs w:val="28"/>
            <w:u w:val="none"/>
          </w:rPr>
          <w:t>.</w:t>
        </w:r>
        <w:r w:rsidRPr="00936BFC">
          <w:rPr>
            <w:rStyle w:val="a6"/>
            <w:color w:val="auto"/>
            <w:sz w:val="28"/>
            <w:szCs w:val="28"/>
            <w:u w:val="none"/>
            <w:lang w:val="en-US"/>
          </w:rPr>
          <w:t>gov</w:t>
        </w:r>
        <w:r w:rsidRPr="00936BFC">
          <w:rPr>
            <w:rStyle w:val="a6"/>
            <w:color w:val="auto"/>
            <w:sz w:val="28"/>
            <w:szCs w:val="28"/>
            <w:u w:val="none"/>
          </w:rPr>
          <w:t>.</w:t>
        </w:r>
        <w:r w:rsidRPr="00936BFC">
          <w:rPr>
            <w:rStyle w:val="a6"/>
            <w:color w:val="auto"/>
            <w:sz w:val="28"/>
            <w:szCs w:val="28"/>
            <w:u w:val="none"/>
            <w:lang w:val="en-US"/>
          </w:rPr>
          <w:t>ru</w:t>
        </w:r>
      </w:hyperlink>
      <w:r w:rsidRPr="00936BFC">
        <w:rPr>
          <w:sz w:val="28"/>
          <w:szCs w:val="28"/>
        </w:rPr>
        <w:t>.</w:t>
      </w:r>
    </w:p>
    <w:p w:rsidR="00066562" w:rsidRDefault="00066562" w:rsidP="00066562">
      <w:pPr>
        <w:widowControl w:val="0"/>
        <w:autoSpaceDE w:val="0"/>
        <w:autoSpaceDN w:val="0"/>
        <w:adjustRightInd w:val="0"/>
        <w:ind w:firstLine="6804"/>
        <w:rPr>
          <w:bCs/>
          <w:sz w:val="28"/>
          <w:szCs w:val="28"/>
        </w:rPr>
      </w:pPr>
      <w:r>
        <w:rPr>
          <w:bCs/>
          <w:sz w:val="28"/>
          <w:szCs w:val="28"/>
        </w:rPr>
        <w:t xml:space="preserve">    </w:t>
      </w:r>
    </w:p>
    <w:p w:rsidR="008660ED" w:rsidRDefault="008660ED" w:rsidP="00066562">
      <w:pPr>
        <w:widowControl w:val="0"/>
        <w:autoSpaceDE w:val="0"/>
        <w:autoSpaceDN w:val="0"/>
        <w:adjustRightInd w:val="0"/>
        <w:ind w:firstLine="6804"/>
        <w:rPr>
          <w:bCs/>
          <w:sz w:val="28"/>
          <w:szCs w:val="28"/>
        </w:rPr>
      </w:pPr>
    </w:p>
    <w:p w:rsidR="008660ED" w:rsidRDefault="008660ED" w:rsidP="00066562">
      <w:pPr>
        <w:widowControl w:val="0"/>
        <w:autoSpaceDE w:val="0"/>
        <w:autoSpaceDN w:val="0"/>
        <w:adjustRightInd w:val="0"/>
        <w:ind w:firstLine="6804"/>
        <w:rPr>
          <w:bCs/>
          <w:sz w:val="28"/>
          <w:szCs w:val="28"/>
        </w:rPr>
      </w:pPr>
    </w:p>
    <w:p w:rsidR="00066562" w:rsidRDefault="008660ED" w:rsidP="008660ED">
      <w:pPr>
        <w:widowControl w:val="0"/>
        <w:autoSpaceDE w:val="0"/>
        <w:autoSpaceDN w:val="0"/>
        <w:adjustRightInd w:val="0"/>
        <w:jc w:val="right"/>
        <w:rPr>
          <w:bCs/>
          <w:sz w:val="28"/>
          <w:szCs w:val="28"/>
        </w:rPr>
      </w:pPr>
      <w:r>
        <w:rPr>
          <w:bCs/>
          <w:sz w:val="28"/>
          <w:szCs w:val="28"/>
        </w:rPr>
        <w:t>Начальник управления                                                                          В.О. Шишкин</w:t>
      </w:r>
      <w:r w:rsidR="00066562">
        <w:rPr>
          <w:bCs/>
          <w:sz w:val="28"/>
          <w:szCs w:val="28"/>
        </w:rPr>
        <w:br w:type="page"/>
      </w:r>
      <w:r w:rsidR="00066562">
        <w:rPr>
          <w:bCs/>
          <w:sz w:val="28"/>
          <w:szCs w:val="28"/>
        </w:rPr>
        <w:lastRenderedPageBreak/>
        <w:t xml:space="preserve"> </w:t>
      </w:r>
      <w:r w:rsidR="00066562" w:rsidRPr="00356AC9">
        <w:rPr>
          <w:bCs/>
          <w:sz w:val="28"/>
          <w:szCs w:val="28"/>
        </w:rPr>
        <w:t xml:space="preserve">Приложение № 1 </w:t>
      </w:r>
    </w:p>
    <w:p w:rsidR="00066562" w:rsidRPr="00213A98" w:rsidRDefault="00066562" w:rsidP="008A2172">
      <w:pPr>
        <w:widowControl w:val="0"/>
        <w:autoSpaceDE w:val="0"/>
        <w:autoSpaceDN w:val="0"/>
        <w:adjustRightInd w:val="0"/>
        <w:ind w:right="458"/>
        <w:jc w:val="center"/>
        <w:outlineLvl w:val="0"/>
        <w:rPr>
          <w:bCs/>
          <w:sz w:val="28"/>
          <w:szCs w:val="28"/>
        </w:rPr>
      </w:pPr>
      <w:r>
        <w:rPr>
          <w:bCs/>
          <w:sz w:val="28"/>
          <w:szCs w:val="28"/>
        </w:rPr>
        <w:t>Форма з</w:t>
      </w:r>
      <w:r w:rsidRPr="00213A98">
        <w:rPr>
          <w:bCs/>
          <w:sz w:val="28"/>
          <w:szCs w:val="28"/>
        </w:rPr>
        <w:t>аявк</w:t>
      </w:r>
      <w:r>
        <w:rPr>
          <w:bCs/>
          <w:sz w:val="28"/>
          <w:szCs w:val="28"/>
        </w:rPr>
        <w:t>и</w:t>
      </w:r>
      <w:r w:rsidRPr="00213A98">
        <w:rPr>
          <w:bCs/>
          <w:sz w:val="28"/>
          <w:szCs w:val="28"/>
        </w:rPr>
        <w:t xml:space="preserve"> на участие в торгах</w:t>
      </w:r>
    </w:p>
    <w:p w:rsidR="008A2172" w:rsidRDefault="00264454" w:rsidP="008A2172">
      <w:pPr>
        <w:widowControl w:val="0"/>
        <w:ind w:firstLine="851"/>
        <w:jc w:val="center"/>
        <w:rPr>
          <w:sz w:val="28"/>
          <w:szCs w:val="28"/>
        </w:rPr>
      </w:pPr>
      <w:r w:rsidRPr="00170E7B">
        <w:rPr>
          <w:sz w:val="28"/>
          <w:szCs w:val="28"/>
        </w:rPr>
        <w:t xml:space="preserve">на право заключения договора аренды земельного участка </w:t>
      </w:r>
    </w:p>
    <w:p w:rsidR="00264454" w:rsidRDefault="00264454" w:rsidP="008A2172">
      <w:pPr>
        <w:widowControl w:val="0"/>
        <w:ind w:firstLine="851"/>
        <w:jc w:val="center"/>
        <w:rPr>
          <w:sz w:val="28"/>
          <w:szCs w:val="28"/>
        </w:rPr>
      </w:pPr>
    </w:p>
    <w:p w:rsidR="00066562" w:rsidRPr="00213A98" w:rsidRDefault="00066562" w:rsidP="00066562">
      <w:pPr>
        <w:widowControl w:val="0"/>
        <w:autoSpaceDE w:val="0"/>
        <w:autoSpaceDN w:val="0"/>
        <w:adjustRightInd w:val="0"/>
        <w:ind w:right="458"/>
        <w:jc w:val="center"/>
        <w:outlineLvl w:val="0"/>
        <w:rPr>
          <w:rFonts w:ascii="Courier New" w:hAnsi="Courier New" w:cs="Courier New"/>
          <w:sz w:val="28"/>
          <w:szCs w:val="28"/>
        </w:rPr>
      </w:pPr>
    </w:p>
    <w:p w:rsidR="00066562" w:rsidRPr="00213A98" w:rsidRDefault="009C6B7A" w:rsidP="00066562">
      <w:pPr>
        <w:widowControl w:val="0"/>
        <w:autoSpaceDE w:val="0"/>
        <w:autoSpaceDN w:val="0"/>
        <w:adjustRightInd w:val="0"/>
        <w:jc w:val="both"/>
        <w:rPr>
          <w:bCs/>
          <w:sz w:val="28"/>
          <w:szCs w:val="28"/>
        </w:rPr>
      </w:pPr>
      <w:r>
        <w:rPr>
          <w:bCs/>
          <w:sz w:val="28"/>
          <w:szCs w:val="28"/>
        </w:rPr>
        <w:t>г. Лабинск</w:t>
      </w:r>
      <w:r w:rsidR="00066562" w:rsidRPr="00213A98">
        <w:rPr>
          <w:bCs/>
          <w:sz w:val="28"/>
          <w:szCs w:val="28"/>
        </w:rPr>
        <w:t xml:space="preserve">               </w:t>
      </w:r>
      <w:r>
        <w:rPr>
          <w:bCs/>
          <w:sz w:val="28"/>
          <w:szCs w:val="28"/>
        </w:rPr>
        <w:t xml:space="preserve">          </w:t>
      </w:r>
      <w:r w:rsidR="00066562" w:rsidRPr="00213A98">
        <w:rPr>
          <w:bCs/>
          <w:sz w:val="28"/>
          <w:szCs w:val="28"/>
        </w:rPr>
        <w:t xml:space="preserve">                            </w:t>
      </w:r>
      <w:r w:rsidR="00CC3E8E">
        <w:rPr>
          <w:bCs/>
          <w:sz w:val="28"/>
          <w:szCs w:val="28"/>
        </w:rPr>
        <w:t xml:space="preserve">                 </w:t>
      </w:r>
      <w:r w:rsidR="00066562">
        <w:rPr>
          <w:bCs/>
          <w:sz w:val="28"/>
          <w:szCs w:val="28"/>
        </w:rPr>
        <w:t xml:space="preserve">  «__»</w:t>
      </w:r>
      <w:r w:rsidR="00066562" w:rsidRPr="00213A98">
        <w:rPr>
          <w:bCs/>
          <w:sz w:val="28"/>
          <w:szCs w:val="28"/>
        </w:rPr>
        <w:t xml:space="preserve"> ________ 20___ г.</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center"/>
        <w:rPr>
          <w:bCs/>
          <w:sz w:val="28"/>
          <w:szCs w:val="28"/>
        </w:rPr>
      </w:pPr>
      <w:proofErr w:type="gramStart"/>
      <w:r>
        <w:rPr>
          <w:bCs/>
          <w:sz w:val="28"/>
          <w:szCs w:val="28"/>
        </w:rPr>
        <w:t>Заявитель</w:t>
      </w:r>
      <w:r w:rsidRPr="00213A98">
        <w:rPr>
          <w:bCs/>
          <w:sz w:val="28"/>
          <w:szCs w:val="28"/>
        </w:rPr>
        <w:t>__________________________________________________________</w:t>
      </w:r>
      <w:r>
        <w:rPr>
          <w:bCs/>
          <w:sz w:val="28"/>
          <w:szCs w:val="28"/>
        </w:rPr>
        <w:t xml:space="preserve">     </w:t>
      </w:r>
      <w:r w:rsidRPr="00213A98">
        <w:rPr>
          <w:bCs/>
          <w:sz w:val="28"/>
          <w:szCs w:val="28"/>
        </w:rPr>
        <w:t>(полное наименование юридического лица, подающего заявку,</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________________________________________</w:t>
      </w:r>
      <w:r>
        <w:rPr>
          <w:bCs/>
          <w:sz w:val="28"/>
          <w:szCs w:val="28"/>
        </w:rPr>
        <w:t>__________________________</w:t>
      </w:r>
    </w:p>
    <w:p w:rsidR="00066562" w:rsidRDefault="00066562" w:rsidP="00066562">
      <w:pPr>
        <w:widowControl w:val="0"/>
        <w:tabs>
          <w:tab w:val="left" w:pos="270"/>
          <w:tab w:val="center" w:pos="4819"/>
        </w:tabs>
        <w:autoSpaceDE w:val="0"/>
        <w:autoSpaceDN w:val="0"/>
        <w:adjustRightInd w:val="0"/>
        <w:jc w:val="both"/>
        <w:rPr>
          <w:bCs/>
          <w:sz w:val="28"/>
          <w:szCs w:val="28"/>
        </w:rPr>
      </w:pPr>
      <w:r w:rsidRPr="00213A98">
        <w:rPr>
          <w:bCs/>
          <w:sz w:val="28"/>
          <w:szCs w:val="28"/>
        </w:rPr>
        <w:t>или фамилия, имя, отчество и паспортные данные физического лица,</w:t>
      </w:r>
    </w:p>
    <w:p w:rsidR="00066562" w:rsidRDefault="00066562" w:rsidP="00066562">
      <w:pPr>
        <w:widowControl w:val="0"/>
        <w:tabs>
          <w:tab w:val="left" w:pos="270"/>
          <w:tab w:val="center" w:pos="4819"/>
        </w:tabs>
        <w:autoSpaceDE w:val="0"/>
        <w:autoSpaceDN w:val="0"/>
        <w:adjustRightInd w:val="0"/>
        <w:jc w:val="both"/>
        <w:rPr>
          <w:bCs/>
          <w:sz w:val="28"/>
          <w:szCs w:val="28"/>
        </w:rPr>
      </w:pPr>
      <w:r>
        <w:rPr>
          <w:bCs/>
          <w:sz w:val="28"/>
          <w:szCs w:val="28"/>
        </w:rPr>
        <w:t xml:space="preserve">в </w:t>
      </w:r>
      <w:r w:rsidRPr="00213A98">
        <w:rPr>
          <w:bCs/>
          <w:sz w:val="28"/>
          <w:szCs w:val="28"/>
        </w:rPr>
        <w:t xml:space="preserve">лице </w:t>
      </w:r>
      <w:proofErr w:type="gramStart"/>
      <w:r w:rsidRPr="00213A98">
        <w:rPr>
          <w:bCs/>
          <w:sz w:val="28"/>
          <w:szCs w:val="28"/>
        </w:rPr>
        <w:t>подающего</w:t>
      </w:r>
      <w:proofErr w:type="gramEnd"/>
      <w:r w:rsidRPr="00213A98">
        <w:rPr>
          <w:bCs/>
          <w:sz w:val="28"/>
          <w:szCs w:val="28"/>
        </w:rPr>
        <w:t xml:space="preserve"> заявку)</w:t>
      </w:r>
    </w:p>
    <w:p w:rsidR="00066562" w:rsidRPr="00213A98" w:rsidRDefault="00066562" w:rsidP="00066562">
      <w:pPr>
        <w:widowControl w:val="0"/>
        <w:tabs>
          <w:tab w:val="left" w:pos="270"/>
          <w:tab w:val="center" w:pos="4819"/>
        </w:tabs>
        <w:autoSpaceDE w:val="0"/>
        <w:autoSpaceDN w:val="0"/>
        <w:adjustRightInd w:val="0"/>
        <w:jc w:val="center"/>
        <w:rPr>
          <w:bCs/>
          <w:sz w:val="28"/>
          <w:szCs w:val="28"/>
        </w:rPr>
      </w:pPr>
      <w:r w:rsidRPr="00213A98">
        <w:rPr>
          <w:bCs/>
          <w:sz w:val="28"/>
          <w:szCs w:val="28"/>
        </w:rPr>
        <w:t>______________________________________________</w:t>
      </w:r>
      <w:r>
        <w:rPr>
          <w:bCs/>
          <w:sz w:val="28"/>
          <w:szCs w:val="28"/>
        </w:rPr>
        <w:t>____________________</w:t>
      </w:r>
      <w:r w:rsidRPr="00213A98">
        <w:rPr>
          <w:bCs/>
          <w:sz w:val="28"/>
          <w:szCs w:val="28"/>
        </w:rPr>
        <w:t xml:space="preserve"> (фамилия, имя, отчество, должность)</w:t>
      </w:r>
    </w:p>
    <w:p w:rsidR="00066562" w:rsidRPr="00213A98" w:rsidRDefault="00066562" w:rsidP="00066562">
      <w:pPr>
        <w:widowControl w:val="0"/>
        <w:autoSpaceDE w:val="0"/>
        <w:autoSpaceDN w:val="0"/>
        <w:adjustRightInd w:val="0"/>
        <w:rPr>
          <w:bCs/>
          <w:sz w:val="28"/>
          <w:szCs w:val="28"/>
        </w:rPr>
      </w:pPr>
      <w:proofErr w:type="gramStart"/>
      <w:r w:rsidRPr="00213A98">
        <w:rPr>
          <w:bCs/>
          <w:sz w:val="28"/>
          <w:szCs w:val="28"/>
        </w:rPr>
        <w:t>действующего</w:t>
      </w:r>
      <w:proofErr w:type="gramEnd"/>
      <w:r w:rsidRPr="00213A98">
        <w:rPr>
          <w:bCs/>
          <w:sz w:val="28"/>
          <w:szCs w:val="28"/>
        </w:rPr>
        <w:t xml:space="preserve"> на основании __________________________________________________________</w:t>
      </w:r>
      <w:r>
        <w:rPr>
          <w:bCs/>
          <w:sz w:val="28"/>
          <w:szCs w:val="28"/>
        </w:rPr>
        <w:t>__________</w:t>
      </w:r>
      <w:r w:rsidRPr="00213A98">
        <w:rPr>
          <w:bCs/>
          <w:sz w:val="28"/>
          <w:szCs w:val="28"/>
        </w:rPr>
        <w:t>,</w:t>
      </w:r>
    </w:p>
    <w:p w:rsidR="00066562" w:rsidRPr="00213A98" w:rsidRDefault="00066562" w:rsidP="00066562">
      <w:pPr>
        <w:widowControl w:val="0"/>
        <w:autoSpaceDE w:val="0"/>
        <w:autoSpaceDN w:val="0"/>
        <w:adjustRightInd w:val="0"/>
        <w:jc w:val="center"/>
        <w:rPr>
          <w:sz w:val="28"/>
          <w:szCs w:val="28"/>
        </w:rPr>
      </w:pPr>
      <w:r w:rsidRPr="00213A98">
        <w:rPr>
          <w:bCs/>
          <w:sz w:val="28"/>
          <w:szCs w:val="28"/>
        </w:rPr>
        <w:t>(наименование документа)</w:t>
      </w:r>
    </w:p>
    <w:p w:rsidR="00066562" w:rsidRPr="00213A98" w:rsidRDefault="00066562" w:rsidP="00066562">
      <w:pPr>
        <w:widowControl w:val="0"/>
        <w:autoSpaceDE w:val="0"/>
        <w:autoSpaceDN w:val="0"/>
        <w:adjustRightInd w:val="0"/>
        <w:jc w:val="both"/>
        <w:rPr>
          <w:bCs/>
          <w:sz w:val="28"/>
          <w:szCs w:val="28"/>
        </w:rPr>
      </w:pPr>
    </w:p>
    <w:p w:rsidR="00066562" w:rsidRDefault="00066562" w:rsidP="00066562">
      <w:pPr>
        <w:widowControl w:val="0"/>
        <w:jc w:val="both"/>
        <w:rPr>
          <w:bCs/>
          <w:sz w:val="28"/>
          <w:szCs w:val="28"/>
        </w:rPr>
      </w:pPr>
      <w:proofErr w:type="gramStart"/>
      <w:r w:rsidRPr="00213A98">
        <w:rPr>
          <w:bCs/>
          <w:sz w:val="28"/>
          <w:szCs w:val="28"/>
        </w:rPr>
        <w:t>именуемый далее Заявитель, ознакомившись с публикацией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www.torgi.gov.ru (далее – официальный сайт) и (или) в порядке, установленном для официального опубликования (обнародования) муниципальных правовых актов уставом поселения или городского округа, по месту нахождения земельного участка, просит допустить</w:t>
      </w:r>
      <w:proofErr w:type="gramEnd"/>
      <w:r w:rsidRPr="00213A98">
        <w:rPr>
          <w:bCs/>
          <w:sz w:val="28"/>
          <w:szCs w:val="28"/>
        </w:rPr>
        <w:t xml:space="preserve"> </w:t>
      </w:r>
      <w:proofErr w:type="gramStart"/>
      <w:r w:rsidRPr="00213A98">
        <w:rPr>
          <w:bCs/>
          <w:sz w:val="28"/>
          <w:szCs w:val="28"/>
        </w:rPr>
        <w:t xml:space="preserve">к участию в торгах на право заключения договора аренды земельного участка из земель </w:t>
      </w:r>
      <w:r w:rsidR="009C6B7A">
        <w:rPr>
          <w:bCs/>
          <w:sz w:val="28"/>
          <w:szCs w:val="28"/>
        </w:rPr>
        <w:t>населенных пунктов</w:t>
      </w:r>
      <w:r w:rsidRPr="00213A98">
        <w:rPr>
          <w:bCs/>
          <w:sz w:val="28"/>
          <w:szCs w:val="28"/>
        </w:rPr>
        <w:t xml:space="preserve"> сроком на </w:t>
      </w:r>
      <w:r w:rsidRPr="00B268E1">
        <w:rPr>
          <w:bCs/>
          <w:sz w:val="28"/>
          <w:szCs w:val="28"/>
        </w:rPr>
        <w:t>_____лет</w:t>
      </w:r>
      <w:proofErr w:type="gramEnd"/>
      <w:r w:rsidRPr="00213A98">
        <w:rPr>
          <w:bCs/>
          <w:sz w:val="28"/>
          <w:szCs w:val="28"/>
        </w:rPr>
        <w:t xml:space="preserve">, </w:t>
      </w:r>
      <w:r w:rsidRPr="00213A98">
        <w:rPr>
          <w:sz w:val="28"/>
          <w:szCs w:val="28"/>
        </w:rPr>
        <w:t xml:space="preserve">площадью </w:t>
      </w:r>
      <w:r w:rsidRPr="00B268E1">
        <w:rPr>
          <w:sz w:val="28"/>
          <w:szCs w:val="28"/>
        </w:rPr>
        <w:t xml:space="preserve">______ </w:t>
      </w:r>
      <w:proofErr w:type="spellStart"/>
      <w:r w:rsidRPr="00B268E1">
        <w:rPr>
          <w:sz w:val="28"/>
          <w:szCs w:val="28"/>
        </w:rPr>
        <w:t>кв.м</w:t>
      </w:r>
      <w:proofErr w:type="spellEnd"/>
      <w:r w:rsidRPr="00B268E1">
        <w:rPr>
          <w:sz w:val="28"/>
          <w:szCs w:val="28"/>
        </w:rPr>
        <w:t>.</w:t>
      </w:r>
      <w:r w:rsidRPr="00213A98">
        <w:rPr>
          <w:sz w:val="28"/>
          <w:szCs w:val="28"/>
        </w:rPr>
        <w:t xml:space="preserve"> с кадастровым номером </w:t>
      </w:r>
      <w:r w:rsidRPr="00B268E1">
        <w:rPr>
          <w:sz w:val="28"/>
          <w:szCs w:val="28"/>
        </w:rPr>
        <w:t>_________________</w:t>
      </w:r>
      <w:r w:rsidRPr="00213A98">
        <w:rPr>
          <w:sz w:val="28"/>
          <w:szCs w:val="28"/>
        </w:rPr>
        <w:t>,</w:t>
      </w:r>
      <w:r>
        <w:rPr>
          <w:sz w:val="28"/>
          <w:szCs w:val="28"/>
        </w:rPr>
        <w:t xml:space="preserve"> расположенного по адресу:______________________________________________________________.</w:t>
      </w:r>
      <w:r w:rsidRPr="00213A98">
        <w:rPr>
          <w:bCs/>
          <w:sz w:val="28"/>
          <w:szCs w:val="28"/>
        </w:rPr>
        <w:t xml:space="preserve"> </w:t>
      </w:r>
    </w:p>
    <w:p w:rsidR="00066562" w:rsidRPr="00213A98" w:rsidRDefault="00066562" w:rsidP="00066562">
      <w:pPr>
        <w:widowControl w:val="0"/>
        <w:jc w:val="both"/>
        <w:rPr>
          <w:bCs/>
          <w:sz w:val="28"/>
          <w:szCs w:val="28"/>
        </w:rPr>
      </w:pPr>
      <w:r w:rsidRPr="00213A98">
        <w:rPr>
          <w:bCs/>
          <w:sz w:val="28"/>
          <w:szCs w:val="28"/>
        </w:rPr>
        <w:t xml:space="preserve">    </w:t>
      </w:r>
      <w:r>
        <w:rPr>
          <w:bCs/>
          <w:sz w:val="28"/>
          <w:szCs w:val="28"/>
        </w:rPr>
        <w:t xml:space="preserve"> </w:t>
      </w:r>
      <w:proofErr w:type="gramStart"/>
      <w:r w:rsidRPr="00213A98">
        <w:rPr>
          <w:bCs/>
          <w:sz w:val="28"/>
          <w:szCs w:val="28"/>
        </w:rPr>
        <w:t>Заявитель подтверждает, что он располагает данными об организаторе торгов, предмете торгов, условиях и порядке их проведения, на дату подписания настоящей заявки ознакомлен с документами, содержащими сведения о земельном участке, а также ему была</w:t>
      </w:r>
      <w:bookmarkStart w:id="2" w:name="sub_481937564"/>
      <w:r w:rsidRPr="00213A98">
        <w:rPr>
          <w:bCs/>
          <w:sz w:val="28"/>
          <w:szCs w:val="28"/>
        </w:rPr>
        <w:t xml:space="preserve"> предоставлена возможность ознакомиться с состоянием земельного участка в </w:t>
      </w:r>
      <w:bookmarkEnd w:id="2"/>
      <w:r w:rsidRPr="00213A98">
        <w:rPr>
          <w:bCs/>
          <w:sz w:val="28"/>
          <w:szCs w:val="28"/>
        </w:rPr>
        <w:t>результате осмотра, который Заявитель мог осуществить самостоятельно или в присутствии представителя организатора торгов в порядке, установленном извещением.</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Заявитель обязуется:</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1)</w:t>
      </w:r>
      <w:r w:rsidRPr="00213A98">
        <w:rPr>
          <w:bCs/>
          <w:sz w:val="28"/>
          <w:szCs w:val="28"/>
        </w:rPr>
        <w:t>соблюдать порядок проведения торгов на право заключения договора аренды земельного участка, установленный законодательством Российской Федерации и Краснодарского края, и выполнить требования, содержащиеся в публикации извещения об их проведении;</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2) в случае признания его победителем торгов подписать в день проведения торгов протокол о результа</w:t>
      </w:r>
      <w:r>
        <w:rPr>
          <w:bCs/>
          <w:sz w:val="28"/>
          <w:szCs w:val="28"/>
        </w:rPr>
        <w:t>тах торгов и заключить с управлением имущественных отношений</w:t>
      </w:r>
      <w:r w:rsidRPr="00213A98">
        <w:rPr>
          <w:bCs/>
          <w:sz w:val="28"/>
          <w:szCs w:val="28"/>
        </w:rPr>
        <w:t xml:space="preserve"> </w:t>
      </w:r>
      <w:r>
        <w:rPr>
          <w:bCs/>
          <w:sz w:val="28"/>
          <w:szCs w:val="28"/>
        </w:rPr>
        <w:t xml:space="preserve">администрации муниципального образования Лабинский район </w:t>
      </w:r>
      <w:r w:rsidRPr="00213A98">
        <w:rPr>
          <w:bCs/>
          <w:sz w:val="28"/>
          <w:szCs w:val="28"/>
        </w:rPr>
        <w:t>договор аренды земельного участка по истечению 10 дней со дня размещения информации о результатах аукциона на официальном сайте.</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Реквизиты банковского счета для возврата задатка:____</w:t>
      </w:r>
      <w:r>
        <w:rPr>
          <w:bCs/>
          <w:sz w:val="28"/>
          <w:szCs w:val="28"/>
        </w:rPr>
        <w:t>_______________________________________________________</w:t>
      </w:r>
      <w:r w:rsidRPr="00213A98">
        <w:rPr>
          <w:bCs/>
          <w:sz w:val="28"/>
          <w:szCs w:val="28"/>
        </w:rPr>
        <w:t xml:space="preserve"> ____________________________________________________________________________________________________________________________________</w:t>
      </w:r>
    </w:p>
    <w:p w:rsidR="00066562" w:rsidRPr="00213A98" w:rsidRDefault="00066562" w:rsidP="00066562">
      <w:pPr>
        <w:widowControl w:val="0"/>
        <w:autoSpaceDE w:val="0"/>
        <w:autoSpaceDN w:val="0"/>
        <w:adjustRightInd w:val="0"/>
        <w:rPr>
          <w:bCs/>
          <w:sz w:val="28"/>
          <w:szCs w:val="28"/>
        </w:rPr>
      </w:pPr>
      <w:r w:rsidRPr="00213A98">
        <w:rPr>
          <w:bCs/>
          <w:sz w:val="28"/>
          <w:szCs w:val="28"/>
        </w:rPr>
        <w:t>Юридический и почтовый адрес</w:t>
      </w:r>
      <w:r w:rsidRPr="00213A98">
        <w:rPr>
          <w:sz w:val="28"/>
          <w:szCs w:val="28"/>
        </w:rPr>
        <w:t xml:space="preserve">, </w:t>
      </w:r>
      <w:r w:rsidRPr="00213A98">
        <w:rPr>
          <w:bCs/>
          <w:sz w:val="28"/>
          <w:szCs w:val="28"/>
        </w:rPr>
        <w:t>электронный почтовый адрес (e-</w:t>
      </w:r>
      <w:proofErr w:type="spellStart"/>
      <w:r w:rsidRPr="00213A98">
        <w:rPr>
          <w:bCs/>
          <w:sz w:val="28"/>
          <w:szCs w:val="28"/>
        </w:rPr>
        <w:t>mail</w:t>
      </w:r>
      <w:proofErr w:type="spellEnd"/>
      <w:r w:rsidRPr="00213A98">
        <w:rPr>
          <w:bCs/>
          <w:sz w:val="28"/>
          <w:szCs w:val="28"/>
        </w:rPr>
        <w:t>)</w:t>
      </w:r>
      <w:r>
        <w:rPr>
          <w:sz w:val="28"/>
          <w:szCs w:val="28"/>
        </w:rPr>
        <w:t xml:space="preserve">, </w:t>
      </w:r>
      <w:r w:rsidRPr="00213A98">
        <w:rPr>
          <w:bCs/>
          <w:sz w:val="28"/>
          <w:szCs w:val="28"/>
        </w:rPr>
        <w:t>телефон</w:t>
      </w:r>
      <w:r>
        <w:rPr>
          <w:bCs/>
          <w:sz w:val="28"/>
          <w:szCs w:val="28"/>
        </w:rPr>
        <w:t xml:space="preserve"> Заявителя: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13A98">
        <w:rPr>
          <w:bCs/>
          <w:sz w:val="28"/>
          <w:szCs w:val="28"/>
        </w:rPr>
        <w:t xml:space="preserve"> </w:t>
      </w: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     К заявке прилагаются документы в соответствии с требованиями, содержащимися в извещении о проведении торгов на ____листах согласно описи.</w:t>
      </w:r>
    </w:p>
    <w:p w:rsidR="00066562" w:rsidRPr="00213A98" w:rsidRDefault="00066562" w:rsidP="00066562">
      <w:pPr>
        <w:widowControl w:val="0"/>
        <w:autoSpaceDE w:val="0"/>
        <w:autoSpaceDN w:val="0"/>
        <w:adjustRightInd w:val="0"/>
        <w:ind w:firstLine="72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sidRPr="00213A98">
        <w:rPr>
          <w:bCs/>
          <w:sz w:val="28"/>
          <w:szCs w:val="28"/>
        </w:rPr>
        <w:t xml:space="preserve">Подпись Заявителя   </w:t>
      </w:r>
      <w:r>
        <w:rPr>
          <w:bCs/>
          <w:sz w:val="28"/>
          <w:szCs w:val="28"/>
        </w:rPr>
        <w:t xml:space="preserve">                              </w:t>
      </w:r>
      <w:r>
        <w:rPr>
          <w:bCs/>
          <w:sz w:val="28"/>
          <w:szCs w:val="28"/>
        </w:rPr>
        <w:tab/>
        <w:t xml:space="preserve">        </w:t>
      </w:r>
      <w:r w:rsidRPr="00213A98">
        <w:rPr>
          <w:bCs/>
          <w:sz w:val="28"/>
          <w:szCs w:val="28"/>
        </w:rPr>
        <w:t>Отметка о принятии заявки</w:t>
      </w:r>
    </w:p>
    <w:p w:rsidR="00066562" w:rsidRPr="00213A98" w:rsidRDefault="00066562" w:rsidP="00066562">
      <w:pPr>
        <w:widowControl w:val="0"/>
        <w:autoSpaceDE w:val="0"/>
        <w:autoSpaceDN w:val="0"/>
        <w:adjustRightInd w:val="0"/>
        <w:jc w:val="both"/>
        <w:rPr>
          <w:bCs/>
          <w:sz w:val="28"/>
          <w:szCs w:val="28"/>
        </w:rPr>
      </w:pPr>
      <w:proofErr w:type="gramStart"/>
      <w:r w:rsidRPr="00213A98">
        <w:rPr>
          <w:bCs/>
          <w:sz w:val="28"/>
          <w:szCs w:val="28"/>
        </w:rPr>
        <w:t xml:space="preserve">(его полномочного  </w:t>
      </w:r>
      <w:r>
        <w:rPr>
          <w:bCs/>
          <w:sz w:val="28"/>
          <w:szCs w:val="28"/>
        </w:rPr>
        <w:t xml:space="preserve">                             </w:t>
      </w:r>
      <w:r>
        <w:rPr>
          <w:bCs/>
          <w:sz w:val="28"/>
          <w:szCs w:val="28"/>
        </w:rPr>
        <w:tab/>
        <w:t xml:space="preserve">        </w:t>
      </w:r>
      <w:r w:rsidRPr="00213A98">
        <w:rPr>
          <w:bCs/>
          <w:sz w:val="28"/>
          <w:szCs w:val="28"/>
        </w:rPr>
        <w:t>организатором торгов:</w:t>
      </w:r>
      <w:proofErr w:type="gramEnd"/>
    </w:p>
    <w:p w:rsidR="00066562" w:rsidRPr="00213A98" w:rsidRDefault="00066562" w:rsidP="00066562">
      <w:pPr>
        <w:widowControl w:val="0"/>
        <w:autoSpaceDE w:val="0"/>
        <w:autoSpaceDN w:val="0"/>
        <w:adjustRightInd w:val="0"/>
        <w:jc w:val="both"/>
        <w:rPr>
          <w:bCs/>
          <w:sz w:val="28"/>
          <w:szCs w:val="28"/>
        </w:rPr>
      </w:pPr>
      <w:r w:rsidRPr="00213A98">
        <w:rPr>
          <w:bCs/>
          <w:sz w:val="28"/>
          <w:szCs w:val="28"/>
        </w:rPr>
        <w:t>представителя)</w:t>
      </w: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p>
    <w:p w:rsidR="00066562" w:rsidRPr="00213A98" w:rsidRDefault="00066562" w:rsidP="00066562">
      <w:pPr>
        <w:widowControl w:val="0"/>
        <w:autoSpaceDE w:val="0"/>
        <w:autoSpaceDN w:val="0"/>
        <w:adjustRightInd w:val="0"/>
        <w:jc w:val="both"/>
        <w:rPr>
          <w:bCs/>
          <w:sz w:val="28"/>
          <w:szCs w:val="28"/>
        </w:rPr>
      </w:pPr>
      <w:r>
        <w:rPr>
          <w:bCs/>
          <w:sz w:val="28"/>
          <w:szCs w:val="28"/>
        </w:rPr>
        <w:t>М.П. «__»</w:t>
      </w:r>
      <w:r w:rsidRPr="00213A98">
        <w:rPr>
          <w:bCs/>
          <w:sz w:val="28"/>
          <w:szCs w:val="28"/>
        </w:rPr>
        <w:t xml:space="preserve"> ______</w:t>
      </w:r>
      <w:r>
        <w:rPr>
          <w:bCs/>
          <w:sz w:val="28"/>
          <w:szCs w:val="28"/>
        </w:rPr>
        <w:t xml:space="preserve">___ г.                       </w:t>
      </w:r>
      <w:r>
        <w:rPr>
          <w:bCs/>
          <w:sz w:val="28"/>
          <w:szCs w:val="28"/>
        </w:rPr>
        <w:tab/>
        <w:t xml:space="preserve">       </w:t>
      </w:r>
      <w:r w:rsidRPr="00213A98">
        <w:rPr>
          <w:bCs/>
          <w:sz w:val="28"/>
          <w:szCs w:val="28"/>
        </w:rPr>
        <w:t>час</w:t>
      </w:r>
      <w:proofErr w:type="gramStart"/>
      <w:r w:rsidRPr="00213A98">
        <w:rPr>
          <w:bCs/>
          <w:sz w:val="28"/>
          <w:szCs w:val="28"/>
        </w:rPr>
        <w:t>.</w:t>
      </w:r>
      <w:proofErr w:type="gramEnd"/>
      <w:r w:rsidRPr="00213A98">
        <w:rPr>
          <w:bCs/>
          <w:sz w:val="28"/>
          <w:szCs w:val="28"/>
        </w:rPr>
        <w:t xml:space="preserve"> ____ </w:t>
      </w:r>
      <w:proofErr w:type="gramStart"/>
      <w:r w:rsidRPr="00213A98">
        <w:rPr>
          <w:bCs/>
          <w:sz w:val="28"/>
          <w:szCs w:val="28"/>
        </w:rPr>
        <w:t>м</w:t>
      </w:r>
      <w:proofErr w:type="gramEnd"/>
      <w:r w:rsidRPr="00213A98">
        <w:rPr>
          <w:bCs/>
          <w:sz w:val="28"/>
          <w:szCs w:val="28"/>
        </w:rPr>
        <w:t xml:space="preserve">ин. ___ </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_________</w:t>
      </w:r>
      <w:r>
        <w:rPr>
          <w:bCs/>
          <w:sz w:val="28"/>
          <w:szCs w:val="28"/>
        </w:rPr>
        <w:t xml:space="preserve">______ </w:t>
      </w:r>
      <w:proofErr w:type="gramStart"/>
      <w:r>
        <w:rPr>
          <w:bCs/>
          <w:sz w:val="28"/>
          <w:szCs w:val="28"/>
        </w:rPr>
        <w:t>г</w:t>
      </w:r>
      <w:proofErr w:type="gramEnd"/>
      <w:r>
        <w:rPr>
          <w:bCs/>
          <w:sz w:val="28"/>
          <w:szCs w:val="28"/>
        </w:rPr>
        <w:t>. №</w:t>
      </w:r>
      <w:r w:rsidRPr="00213A98">
        <w:rPr>
          <w:bCs/>
          <w:sz w:val="28"/>
          <w:szCs w:val="28"/>
        </w:rPr>
        <w:t xml:space="preserve"> ____</w:t>
      </w:r>
    </w:p>
    <w:p w:rsidR="00066562" w:rsidRPr="00213A98" w:rsidRDefault="00066562" w:rsidP="00066562">
      <w:pPr>
        <w:widowControl w:val="0"/>
        <w:autoSpaceDE w:val="0"/>
        <w:autoSpaceDN w:val="0"/>
        <w:adjustRightInd w:val="0"/>
        <w:jc w:val="both"/>
        <w:rPr>
          <w:bCs/>
          <w:sz w:val="28"/>
          <w:szCs w:val="28"/>
        </w:rPr>
      </w:pPr>
      <w:r>
        <w:rPr>
          <w:bCs/>
          <w:sz w:val="28"/>
          <w:szCs w:val="28"/>
        </w:rPr>
        <w:t xml:space="preserve">                                                                              </w:t>
      </w:r>
      <w:r w:rsidRPr="00213A98">
        <w:rPr>
          <w:bCs/>
          <w:sz w:val="28"/>
          <w:szCs w:val="28"/>
        </w:rPr>
        <w:t>Подпись уполномоченного лица</w:t>
      </w:r>
    </w:p>
    <w:p w:rsidR="00066562" w:rsidRDefault="00066562"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8660ED">
      <w:pPr>
        <w:widowControl w:val="0"/>
        <w:autoSpaceDE w:val="0"/>
        <w:autoSpaceDN w:val="0"/>
        <w:adjustRightInd w:val="0"/>
        <w:jc w:val="both"/>
        <w:rPr>
          <w:bCs/>
          <w:sz w:val="28"/>
          <w:szCs w:val="28"/>
        </w:rPr>
      </w:pPr>
    </w:p>
    <w:p w:rsidR="000145F7" w:rsidRDefault="008660ED" w:rsidP="008660ED">
      <w:pPr>
        <w:widowControl w:val="0"/>
        <w:autoSpaceDE w:val="0"/>
        <w:autoSpaceDN w:val="0"/>
        <w:adjustRightInd w:val="0"/>
        <w:jc w:val="both"/>
        <w:rPr>
          <w:bCs/>
          <w:sz w:val="28"/>
          <w:szCs w:val="28"/>
        </w:rPr>
      </w:pPr>
      <w:r>
        <w:rPr>
          <w:bCs/>
          <w:sz w:val="28"/>
          <w:szCs w:val="28"/>
        </w:rPr>
        <w:t>Начальник управления                                                                          В.О. Шишкин</w:t>
      </w: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8660ED" w:rsidRDefault="008660ED"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0145F7" w:rsidRPr="000145F7" w:rsidRDefault="000145F7" w:rsidP="000145F7">
      <w:pPr>
        <w:widowControl w:val="0"/>
        <w:autoSpaceDE w:val="0"/>
        <w:autoSpaceDN w:val="0"/>
        <w:jc w:val="center"/>
        <w:rPr>
          <w:sz w:val="28"/>
          <w:szCs w:val="28"/>
        </w:rPr>
      </w:pPr>
      <w:r w:rsidRPr="000145F7">
        <w:rPr>
          <w:sz w:val="28"/>
          <w:szCs w:val="28"/>
        </w:rPr>
        <w:lastRenderedPageBreak/>
        <w:t>Опись документов, принятых к рассмотрению</w:t>
      </w:r>
    </w:p>
    <w:p w:rsidR="000145F7" w:rsidRPr="000145F7" w:rsidRDefault="000145F7" w:rsidP="000145F7">
      <w:pPr>
        <w:autoSpaceDE w:val="0"/>
        <w:autoSpaceDN w:val="0"/>
        <w:jc w:val="center"/>
        <w:rPr>
          <w:sz w:val="28"/>
          <w:szCs w:val="28"/>
        </w:rPr>
      </w:pPr>
    </w:p>
    <w:p w:rsidR="000145F7" w:rsidRPr="000145F7" w:rsidRDefault="000145F7" w:rsidP="000145F7">
      <w:pPr>
        <w:autoSpaceDE w:val="0"/>
        <w:autoSpaceDN w:val="0"/>
        <w:rPr>
          <w:sz w:val="28"/>
          <w:szCs w:val="28"/>
        </w:rPr>
      </w:pPr>
      <w:r w:rsidRPr="000145F7">
        <w:rPr>
          <w:sz w:val="28"/>
          <w:szCs w:val="28"/>
        </w:rPr>
        <w:t>Получено от _________________________________________________________</w:t>
      </w:r>
    </w:p>
    <w:p w:rsidR="000145F7" w:rsidRPr="000145F7" w:rsidRDefault="000145F7" w:rsidP="000145F7">
      <w:pPr>
        <w:autoSpaceDE w:val="0"/>
        <w:autoSpaceDN w:val="0"/>
        <w:rPr>
          <w:sz w:val="28"/>
          <w:szCs w:val="28"/>
        </w:rPr>
      </w:pPr>
      <w:r w:rsidRPr="000145F7">
        <w:rPr>
          <w:sz w:val="28"/>
          <w:szCs w:val="28"/>
        </w:rPr>
        <w:t xml:space="preserve">                                               (Ф.И.О., должность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1. Заявление о предоставлении</w:t>
      </w:r>
    </w:p>
    <w:p w:rsidR="000145F7" w:rsidRPr="000145F7" w:rsidRDefault="000145F7" w:rsidP="000145F7">
      <w:pPr>
        <w:autoSpaceDE w:val="0"/>
        <w:autoSpaceDN w:val="0"/>
        <w:rPr>
          <w:sz w:val="28"/>
          <w:szCs w:val="28"/>
        </w:rPr>
      </w:pPr>
      <w:r w:rsidRPr="000145F7">
        <w:rPr>
          <w:sz w:val="28"/>
          <w:szCs w:val="28"/>
        </w:rPr>
        <w:t xml:space="preserve">   земельного участка (заявка на участие в торгах)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2.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3.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4.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5.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6.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7.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8.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9. __________________________________________________ 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10.__________________________________________________на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11.__________________________________________________на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12.__________________________________________________на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13.__________________________________________________на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14.__________________________________________________на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r w:rsidRPr="000145F7">
        <w:rPr>
          <w:sz w:val="28"/>
          <w:szCs w:val="28"/>
        </w:rPr>
        <w:t xml:space="preserve">15.__________________________________________________на ______ </w:t>
      </w:r>
      <w:proofErr w:type="gramStart"/>
      <w:r w:rsidRPr="000145F7">
        <w:rPr>
          <w:sz w:val="28"/>
          <w:szCs w:val="28"/>
        </w:rPr>
        <w:t>л</w:t>
      </w:r>
      <w:proofErr w:type="gramEnd"/>
      <w:r w:rsidRPr="000145F7">
        <w:rPr>
          <w:sz w:val="28"/>
          <w:szCs w:val="28"/>
        </w:rPr>
        <w:t>.</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сданы:                                ____________________________</w:t>
      </w:r>
    </w:p>
    <w:p w:rsidR="000145F7" w:rsidRPr="000145F7" w:rsidRDefault="000145F7" w:rsidP="000145F7">
      <w:pPr>
        <w:autoSpaceDE w:val="0"/>
        <w:autoSpaceDN w:val="0"/>
        <w:rPr>
          <w:sz w:val="28"/>
          <w:szCs w:val="28"/>
        </w:rPr>
      </w:pPr>
      <w:r w:rsidRPr="000145F7">
        <w:rPr>
          <w:sz w:val="28"/>
          <w:szCs w:val="28"/>
        </w:rPr>
        <w:t xml:space="preserve">                                                                  (Ф.И.О. и подпись заявителя)</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Документы приняты:</w:t>
      </w:r>
    </w:p>
    <w:p w:rsidR="000145F7" w:rsidRPr="000145F7" w:rsidRDefault="000145F7" w:rsidP="000145F7">
      <w:pPr>
        <w:autoSpaceDE w:val="0"/>
        <w:autoSpaceDN w:val="0"/>
        <w:rPr>
          <w:sz w:val="28"/>
          <w:szCs w:val="28"/>
        </w:rPr>
      </w:pPr>
    </w:p>
    <w:p w:rsidR="000145F7" w:rsidRPr="000145F7" w:rsidRDefault="000145F7" w:rsidP="000145F7">
      <w:pPr>
        <w:autoSpaceDE w:val="0"/>
        <w:autoSpaceDN w:val="0"/>
        <w:rPr>
          <w:sz w:val="28"/>
          <w:szCs w:val="28"/>
        </w:rPr>
      </w:pPr>
      <w:r w:rsidRPr="000145F7">
        <w:rPr>
          <w:sz w:val="28"/>
          <w:szCs w:val="28"/>
        </w:rPr>
        <w:t xml:space="preserve">                    Входящий номер заявки по журналу приема заявок</w:t>
      </w:r>
    </w:p>
    <w:p w:rsidR="000145F7" w:rsidRPr="000145F7" w:rsidRDefault="000145F7" w:rsidP="000145F7">
      <w:pPr>
        <w:autoSpaceDE w:val="0"/>
        <w:autoSpaceDN w:val="0"/>
        <w:rPr>
          <w:sz w:val="28"/>
          <w:szCs w:val="28"/>
        </w:rPr>
      </w:pPr>
      <w:r w:rsidRPr="000145F7">
        <w:rPr>
          <w:sz w:val="28"/>
          <w:szCs w:val="28"/>
        </w:rPr>
        <w:t xml:space="preserve">                    на участие в торгах __________________________</w:t>
      </w:r>
    </w:p>
    <w:p w:rsidR="000145F7" w:rsidRPr="000145F7" w:rsidRDefault="000145F7" w:rsidP="000145F7">
      <w:pPr>
        <w:autoSpaceDE w:val="0"/>
        <w:autoSpaceDN w:val="0"/>
        <w:jc w:val="both"/>
        <w:rPr>
          <w:rFonts w:ascii="Arial" w:hAnsi="Arial" w:cs="Arial"/>
          <w:sz w:val="28"/>
          <w:szCs w:val="28"/>
        </w:rPr>
      </w:pPr>
    </w:p>
    <w:p w:rsidR="000145F7" w:rsidRPr="000145F7" w:rsidRDefault="000145F7" w:rsidP="00066562">
      <w:pPr>
        <w:widowControl w:val="0"/>
        <w:autoSpaceDE w:val="0"/>
        <w:autoSpaceDN w:val="0"/>
        <w:adjustRightInd w:val="0"/>
        <w:ind w:firstLine="720"/>
        <w:jc w:val="both"/>
        <w:rPr>
          <w:bCs/>
          <w:sz w:val="28"/>
          <w:szCs w:val="28"/>
        </w:rPr>
      </w:pPr>
    </w:p>
    <w:p w:rsidR="000145F7" w:rsidRDefault="000145F7"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Default="009C6B7A" w:rsidP="00066562">
      <w:pPr>
        <w:widowControl w:val="0"/>
        <w:autoSpaceDE w:val="0"/>
        <w:autoSpaceDN w:val="0"/>
        <w:adjustRightInd w:val="0"/>
        <w:ind w:firstLine="720"/>
        <w:jc w:val="both"/>
        <w:rPr>
          <w:bCs/>
          <w:sz w:val="28"/>
          <w:szCs w:val="28"/>
        </w:rPr>
      </w:pPr>
    </w:p>
    <w:p w:rsidR="009C6B7A" w:rsidRPr="000145F7" w:rsidRDefault="009C6B7A" w:rsidP="00066562">
      <w:pPr>
        <w:widowControl w:val="0"/>
        <w:autoSpaceDE w:val="0"/>
        <w:autoSpaceDN w:val="0"/>
        <w:adjustRightInd w:val="0"/>
        <w:ind w:firstLine="720"/>
        <w:jc w:val="both"/>
        <w:rPr>
          <w:bCs/>
          <w:sz w:val="28"/>
          <w:szCs w:val="28"/>
        </w:rPr>
      </w:pPr>
    </w:p>
    <w:p w:rsidR="00066562" w:rsidRPr="000145F7" w:rsidRDefault="00066562" w:rsidP="00066562">
      <w:pPr>
        <w:widowControl w:val="0"/>
        <w:autoSpaceDE w:val="0"/>
        <w:autoSpaceDN w:val="0"/>
        <w:adjustRightInd w:val="0"/>
        <w:jc w:val="both"/>
        <w:rPr>
          <w:sz w:val="28"/>
          <w:szCs w:val="28"/>
        </w:rPr>
      </w:pPr>
      <w:r w:rsidRPr="000145F7">
        <w:rPr>
          <w:bCs/>
          <w:sz w:val="28"/>
          <w:szCs w:val="28"/>
        </w:rPr>
        <w:t xml:space="preserve">     * Заявка и опись документов составляется в 2-х экземплярах, один из  которых остается у организатора торгов, другой - у Заявителя.</w:t>
      </w:r>
    </w:p>
    <w:p w:rsidR="00066562" w:rsidRPr="000145F7" w:rsidRDefault="00066562" w:rsidP="00066562">
      <w:pPr>
        <w:widowControl w:val="0"/>
        <w:autoSpaceDE w:val="0"/>
        <w:autoSpaceDN w:val="0"/>
        <w:adjustRightInd w:val="0"/>
        <w:jc w:val="both"/>
        <w:rPr>
          <w:sz w:val="28"/>
          <w:szCs w:val="28"/>
        </w:rPr>
      </w:pPr>
    </w:p>
    <w:p w:rsidR="00066562" w:rsidRPr="000145F7" w:rsidRDefault="00066562" w:rsidP="00066562">
      <w:pPr>
        <w:widowControl w:val="0"/>
        <w:autoSpaceDE w:val="0"/>
        <w:autoSpaceDN w:val="0"/>
        <w:adjustRightInd w:val="0"/>
        <w:ind w:firstLine="6804"/>
        <w:jc w:val="both"/>
        <w:rPr>
          <w:bCs/>
          <w:sz w:val="28"/>
          <w:szCs w:val="28"/>
        </w:rPr>
      </w:pPr>
    </w:p>
    <w:p w:rsidR="00066562" w:rsidRPr="000145F7" w:rsidRDefault="00066562" w:rsidP="00066562">
      <w:pPr>
        <w:widowControl w:val="0"/>
        <w:autoSpaceDE w:val="0"/>
        <w:autoSpaceDN w:val="0"/>
        <w:adjustRightInd w:val="0"/>
        <w:ind w:firstLine="6804"/>
        <w:jc w:val="both"/>
        <w:rPr>
          <w:bCs/>
          <w:sz w:val="28"/>
          <w:szCs w:val="28"/>
        </w:rPr>
      </w:pPr>
    </w:p>
    <w:p w:rsidR="00066562" w:rsidRPr="005E098F" w:rsidRDefault="00066562" w:rsidP="00066562">
      <w:pPr>
        <w:jc w:val="right"/>
        <w:rPr>
          <w:sz w:val="24"/>
          <w:szCs w:val="24"/>
        </w:rPr>
      </w:pPr>
      <w:r w:rsidRPr="005E098F">
        <w:rPr>
          <w:sz w:val="27"/>
          <w:szCs w:val="27"/>
        </w:rPr>
        <w:lastRenderedPageBreak/>
        <w:t>Приложение № 2</w:t>
      </w:r>
    </w:p>
    <w:p w:rsidR="00066562" w:rsidRPr="005E098F" w:rsidRDefault="00066562" w:rsidP="00066562">
      <w:pPr>
        <w:rPr>
          <w:sz w:val="24"/>
          <w:szCs w:val="24"/>
        </w:rPr>
      </w:pPr>
    </w:p>
    <w:p w:rsidR="009B71B8" w:rsidRPr="005E098F" w:rsidRDefault="009B71B8" w:rsidP="009B71B8">
      <w:pPr>
        <w:jc w:val="center"/>
        <w:rPr>
          <w:sz w:val="24"/>
          <w:szCs w:val="24"/>
        </w:rPr>
      </w:pPr>
      <w:r>
        <w:rPr>
          <w:sz w:val="27"/>
          <w:szCs w:val="27"/>
        </w:rPr>
        <w:t>Проект</w:t>
      </w:r>
    </w:p>
    <w:p w:rsidR="009B71B8" w:rsidRPr="005E098F" w:rsidRDefault="009B71B8" w:rsidP="009B71B8">
      <w:pPr>
        <w:rPr>
          <w:sz w:val="24"/>
          <w:szCs w:val="24"/>
        </w:rPr>
      </w:pPr>
    </w:p>
    <w:p w:rsidR="009B71B8" w:rsidRDefault="009B71B8" w:rsidP="009B71B8">
      <w:pPr>
        <w:pStyle w:val="ConsPlusTitle"/>
        <w:jc w:val="center"/>
        <w:rPr>
          <w:rFonts w:ascii="Times New Roman" w:hAnsi="Times New Roman" w:cs="Times New Roman"/>
          <w:sz w:val="24"/>
          <w:szCs w:val="24"/>
          <w:u w:val="single"/>
        </w:rPr>
      </w:pPr>
      <w:r w:rsidRPr="00A94CF3">
        <w:rPr>
          <w:rFonts w:ascii="Times New Roman" w:hAnsi="Times New Roman" w:cs="Times New Roman"/>
          <w:sz w:val="24"/>
          <w:szCs w:val="24"/>
        </w:rPr>
        <w:t xml:space="preserve">Договор </w:t>
      </w:r>
      <w:r w:rsidRPr="00F31440">
        <w:rPr>
          <w:rFonts w:ascii="Times New Roman" w:hAnsi="Times New Roman" w:cs="Times New Roman"/>
          <w:sz w:val="24"/>
          <w:szCs w:val="24"/>
          <w:u w:val="single"/>
        </w:rPr>
        <w:t xml:space="preserve">№ </w:t>
      </w:r>
    </w:p>
    <w:p w:rsidR="009B71B8" w:rsidRDefault="009B71B8" w:rsidP="009B71B8">
      <w:pPr>
        <w:pStyle w:val="ConsPlusTitle"/>
        <w:jc w:val="center"/>
        <w:rPr>
          <w:rFonts w:ascii="Times New Roman" w:hAnsi="Times New Roman" w:cs="Times New Roman"/>
          <w:b w:val="0"/>
          <w:sz w:val="24"/>
          <w:szCs w:val="24"/>
        </w:rPr>
      </w:pPr>
      <w:r w:rsidRPr="00450ACB">
        <w:rPr>
          <w:rFonts w:ascii="Times New Roman" w:hAnsi="Times New Roman" w:cs="Times New Roman"/>
          <w:b w:val="0"/>
          <w:sz w:val="24"/>
          <w:szCs w:val="24"/>
        </w:rPr>
        <w:t>аренды земельного участка</w:t>
      </w:r>
      <w:r>
        <w:rPr>
          <w:rFonts w:ascii="Times New Roman" w:hAnsi="Times New Roman" w:cs="Times New Roman"/>
          <w:sz w:val="24"/>
          <w:szCs w:val="24"/>
        </w:rPr>
        <w:t xml:space="preserve"> </w:t>
      </w:r>
    </w:p>
    <w:p w:rsidR="009B71B8" w:rsidRPr="004D080E" w:rsidRDefault="009B71B8" w:rsidP="009B71B8">
      <w:pPr>
        <w:pStyle w:val="ConsPlusTitle"/>
        <w:jc w:val="center"/>
        <w:rPr>
          <w:rFonts w:ascii="Times New Roman" w:hAnsi="Times New Roman" w:cs="Times New Roman"/>
          <w:sz w:val="24"/>
          <w:szCs w:val="24"/>
        </w:rPr>
      </w:pPr>
    </w:p>
    <w:p w:rsidR="009B71B8" w:rsidRPr="00A94CF3" w:rsidRDefault="009B71B8" w:rsidP="009B71B8">
      <w:pPr>
        <w:pStyle w:val="ConsPlusNormal"/>
        <w:jc w:val="both"/>
        <w:rPr>
          <w:rFonts w:ascii="Times New Roman" w:hAnsi="Times New Roman" w:cs="Times New Roman"/>
          <w:b/>
          <w:sz w:val="24"/>
          <w:szCs w:val="24"/>
        </w:rPr>
      </w:pPr>
      <w:r>
        <w:rPr>
          <w:rFonts w:ascii="Times New Roman" w:hAnsi="Times New Roman" w:cs="Times New Roman"/>
          <w:sz w:val="24"/>
          <w:szCs w:val="24"/>
        </w:rPr>
        <w:t xml:space="preserve">      </w:t>
      </w:r>
      <w:r w:rsidR="009C6B7A">
        <w:rPr>
          <w:rFonts w:ascii="Times New Roman" w:hAnsi="Times New Roman" w:cs="Times New Roman"/>
          <w:b/>
          <w:sz w:val="24"/>
          <w:szCs w:val="24"/>
        </w:rPr>
        <w:t>г. Лабинск</w:t>
      </w:r>
      <w:r w:rsidRPr="00A94CF3">
        <w:rPr>
          <w:rFonts w:ascii="Times New Roman" w:hAnsi="Times New Roman" w:cs="Times New Roman"/>
          <w:b/>
          <w:sz w:val="24"/>
          <w:szCs w:val="24"/>
        </w:rPr>
        <w:t xml:space="preserve"> Лабинский район Краснодарский край</w:t>
      </w:r>
      <w:r>
        <w:rPr>
          <w:rFonts w:ascii="Times New Roman" w:hAnsi="Times New Roman" w:cs="Times New Roman"/>
          <w:b/>
          <w:sz w:val="24"/>
          <w:szCs w:val="24"/>
        </w:rPr>
        <w:t xml:space="preserve"> </w:t>
      </w:r>
      <w:r w:rsidRPr="00A94CF3">
        <w:rPr>
          <w:rFonts w:ascii="Times New Roman" w:hAnsi="Times New Roman" w:cs="Times New Roman"/>
          <w:b/>
          <w:sz w:val="24"/>
          <w:szCs w:val="24"/>
        </w:rPr>
        <w:t>Российская Федерация</w:t>
      </w:r>
    </w:p>
    <w:p w:rsidR="009B71B8" w:rsidRPr="00A94CF3" w:rsidRDefault="009B71B8" w:rsidP="009B71B8">
      <w:pPr>
        <w:pStyle w:val="ConsPlusNonformat"/>
        <w:tabs>
          <w:tab w:val="left" w:pos="6450"/>
        </w:tabs>
        <w:rPr>
          <w:rFonts w:ascii="Times New Roman" w:hAnsi="Times New Roman" w:cs="Times New Roman"/>
          <w:b/>
          <w:sz w:val="24"/>
          <w:szCs w:val="24"/>
        </w:rPr>
      </w:pPr>
      <w:r w:rsidRPr="00A94CF3">
        <w:rPr>
          <w:rFonts w:ascii="Times New Roman" w:hAnsi="Times New Roman" w:cs="Times New Roman"/>
          <w:b/>
          <w:sz w:val="24"/>
          <w:szCs w:val="24"/>
        </w:rPr>
        <w:t xml:space="preserve">       </w:t>
      </w:r>
      <w:r>
        <w:rPr>
          <w:rFonts w:ascii="Times New Roman" w:hAnsi="Times New Roman" w:cs="Times New Roman"/>
          <w:b/>
          <w:sz w:val="24"/>
          <w:szCs w:val="24"/>
        </w:rPr>
        <w:t>«____» __________________________   20_____</w:t>
      </w:r>
      <w:r w:rsidRPr="00A94CF3">
        <w:rPr>
          <w:rFonts w:ascii="Times New Roman" w:hAnsi="Times New Roman" w:cs="Times New Roman"/>
          <w:b/>
          <w:sz w:val="24"/>
          <w:szCs w:val="24"/>
        </w:rPr>
        <w:t xml:space="preserve"> год</w:t>
      </w:r>
      <w:r>
        <w:rPr>
          <w:rFonts w:ascii="Times New Roman" w:hAnsi="Times New Roman" w:cs="Times New Roman"/>
          <w:b/>
          <w:sz w:val="24"/>
          <w:szCs w:val="24"/>
        </w:rPr>
        <w:t>а</w:t>
      </w:r>
    </w:p>
    <w:p w:rsidR="009B71B8" w:rsidRPr="004D080E" w:rsidRDefault="009B71B8" w:rsidP="009B71B8">
      <w:pPr>
        <w:pStyle w:val="ConsPlusNonformat"/>
        <w:jc w:val="both"/>
        <w:rPr>
          <w:rFonts w:ascii="Times New Roman" w:hAnsi="Times New Roman" w:cs="Times New Roman"/>
          <w:sz w:val="24"/>
          <w:szCs w:val="24"/>
        </w:rPr>
      </w:pPr>
    </w:p>
    <w:p w:rsidR="009C6B7A" w:rsidRPr="009C6B7A" w:rsidRDefault="009C6B7A" w:rsidP="009C6B7A">
      <w:pPr>
        <w:widowControl w:val="0"/>
        <w:autoSpaceDE w:val="0"/>
        <w:autoSpaceDN w:val="0"/>
        <w:adjustRightInd w:val="0"/>
        <w:jc w:val="both"/>
        <w:rPr>
          <w:rFonts w:cs="Courier New"/>
          <w:b/>
          <w:bCs/>
          <w:sz w:val="24"/>
          <w:szCs w:val="24"/>
        </w:rPr>
      </w:pPr>
      <w:r w:rsidRPr="009C6B7A">
        <w:rPr>
          <w:rFonts w:cs="Courier New"/>
          <w:b/>
          <w:sz w:val="24"/>
          <w:szCs w:val="24"/>
        </w:rPr>
        <w:t xml:space="preserve">    Управление имущественных отношений администрации муниципального образования Лабинский район</w:t>
      </w:r>
      <w:r w:rsidRPr="009C6B7A">
        <w:rPr>
          <w:rFonts w:cs="Courier New"/>
          <w:sz w:val="24"/>
          <w:szCs w:val="24"/>
        </w:rPr>
        <w:t xml:space="preserve">, юридический адрес: г. Лабинск, ул. Карла Маркса, 160, ИНН 2314005998, именуемое в дальнейшем </w:t>
      </w:r>
      <w:r w:rsidRPr="009C6B7A">
        <w:rPr>
          <w:rFonts w:cs="Courier New"/>
          <w:b/>
          <w:sz w:val="24"/>
          <w:szCs w:val="24"/>
        </w:rPr>
        <w:t>«Арендодатель»</w:t>
      </w:r>
      <w:r w:rsidRPr="009C6B7A">
        <w:rPr>
          <w:rFonts w:cs="Courier New"/>
          <w:sz w:val="24"/>
          <w:szCs w:val="24"/>
        </w:rPr>
        <w:t xml:space="preserve">, в лице начальника </w:t>
      </w:r>
      <w:r w:rsidR="008660ED">
        <w:rPr>
          <w:rFonts w:cs="Courier New"/>
          <w:sz w:val="24"/>
          <w:szCs w:val="24"/>
        </w:rPr>
        <w:t>_____________________</w:t>
      </w:r>
      <w:r w:rsidRPr="009C6B7A">
        <w:rPr>
          <w:rFonts w:cs="Courier New"/>
          <w:sz w:val="24"/>
          <w:szCs w:val="24"/>
        </w:rPr>
        <w:t>, действующего на основании Положения, с одной стороны, и</w:t>
      </w:r>
      <w:r w:rsidRPr="009C6B7A">
        <w:rPr>
          <w:rFonts w:cs="Courier New"/>
          <w:b/>
          <w:bCs/>
          <w:sz w:val="24"/>
          <w:szCs w:val="24"/>
        </w:rPr>
        <w:t xml:space="preserve">       </w:t>
      </w:r>
    </w:p>
    <w:p w:rsidR="009B71B8" w:rsidRDefault="009B71B8" w:rsidP="009B71B8">
      <w:pPr>
        <w:pStyle w:val="ConsPlusNonformat"/>
        <w:ind w:firstLine="708"/>
        <w:jc w:val="both"/>
        <w:rPr>
          <w:rFonts w:ascii="Times New Roman" w:hAnsi="Times New Roman" w:cs="Times New Roman"/>
          <w:sz w:val="24"/>
          <w:szCs w:val="24"/>
        </w:rPr>
      </w:pPr>
      <w:r>
        <w:rPr>
          <w:rFonts w:ascii="Times New Roman" w:hAnsi="Times New Roman" w:cs="Times New Roman"/>
          <w:b/>
          <w:sz w:val="24"/>
          <w:szCs w:val="24"/>
        </w:rPr>
        <w:t xml:space="preserve">______________________________________, </w:t>
      </w:r>
      <w:r w:rsidRPr="004D080E">
        <w:rPr>
          <w:rFonts w:ascii="Times New Roman" w:hAnsi="Times New Roman" w:cs="Times New Roman"/>
          <w:sz w:val="24"/>
          <w:szCs w:val="24"/>
        </w:rPr>
        <w:t>именуем</w:t>
      </w:r>
      <w:r>
        <w:rPr>
          <w:rFonts w:ascii="Times New Roman" w:hAnsi="Times New Roman" w:cs="Times New Roman"/>
          <w:sz w:val="24"/>
          <w:szCs w:val="24"/>
        </w:rPr>
        <w:t xml:space="preserve">ый </w:t>
      </w:r>
      <w:r w:rsidRPr="004D080E">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4D080E">
        <w:rPr>
          <w:rFonts w:ascii="Times New Roman" w:hAnsi="Times New Roman" w:cs="Times New Roman"/>
          <w:sz w:val="24"/>
          <w:szCs w:val="24"/>
        </w:rPr>
        <w:t>Арендатор</w:t>
      </w:r>
      <w:r>
        <w:rPr>
          <w:rFonts w:ascii="Times New Roman" w:hAnsi="Times New Roman" w:cs="Times New Roman"/>
          <w:sz w:val="24"/>
          <w:szCs w:val="24"/>
        </w:rPr>
        <w:t>»</w:t>
      </w:r>
      <w:r w:rsidRPr="004D080E">
        <w:rPr>
          <w:rFonts w:ascii="Times New Roman" w:hAnsi="Times New Roman" w:cs="Times New Roman"/>
          <w:sz w:val="24"/>
          <w:szCs w:val="24"/>
        </w:rPr>
        <w:t xml:space="preserve">, с другой стороны, именуемые  </w:t>
      </w:r>
      <w:r>
        <w:rPr>
          <w:rFonts w:ascii="Times New Roman" w:hAnsi="Times New Roman" w:cs="Times New Roman"/>
          <w:sz w:val="24"/>
          <w:szCs w:val="24"/>
        </w:rPr>
        <w:t>совместно</w:t>
      </w:r>
      <w:r w:rsidRPr="004D080E">
        <w:rPr>
          <w:rFonts w:ascii="Times New Roman" w:hAnsi="Times New Roman" w:cs="Times New Roman"/>
          <w:sz w:val="24"/>
          <w:szCs w:val="24"/>
        </w:rPr>
        <w:t xml:space="preserve">  </w:t>
      </w:r>
      <w:r>
        <w:rPr>
          <w:rFonts w:ascii="Times New Roman" w:hAnsi="Times New Roman" w:cs="Times New Roman"/>
          <w:sz w:val="24"/>
          <w:szCs w:val="24"/>
        </w:rPr>
        <w:t>«</w:t>
      </w:r>
      <w:r w:rsidRPr="004D080E">
        <w:rPr>
          <w:rFonts w:ascii="Times New Roman" w:hAnsi="Times New Roman" w:cs="Times New Roman"/>
          <w:sz w:val="24"/>
          <w:szCs w:val="24"/>
        </w:rPr>
        <w:t>Стороны</w:t>
      </w:r>
      <w:r>
        <w:rPr>
          <w:rFonts w:ascii="Times New Roman" w:hAnsi="Times New Roman" w:cs="Times New Roman"/>
          <w:sz w:val="24"/>
          <w:szCs w:val="24"/>
        </w:rPr>
        <w:t>»</w:t>
      </w:r>
      <w:r w:rsidRPr="004D080E">
        <w:rPr>
          <w:rFonts w:ascii="Times New Roman" w:hAnsi="Times New Roman" w:cs="Times New Roman"/>
          <w:sz w:val="24"/>
          <w:szCs w:val="24"/>
        </w:rPr>
        <w:t xml:space="preserve">, </w:t>
      </w:r>
    </w:p>
    <w:p w:rsidR="009B71B8" w:rsidRPr="00347294" w:rsidRDefault="009B71B8" w:rsidP="009B71B8">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rPr>
        <w:t xml:space="preserve">на основании протокола о результатах аукциона на право заключения договора аренды земельного участка от ________ года №_________, </w:t>
      </w:r>
      <w:r w:rsidRPr="00EB6596">
        <w:rPr>
          <w:rFonts w:ascii="Times New Roman" w:hAnsi="Times New Roman" w:cs="Times New Roman"/>
          <w:b/>
          <w:sz w:val="24"/>
          <w:szCs w:val="24"/>
        </w:rPr>
        <w:t xml:space="preserve"> </w:t>
      </w:r>
      <w:r w:rsidRPr="00347294">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частью 1 статьи </w:t>
      </w:r>
      <w:r w:rsidRPr="00347294">
        <w:rPr>
          <w:rFonts w:ascii="Times New Roman" w:hAnsi="Times New Roman" w:cs="Times New Roman"/>
          <w:sz w:val="24"/>
          <w:szCs w:val="24"/>
        </w:rPr>
        <w:t>39.6, статьей 39.12 Земельного кодекса  Российской Федерации</w:t>
      </w:r>
    </w:p>
    <w:p w:rsidR="009B71B8"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заключили  настоящий договор (далее -</w:t>
      </w:r>
      <w:r>
        <w:rPr>
          <w:rFonts w:ascii="Times New Roman" w:hAnsi="Times New Roman" w:cs="Times New Roman"/>
          <w:sz w:val="24"/>
          <w:szCs w:val="24"/>
        </w:rPr>
        <w:t xml:space="preserve"> </w:t>
      </w:r>
      <w:r w:rsidRPr="004D080E">
        <w:rPr>
          <w:rFonts w:ascii="Times New Roman" w:hAnsi="Times New Roman" w:cs="Times New Roman"/>
          <w:sz w:val="24"/>
          <w:szCs w:val="24"/>
        </w:rPr>
        <w:t>Договор) о нижеследующем:</w:t>
      </w:r>
    </w:p>
    <w:p w:rsidR="009B71B8" w:rsidRPr="008051B7" w:rsidRDefault="009B71B8" w:rsidP="009B71B8">
      <w:pPr>
        <w:pStyle w:val="ConsPlusNonformat"/>
        <w:jc w:val="both"/>
        <w:rPr>
          <w:rFonts w:ascii="Times New Roman" w:hAnsi="Times New Roman" w:cs="Times New Roman"/>
          <w:sz w:val="24"/>
          <w:szCs w:val="24"/>
        </w:rPr>
      </w:pPr>
    </w:p>
    <w:p w:rsidR="009B71B8" w:rsidRPr="00B03B82" w:rsidRDefault="009B71B8" w:rsidP="009B71B8">
      <w:pPr>
        <w:pStyle w:val="ConsPlusNonformat"/>
        <w:jc w:val="center"/>
        <w:rPr>
          <w:rFonts w:ascii="Times New Roman" w:hAnsi="Times New Roman" w:cs="Times New Roman"/>
          <w:b/>
          <w:sz w:val="24"/>
          <w:szCs w:val="24"/>
        </w:rPr>
      </w:pPr>
      <w:r w:rsidRPr="00E04C55">
        <w:rPr>
          <w:rFonts w:ascii="Times New Roman" w:hAnsi="Times New Roman" w:cs="Times New Roman"/>
          <w:b/>
          <w:sz w:val="24"/>
          <w:szCs w:val="24"/>
        </w:rPr>
        <w:t>1. Предмет Договора</w:t>
      </w:r>
    </w:p>
    <w:p w:rsidR="009B71B8" w:rsidRDefault="009B71B8" w:rsidP="009B71B8">
      <w:pPr>
        <w:pStyle w:val="ConsPlusNonformat"/>
        <w:jc w:val="both"/>
        <w:rPr>
          <w:rFonts w:ascii="Times New Roman" w:hAnsi="Times New Roman" w:cs="Times New Roman"/>
          <w:sz w:val="24"/>
          <w:szCs w:val="24"/>
        </w:rPr>
      </w:pPr>
      <w:bookmarkStart w:id="3" w:name="Par92"/>
      <w:bookmarkEnd w:id="3"/>
      <w:r w:rsidRPr="004D080E">
        <w:rPr>
          <w:rFonts w:ascii="Times New Roman" w:hAnsi="Times New Roman" w:cs="Times New Roman"/>
          <w:sz w:val="24"/>
          <w:szCs w:val="24"/>
        </w:rPr>
        <w:t xml:space="preserve">    1.1. Арендодатель   обязуется   предоставить  во  временное  владение и</w:t>
      </w:r>
      <w:r>
        <w:rPr>
          <w:rFonts w:ascii="Times New Roman" w:hAnsi="Times New Roman" w:cs="Times New Roman"/>
          <w:sz w:val="24"/>
          <w:szCs w:val="24"/>
        </w:rPr>
        <w:t xml:space="preserve"> </w:t>
      </w:r>
      <w:r w:rsidRPr="004D080E">
        <w:rPr>
          <w:rFonts w:ascii="Times New Roman" w:hAnsi="Times New Roman" w:cs="Times New Roman"/>
          <w:sz w:val="24"/>
          <w:szCs w:val="24"/>
        </w:rPr>
        <w:t>пользование, а Арендатор принять на условиях  настоящего Договора земельный</w:t>
      </w:r>
      <w:r>
        <w:rPr>
          <w:rFonts w:ascii="Times New Roman" w:hAnsi="Times New Roman" w:cs="Times New Roman"/>
          <w:sz w:val="24"/>
          <w:szCs w:val="24"/>
        </w:rPr>
        <w:t xml:space="preserve"> </w:t>
      </w:r>
      <w:r w:rsidRPr="004D080E">
        <w:rPr>
          <w:rFonts w:ascii="Times New Roman" w:hAnsi="Times New Roman" w:cs="Times New Roman"/>
          <w:sz w:val="24"/>
          <w:szCs w:val="24"/>
        </w:rPr>
        <w:t>участок</w:t>
      </w:r>
      <w:r>
        <w:rPr>
          <w:rFonts w:ascii="Times New Roman" w:hAnsi="Times New Roman" w:cs="Times New Roman"/>
          <w:sz w:val="24"/>
          <w:szCs w:val="24"/>
        </w:rPr>
        <w:t xml:space="preserve">, </w:t>
      </w:r>
      <w:r w:rsidRPr="00A94CF3">
        <w:rPr>
          <w:rFonts w:ascii="Times New Roman" w:hAnsi="Times New Roman" w:cs="Times New Roman"/>
          <w:sz w:val="24"/>
          <w:szCs w:val="24"/>
        </w:rPr>
        <w:t>расположенный по адресу:</w:t>
      </w:r>
      <w:r w:rsidRPr="00A94CF3">
        <w:rPr>
          <w:rFonts w:ascii="Times New Roman" w:hAnsi="Times New Roman" w:cs="Times New Roman"/>
          <w:b/>
          <w:sz w:val="24"/>
          <w:szCs w:val="24"/>
        </w:rPr>
        <w:t xml:space="preserve"> </w:t>
      </w:r>
      <w:r>
        <w:rPr>
          <w:rFonts w:ascii="Times New Roman" w:hAnsi="Times New Roman" w:cs="Times New Roman"/>
          <w:b/>
          <w:sz w:val="24"/>
          <w:szCs w:val="24"/>
        </w:rPr>
        <w:t>______________________________</w:t>
      </w:r>
      <w:r w:rsidRPr="004D080E">
        <w:rPr>
          <w:rFonts w:ascii="Times New Roman" w:hAnsi="Times New Roman" w:cs="Times New Roman"/>
          <w:sz w:val="24"/>
          <w:szCs w:val="24"/>
        </w:rPr>
        <w:t xml:space="preserve">(далее - Участок),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из земель «</w:t>
      </w:r>
      <w:r>
        <w:rPr>
          <w:rFonts w:ascii="Times New Roman" w:hAnsi="Times New Roman" w:cs="Times New Roman"/>
          <w:b/>
          <w:sz w:val="24"/>
          <w:szCs w:val="24"/>
        </w:rPr>
        <w:t>земли населенных пунктов</w:t>
      </w:r>
      <w:r w:rsidRPr="00A94CF3">
        <w:rPr>
          <w:rFonts w:ascii="Times New Roman" w:hAnsi="Times New Roman" w:cs="Times New Roman"/>
          <w:b/>
          <w:sz w:val="24"/>
          <w:szCs w:val="24"/>
        </w:rPr>
        <w:t>»,</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с кадастровым № </w:t>
      </w:r>
      <w:r>
        <w:rPr>
          <w:rFonts w:ascii="Times New Roman" w:hAnsi="Times New Roman" w:cs="Times New Roman"/>
          <w:b/>
          <w:sz w:val="24"/>
          <w:szCs w:val="24"/>
        </w:rPr>
        <w:t>_____________________</w:t>
      </w:r>
      <w:r w:rsidRPr="00A94CF3">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sidRPr="00A94CF3">
        <w:rPr>
          <w:rFonts w:ascii="Times New Roman" w:hAnsi="Times New Roman" w:cs="Times New Roman"/>
          <w:b/>
          <w:sz w:val="24"/>
          <w:szCs w:val="24"/>
        </w:rPr>
        <w:t xml:space="preserve">общей площадью </w:t>
      </w:r>
      <w:r>
        <w:rPr>
          <w:rFonts w:ascii="Times New Roman" w:hAnsi="Times New Roman" w:cs="Times New Roman"/>
          <w:b/>
          <w:sz w:val="24"/>
          <w:szCs w:val="24"/>
        </w:rPr>
        <w:t>________</w:t>
      </w:r>
      <w:r w:rsidRPr="00A94CF3">
        <w:rPr>
          <w:rFonts w:ascii="Times New Roman" w:hAnsi="Times New Roman" w:cs="Times New Roman"/>
          <w:b/>
          <w:sz w:val="24"/>
          <w:szCs w:val="24"/>
        </w:rPr>
        <w:t>кв. м.,</w:t>
      </w:r>
      <w:r>
        <w:rPr>
          <w:rFonts w:ascii="Times New Roman" w:hAnsi="Times New Roman" w:cs="Times New Roman"/>
          <w:b/>
          <w:sz w:val="24"/>
          <w:szCs w:val="24"/>
        </w:rPr>
        <w:t xml:space="preserve"> </w:t>
      </w:r>
    </w:p>
    <w:p w:rsidR="009B71B8" w:rsidRDefault="009B71B8" w:rsidP="009B71B8">
      <w:pPr>
        <w:pStyle w:val="ConsPlusNonformat"/>
        <w:jc w:val="both"/>
        <w:rPr>
          <w:rFonts w:ascii="Times New Roman" w:hAnsi="Times New Roman" w:cs="Times New Roman"/>
          <w:b/>
          <w:sz w:val="24"/>
          <w:szCs w:val="24"/>
        </w:rPr>
      </w:pPr>
      <w:r>
        <w:rPr>
          <w:rFonts w:ascii="Times New Roman" w:hAnsi="Times New Roman" w:cs="Times New Roman"/>
          <w:b/>
          <w:sz w:val="24"/>
          <w:szCs w:val="24"/>
        </w:rPr>
        <w:t>разрешенное использование: ____________________________________________________</w:t>
      </w:r>
    </w:p>
    <w:p w:rsidR="009B71B8" w:rsidRPr="004D080E"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1.2. Фактическое состояние  Участка  соответствует  условиям Договора и</w:t>
      </w:r>
      <w:r>
        <w:rPr>
          <w:rFonts w:ascii="Times New Roman" w:hAnsi="Times New Roman" w:cs="Times New Roman"/>
          <w:sz w:val="24"/>
          <w:szCs w:val="24"/>
        </w:rPr>
        <w:t xml:space="preserve"> </w:t>
      </w:r>
      <w:r w:rsidRPr="004D080E">
        <w:rPr>
          <w:rFonts w:ascii="Times New Roman" w:hAnsi="Times New Roman" w:cs="Times New Roman"/>
          <w:sz w:val="24"/>
          <w:szCs w:val="24"/>
        </w:rPr>
        <w:t>целевому назначению Участка.</w:t>
      </w:r>
    </w:p>
    <w:p w:rsidR="009B71B8" w:rsidRPr="00670A4B" w:rsidRDefault="009B71B8" w:rsidP="009B71B8">
      <w:pPr>
        <w:pStyle w:val="ConsPlusNonformat"/>
        <w:jc w:val="both"/>
        <w:rPr>
          <w:rFonts w:ascii="Times New Roman" w:hAnsi="Times New Roman" w:cs="Times New Roman"/>
          <w:sz w:val="24"/>
          <w:szCs w:val="24"/>
        </w:rPr>
      </w:pPr>
      <w:r w:rsidRPr="004D080E">
        <w:rPr>
          <w:rFonts w:ascii="Times New Roman" w:hAnsi="Times New Roman" w:cs="Times New Roman"/>
          <w:sz w:val="24"/>
          <w:szCs w:val="24"/>
        </w:rPr>
        <w:t xml:space="preserve">    1.3. Настоящий Договор является единственным документом, подтверждающим</w:t>
      </w:r>
      <w:r>
        <w:rPr>
          <w:rFonts w:ascii="Times New Roman" w:hAnsi="Times New Roman" w:cs="Times New Roman"/>
          <w:sz w:val="24"/>
          <w:szCs w:val="24"/>
        </w:rPr>
        <w:t xml:space="preserve"> </w:t>
      </w:r>
      <w:r w:rsidRPr="004D080E">
        <w:rPr>
          <w:rFonts w:ascii="Times New Roman" w:hAnsi="Times New Roman" w:cs="Times New Roman"/>
          <w:sz w:val="24"/>
          <w:szCs w:val="24"/>
        </w:rPr>
        <w:t>передачу Участка от Арендодателя Арендатору</w:t>
      </w:r>
      <w:r>
        <w:rPr>
          <w:rFonts w:ascii="Times New Roman" w:hAnsi="Times New Roman" w:cs="Times New Roman"/>
          <w:sz w:val="24"/>
          <w:szCs w:val="24"/>
        </w:rPr>
        <w:t>.</w:t>
      </w:r>
      <w:bookmarkStart w:id="4" w:name="Par114"/>
      <w:bookmarkEnd w:id="4"/>
    </w:p>
    <w:p w:rsidR="009B71B8" w:rsidRPr="00FF28DD" w:rsidRDefault="009B71B8" w:rsidP="009B71B8">
      <w:pPr>
        <w:pStyle w:val="ConsPlusNormal"/>
        <w:jc w:val="center"/>
        <w:outlineLvl w:val="1"/>
        <w:rPr>
          <w:rFonts w:ascii="Times New Roman" w:hAnsi="Times New Roman" w:cs="Times New Roman"/>
          <w:b/>
          <w:sz w:val="24"/>
          <w:szCs w:val="24"/>
        </w:rPr>
      </w:pPr>
      <w:r w:rsidRPr="00FF28DD">
        <w:rPr>
          <w:rFonts w:ascii="Times New Roman" w:hAnsi="Times New Roman" w:cs="Times New Roman"/>
          <w:b/>
          <w:sz w:val="24"/>
          <w:szCs w:val="24"/>
        </w:rPr>
        <w:t>2. Размер и условия внесения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2.1. </w:t>
      </w:r>
      <w:hyperlink w:anchor="Par279" w:tooltip="РАСЧЕТ РАЗМЕРА АРЕНДНОЙ ПЛАТЫ" w:history="1">
        <w:r w:rsidRPr="00FF28DD">
          <w:rPr>
            <w:rFonts w:ascii="Times New Roman" w:hAnsi="Times New Roman" w:cs="Times New Roman"/>
            <w:sz w:val="24"/>
            <w:szCs w:val="24"/>
          </w:rPr>
          <w:t>Расчет</w:t>
        </w:r>
      </w:hyperlink>
      <w:r w:rsidRPr="004D080E">
        <w:rPr>
          <w:rFonts w:ascii="Times New Roman" w:hAnsi="Times New Roman" w:cs="Times New Roman"/>
          <w:sz w:val="24"/>
          <w:szCs w:val="24"/>
        </w:rPr>
        <w:t xml:space="preserve"> размера арендной платы за Участок изложен в Приложении к настоящему Договору, которое подписывается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2.2. Размер ежегодной арендной платы установлен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Краснодарского края и соответствующих муниципальных образований.</w:t>
      </w:r>
    </w:p>
    <w:p w:rsidR="009B71B8" w:rsidRDefault="009B71B8" w:rsidP="009B71B8">
      <w:pPr>
        <w:pStyle w:val="ConsPlusNormal"/>
        <w:ind w:firstLine="540"/>
        <w:jc w:val="both"/>
        <w:rPr>
          <w:rFonts w:ascii="Times New Roman" w:hAnsi="Times New Roman" w:cs="Times New Roman"/>
          <w:sz w:val="24"/>
          <w:szCs w:val="24"/>
        </w:rPr>
      </w:pPr>
      <w:bookmarkStart w:id="5" w:name="Par118"/>
      <w:bookmarkEnd w:id="5"/>
      <w:r w:rsidRPr="004D080E">
        <w:rPr>
          <w:rFonts w:ascii="Times New Roman" w:hAnsi="Times New Roman" w:cs="Times New Roman"/>
          <w:sz w:val="24"/>
          <w:szCs w:val="24"/>
        </w:rPr>
        <w:t xml:space="preserve">2.3. Арендная плата, подлежащая уплате, исчисляется от установленного </w:t>
      </w:r>
      <w:hyperlink w:anchor="Par279" w:tooltip="РАСЧЕТ РАЗМЕРА АРЕНДНОЙ ПЛАТЫ" w:history="1">
        <w:r w:rsidRPr="00FF28DD">
          <w:rPr>
            <w:rFonts w:ascii="Times New Roman" w:hAnsi="Times New Roman" w:cs="Times New Roman"/>
            <w:sz w:val="24"/>
            <w:szCs w:val="24"/>
          </w:rPr>
          <w:t>Приложением</w:t>
        </w:r>
      </w:hyperlink>
      <w:r w:rsidRPr="004D080E">
        <w:rPr>
          <w:rFonts w:ascii="Times New Roman" w:hAnsi="Times New Roman" w:cs="Times New Roman"/>
          <w:sz w:val="24"/>
          <w:szCs w:val="24"/>
        </w:rPr>
        <w:t xml:space="preserve"> к настоящему Договору размера ежегодной арендной платы за Участок со дня передачи Участка, указанного в </w:t>
      </w:r>
      <w:hyperlink w:anchor="Par92" w:tooltip="    1.1. Арендодатель   обязуется   предоставить  во  временное  владение и" w:history="1">
        <w:r w:rsidRPr="00FF28DD">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r w:rsidRPr="004D080E">
        <w:rPr>
          <w:rFonts w:ascii="Times New Roman" w:hAnsi="Times New Roman"/>
          <w:szCs w:val="24"/>
        </w:rPr>
        <w:t xml:space="preserve"> </w:t>
      </w:r>
      <w:r w:rsidRPr="00576C55">
        <w:rPr>
          <w:rFonts w:ascii="Times New Roman" w:hAnsi="Times New Roman"/>
          <w:sz w:val="24"/>
          <w:szCs w:val="24"/>
        </w:rPr>
        <w:t>за каждый день использования и вносится Арендатором ежеквартально в виде авансового платежа до 10 числа первого месяца каждого квартала. Первый платеж вносится в течение 30 календарных дней со дня государственной регистрации Договора</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по нескольким договорам не допускается.</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2.5. Арендная плата и пеня вносятся Арендатором путем перечисления по следующим реквизи</w:t>
      </w:r>
      <w:r>
        <w:rPr>
          <w:rFonts w:ascii="Times New Roman" w:hAnsi="Times New Roman" w:cs="Times New Roman"/>
          <w:sz w:val="24"/>
          <w:szCs w:val="24"/>
        </w:rPr>
        <w:t>там:</w:t>
      </w:r>
    </w:p>
    <w:p w:rsidR="009C6B7A" w:rsidRDefault="009B71B8" w:rsidP="009C6B7A">
      <w:pPr>
        <w:pStyle w:val="ConsPlusNormal"/>
        <w:ind w:firstLine="540"/>
        <w:jc w:val="both"/>
        <w:rPr>
          <w:rFonts w:ascii="Times New Roman" w:hAnsi="Times New Roman" w:cs="Times New Roman"/>
          <w:b/>
          <w:sz w:val="24"/>
          <w:szCs w:val="24"/>
        </w:rPr>
      </w:pPr>
      <w:r w:rsidRPr="004D080E">
        <w:rPr>
          <w:rFonts w:ascii="Times New Roman" w:hAnsi="Times New Roman" w:cs="Times New Roman"/>
          <w:sz w:val="24"/>
          <w:szCs w:val="24"/>
        </w:rPr>
        <w:t xml:space="preserve">получатель: </w:t>
      </w:r>
      <w:r w:rsidR="009C6B7A">
        <w:rPr>
          <w:rFonts w:ascii="Times New Roman" w:hAnsi="Times New Roman"/>
          <w:b/>
          <w:sz w:val="24"/>
          <w:szCs w:val="24"/>
        </w:rPr>
        <w:t>«УФК по Краснодарскому краю (</w:t>
      </w:r>
      <w:r w:rsidR="009C6B7A" w:rsidRPr="004F0F12">
        <w:rPr>
          <w:rFonts w:ascii="Times New Roman" w:hAnsi="Times New Roman"/>
          <w:b/>
          <w:sz w:val="24"/>
          <w:szCs w:val="24"/>
        </w:rPr>
        <w:t>Управление имущественных отношений администрации муниципального образования Лабинский район</w:t>
      </w:r>
      <w:r w:rsidR="009C6B7A">
        <w:rPr>
          <w:rFonts w:ascii="Times New Roman" w:hAnsi="Times New Roman"/>
          <w:b/>
          <w:sz w:val="24"/>
          <w:szCs w:val="24"/>
        </w:rPr>
        <w:t>)</w:t>
      </w:r>
      <w:r w:rsidR="009C6B7A" w:rsidRPr="004F0F12">
        <w:rPr>
          <w:rFonts w:ascii="Times New Roman" w:hAnsi="Times New Roman"/>
          <w:b/>
          <w:sz w:val="24"/>
          <w:szCs w:val="24"/>
        </w:rPr>
        <w:t xml:space="preserve"> ИНН </w:t>
      </w:r>
      <w:r w:rsidR="009C6B7A" w:rsidRPr="004F0F12">
        <w:rPr>
          <w:rFonts w:ascii="Times New Roman" w:hAnsi="Times New Roman"/>
          <w:b/>
          <w:sz w:val="24"/>
          <w:szCs w:val="24"/>
        </w:rPr>
        <w:lastRenderedPageBreak/>
        <w:t>2314005998, КПП 231401001</w:t>
      </w:r>
      <w:r w:rsidR="009C6B7A">
        <w:rPr>
          <w:rFonts w:ascii="Times New Roman" w:hAnsi="Times New Roman" w:cs="Times New Roman"/>
          <w:b/>
          <w:sz w:val="24"/>
          <w:szCs w:val="24"/>
        </w:rPr>
        <w:t xml:space="preserve">, </w:t>
      </w:r>
      <w:r w:rsidR="009C6B7A" w:rsidRPr="00362523">
        <w:rPr>
          <w:rFonts w:ascii="Times New Roman" w:hAnsi="Times New Roman" w:cs="Times New Roman"/>
          <w:b/>
          <w:sz w:val="24"/>
          <w:szCs w:val="24"/>
        </w:rPr>
        <w:t>ОКТМО 03</w:t>
      </w:r>
      <w:r w:rsidR="009C6B7A">
        <w:rPr>
          <w:rFonts w:ascii="Times New Roman" w:hAnsi="Times New Roman" w:cs="Times New Roman"/>
          <w:b/>
          <w:sz w:val="24"/>
          <w:szCs w:val="24"/>
        </w:rPr>
        <w:t>………..</w:t>
      </w:r>
      <w:r w:rsidR="009C6B7A" w:rsidRPr="00362523">
        <w:rPr>
          <w:rFonts w:ascii="Times New Roman" w:hAnsi="Times New Roman" w:cs="Times New Roman"/>
          <w:b/>
          <w:sz w:val="24"/>
          <w:szCs w:val="24"/>
        </w:rPr>
        <w:t xml:space="preserve">, </w:t>
      </w:r>
      <w:proofErr w:type="spellStart"/>
      <w:r w:rsidR="009C6B7A">
        <w:rPr>
          <w:rFonts w:ascii="Times New Roman" w:hAnsi="Times New Roman" w:cs="Times New Roman"/>
          <w:b/>
          <w:sz w:val="24"/>
          <w:szCs w:val="24"/>
        </w:rPr>
        <w:t>сч</w:t>
      </w:r>
      <w:proofErr w:type="spellEnd"/>
      <w:r w:rsidR="009C6B7A">
        <w:rPr>
          <w:rFonts w:ascii="Times New Roman" w:hAnsi="Times New Roman" w:cs="Times New Roman"/>
          <w:b/>
          <w:sz w:val="24"/>
          <w:szCs w:val="24"/>
        </w:rPr>
        <w:t>. № 40101810300000010013</w:t>
      </w:r>
      <w:r w:rsidR="009C6B7A" w:rsidRPr="00362523">
        <w:rPr>
          <w:rFonts w:ascii="Times New Roman" w:hAnsi="Times New Roman" w:cs="Times New Roman"/>
          <w:b/>
          <w:sz w:val="24"/>
          <w:szCs w:val="24"/>
        </w:rPr>
        <w:t>, КБК</w:t>
      </w:r>
      <w:r w:rsidR="009C6B7A">
        <w:rPr>
          <w:rFonts w:ascii="Times New Roman" w:hAnsi="Times New Roman" w:cs="Times New Roman"/>
          <w:b/>
          <w:sz w:val="24"/>
          <w:szCs w:val="24"/>
        </w:rPr>
        <w:t xml:space="preserve"> 92111105013100023120</w:t>
      </w:r>
      <w:r w:rsidR="009C6B7A" w:rsidRPr="00362523">
        <w:rPr>
          <w:rFonts w:ascii="Times New Roman" w:hAnsi="Times New Roman" w:cs="Times New Roman"/>
          <w:b/>
          <w:sz w:val="24"/>
          <w:szCs w:val="24"/>
        </w:rPr>
        <w:t xml:space="preserve">, «арендная плата за земельный участок по договору аренды № </w:t>
      </w:r>
      <w:r w:rsidR="009C6B7A">
        <w:rPr>
          <w:rFonts w:ascii="Times New Roman" w:hAnsi="Times New Roman" w:cs="Times New Roman"/>
          <w:b/>
          <w:sz w:val="24"/>
          <w:szCs w:val="24"/>
        </w:rPr>
        <w:t xml:space="preserve"> ___________ </w:t>
      </w:r>
      <w:r w:rsidR="009C6B7A" w:rsidRPr="00362523">
        <w:rPr>
          <w:rFonts w:ascii="Times New Roman" w:hAnsi="Times New Roman" w:cs="Times New Roman"/>
          <w:b/>
          <w:sz w:val="24"/>
          <w:szCs w:val="24"/>
        </w:rPr>
        <w:t>от</w:t>
      </w:r>
      <w:r w:rsidR="009C6B7A">
        <w:rPr>
          <w:rFonts w:ascii="Times New Roman" w:hAnsi="Times New Roman" w:cs="Times New Roman"/>
          <w:b/>
          <w:sz w:val="24"/>
          <w:szCs w:val="24"/>
        </w:rPr>
        <w:t xml:space="preserve"> __________</w:t>
      </w:r>
      <w:r w:rsidR="009C6B7A" w:rsidRPr="00362523">
        <w:rPr>
          <w:rFonts w:ascii="Times New Roman" w:hAnsi="Times New Roman" w:cs="Times New Roman"/>
          <w:b/>
          <w:sz w:val="24"/>
          <w:szCs w:val="24"/>
        </w:rPr>
        <w:t>201</w:t>
      </w:r>
      <w:r w:rsidR="009C6B7A">
        <w:rPr>
          <w:rFonts w:ascii="Times New Roman" w:hAnsi="Times New Roman" w:cs="Times New Roman"/>
          <w:b/>
          <w:sz w:val="24"/>
          <w:szCs w:val="24"/>
        </w:rPr>
        <w:t>7</w:t>
      </w:r>
      <w:r w:rsidR="009C6B7A" w:rsidRPr="00362523">
        <w:rPr>
          <w:rFonts w:ascii="Times New Roman" w:hAnsi="Times New Roman" w:cs="Times New Roman"/>
          <w:b/>
          <w:sz w:val="24"/>
          <w:szCs w:val="24"/>
        </w:rPr>
        <w:t xml:space="preserve"> года за ___квартал 20__г.»</w:t>
      </w:r>
    </w:p>
    <w:p w:rsidR="009B71B8" w:rsidRPr="00670A4B"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2.6. Неиспользование Участка Арендатором не может служить основанием для прекращения внесения арендной платы.</w:t>
      </w:r>
    </w:p>
    <w:p w:rsidR="009B71B8" w:rsidRPr="004D080E" w:rsidRDefault="009B71B8" w:rsidP="009B71B8">
      <w:pPr>
        <w:pStyle w:val="ConsPlusNormal"/>
        <w:jc w:val="center"/>
        <w:outlineLvl w:val="1"/>
        <w:rPr>
          <w:rFonts w:ascii="Times New Roman" w:hAnsi="Times New Roman" w:cs="Times New Roman"/>
          <w:sz w:val="24"/>
          <w:szCs w:val="24"/>
        </w:rPr>
      </w:pPr>
      <w:r w:rsidRPr="00362523">
        <w:rPr>
          <w:rFonts w:ascii="Times New Roman" w:hAnsi="Times New Roman" w:cs="Times New Roman"/>
          <w:b/>
          <w:sz w:val="24"/>
          <w:szCs w:val="24"/>
        </w:rPr>
        <w:t>3. Права и обязанности</w:t>
      </w:r>
      <w:r w:rsidRPr="004D080E">
        <w:rPr>
          <w:rFonts w:ascii="Times New Roman" w:hAnsi="Times New Roman" w:cs="Times New Roman"/>
          <w:sz w:val="24"/>
          <w:szCs w:val="24"/>
        </w:rPr>
        <w:t xml:space="preserve"> </w:t>
      </w:r>
      <w:r w:rsidRPr="00362523">
        <w:rPr>
          <w:rFonts w:ascii="Times New Roman" w:hAnsi="Times New Roman" w:cs="Times New Roman"/>
          <w:b/>
          <w:sz w:val="24"/>
          <w:szCs w:val="24"/>
        </w:rPr>
        <w:t>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 Арендодатель имеет право: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3.1.2. Осуществлять </w:t>
      </w:r>
      <w:proofErr w:type="gramStart"/>
      <w:r w:rsidRPr="004D080E">
        <w:rPr>
          <w:rFonts w:ascii="Times New Roman" w:hAnsi="Times New Roman" w:cs="Times New Roman"/>
          <w:sz w:val="24"/>
          <w:szCs w:val="24"/>
        </w:rPr>
        <w:t>контроль за</w:t>
      </w:r>
      <w:proofErr w:type="gramEnd"/>
      <w:r w:rsidRPr="004D080E">
        <w:rPr>
          <w:rFonts w:ascii="Times New Roman" w:hAnsi="Times New Roman" w:cs="Times New Roman"/>
          <w:sz w:val="24"/>
          <w:szCs w:val="24"/>
        </w:rPr>
        <w:t xml:space="preserve"> использованием и охраной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3.1.3. Приостанавливать работы, ведущиеся Арендатором с нарушением условий, установленных Договором.</w:t>
      </w:r>
    </w:p>
    <w:p w:rsidR="009B71B8" w:rsidRPr="004D080E" w:rsidRDefault="009B71B8" w:rsidP="009B71B8">
      <w:pPr>
        <w:pStyle w:val="ConsPlusNormal"/>
        <w:ind w:firstLine="540"/>
        <w:jc w:val="both"/>
        <w:rPr>
          <w:rFonts w:ascii="Times New Roman" w:hAnsi="Times New Roman" w:cs="Times New Roman"/>
          <w:sz w:val="24"/>
          <w:szCs w:val="24"/>
        </w:rPr>
      </w:pPr>
      <w:bookmarkStart w:id="6" w:name="Par139"/>
      <w:bookmarkEnd w:id="6"/>
      <w:r w:rsidRPr="004D080E">
        <w:rPr>
          <w:rFonts w:ascii="Times New Roman" w:hAnsi="Times New Roman" w:cs="Times New Roman"/>
          <w:sz w:val="24"/>
          <w:szCs w:val="24"/>
        </w:rPr>
        <w:t>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а) использование Участка не по целевому назначению и разрешенному использованию, указанному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б) нарушение Арендатором условий, указанных в </w:t>
      </w:r>
      <w:hyperlink w:anchor="Par221" w:tooltip="10. Особые условия" w:history="1">
        <w:r w:rsidRPr="00362523">
          <w:rPr>
            <w:rFonts w:ascii="Times New Roman" w:hAnsi="Times New Roman" w:cs="Times New Roman"/>
            <w:sz w:val="24"/>
            <w:szCs w:val="24"/>
          </w:rPr>
          <w:t>разделе 10</w:t>
        </w:r>
      </w:hyperlink>
      <w:r w:rsidRPr="004D080E">
        <w:rPr>
          <w:rFonts w:ascii="Times New Roman" w:hAnsi="Times New Roman" w:cs="Times New Roman"/>
          <w:sz w:val="24"/>
          <w:szCs w:val="24"/>
        </w:rPr>
        <w:t xml:space="preserve"> Договора, и невыполнение Арендатором обязанностей, указанных в </w:t>
      </w:r>
      <w:hyperlink w:anchor="Par161" w:tooltip="4.2. Арендатор не вправе:" w:history="1">
        <w:r w:rsidRPr="00362523">
          <w:rPr>
            <w:rFonts w:ascii="Times New Roman" w:hAnsi="Times New Roman" w:cs="Times New Roman"/>
            <w:sz w:val="24"/>
            <w:szCs w:val="24"/>
          </w:rPr>
          <w:t>п. 4.2</w:t>
        </w:r>
      </w:hyperlink>
      <w:r w:rsidRPr="00362523">
        <w:rPr>
          <w:rFonts w:ascii="Times New Roman" w:hAnsi="Times New Roman" w:cs="Times New Roman"/>
          <w:sz w:val="24"/>
          <w:szCs w:val="24"/>
        </w:rPr>
        <w:t xml:space="preserve">, </w:t>
      </w:r>
      <w:hyperlink w:anchor="Par166" w:tooltip="4.3. Арендатор обязан:" w:history="1">
        <w:r w:rsidRPr="00362523">
          <w:rPr>
            <w:rFonts w:ascii="Times New Roman" w:hAnsi="Times New Roman" w:cs="Times New Roman"/>
            <w:sz w:val="24"/>
            <w:szCs w:val="24"/>
          </w:rPr>
          <w:t>4.3</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в) невнесение арендной платы в течение одного квартала;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г) использование Участка способами, ухудшающими его качественные характеристики и экологическую обстановку.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3.1.5. На беспрепятственный доступ на территорию Участка с целью его осмотра на предмет соблюдения Арендатором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 Арендодатель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3.2.1. Передать Арендатору Участок свободным от прав третьих лиц на срок, установленный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3.2.2. Возместить Арендатору убытки при расторжении Договора по инициативе Арендодателя, за исключением случаев,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670A4B" w:rsidRDefault="009B71B8" w:rsidP="009B71B8">
      <w:pPr>
        <w:pStyle w:val="ConsPlusNormal"/>
        <w:ind w:firstLine="540"/>
        <w:jc w:val="both"/>
        <w:rPr>
          <w:rFonts w:ascii="Times New Roman" w:hAnsi="Times New Roman" w:cs="Times New Roman"/>
          <w:sz w:val="24"/>
          <w:szCs w:val="24"/>
        </w:rPr>
      </w:pPr>
      <w:bookmarkStart w:id="7" w:name="Par148"/>
      <w:bookmarkEnd w:id="7"/>
      <w:r w:rsidRPr="004D080E">
        <w:rPr>
          <w:rFonts w:ascii="Times New Roman" w:hAnsi="Times New Roman" w:cs="Times New Roman"/>
          <w:sz w:val="24"/>
          <w:szCs w:val="24"/>
        </w:rPr>
        <w:t>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размера арендной платы.</w:t>
      </w:r>
    </w:p>
    <w:p w:rsidR="009B71B8" w:rsidRPr="00362523" w:rsidRDefault="009B71B8" w:rsidP="009B71B8">
      <w:pPr>
        <w:pStyle w:val="ConsPlusNormal"/>
        <w:jc w:val="center"/>
        <w:outlineLvl w:val="1"/>
        <w:rPr>
          <w:rFonts w:ascii="Times New Roman" w:hAnsi="Times New Roman" w:cs="Times New Roman"/>
          <w:b/>
          <w:sz w:val="24"/>
          <w:szCs w:val="24"/>
        </w:rPr>
      </w:pPr>
      <w:r w:rsidRPr="00362523">
        <w:rPr>
          <w:rFonts w:ascii="Times New Roman" w:hAnsi="Times New Roman" w:cs="Times New Roman"/>
          <w:b/>
          <w:sz w:val="24"/>
          <w:szCs w:val="24"/>
        </w:rPr>
        <w:t>4. Права и обязанности Арендатора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 Арендатор имеет право в соответствии с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bookmarkStart w:id="8" w:name="Par153"/>
      <w:bookmarkEnd w:id="8"/>
      <w:r w:rsidRPr="004D080E">
        <w:rPr>
          <w:rFonts w:ascii="Times New Roman" w:hAnsi="Times New Roman" w:cs="Times New Roman"/>
          <w:sz w:val="24"/>
          <w:szCs w:val="24"/>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4.1.2. Самостоятельно осуществлять хозяйственную деятельность на Участке в соответствии с целями и условиями его предоставления.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4.1.3. На возмещение убытков при досрочном расторжении Договора по инициативе Арендодателя в случаях, не предусмотренных </w:t>
      </w:r>
      <w:hyperlink w:anchor="Par139" w:tooltip="3.1.4.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 w:history="1">
        <w:r w:rsidRPr="00362523">
          <w:rPr>
            <w:rFonts w:ascii="Times New Roman" w:hAnsi="Times New Roman" w:cs="Times New Roman"/>
            <w:sz w:val="24"/>
            <w:szCs w:val="24"/>
          </w:rPr>
          <w:t>п. 3.1.4</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4.1.4</w:t>
      </w:r>
      <w:r w:rsidRPr="004D080E">
        <w:rPr>
          <w:rFonts w:ascii="Times New Roman" w:hAnsi="Times New Roman" w:cs="Times New Roman"/>
          <w:sz w:val="24"/>
          <w:szCs w:val="24"/>
        </w:rPr>
        <w:t>. Требовать досрочного расторжения Договора в случаях, когда: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а) Арендодатель создает препятствия в использовании Участка;</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б) предоставленный Участок имеет недостатки, препятствующие его использованию, о которых Арендатор не знал в момент заключения Договора.</w:t>
      </w:r>
      <w:bookmarkStart w:id="9" w:name="Par161"/>
      <w:bookmarkEnd w:id="9"/>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 Арендатор не вправе: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4.2.1. Передавать арендованный на срок менее чем пять лет Участок в субаренду в пределах срока договора аренды без письменного согласия Арендодателя.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4.2.2. Нарушать существующий водоток и менять поперечный профиль Участка без разрешения соответствующих органов.</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4.2.3.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w:t>
      </w:r>
      <w:r w:rsidRPr="004D080E">
        <w:rPr>
          <w:rFonts w:ascii="Times New Roman" w:hAnsi="Times New Roman" w:cs="Times New Roman"/>
          <w:sz w:val="24"/>
          <w:szCs w:val="24"/>
        </w:rPr>
        <w:lastRenderedPageBreak/>
        <w:t>временными или капитальными зданиями и сооружениями без согласования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bookmarkStart w:id="10" w:name="Par166"/>
      <w:bookmarkEnd w:id="10"/>
      <w:r w:rsidRPr="004D080E">
        <w:rPr>
          <w:rFonts w:ascii="Times New Roman" w:hAnsi="Times New Roman" w:cs="Times New Roman"/>
          <w:sz w:val="24"/>
          <w:szCs w:val="24"/>
        </w:rPr>
        <w:t>4.3. Арендатор обязан: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 В полном объеме выполнять все условия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4.3.2. Своевременно вносить арендную плату в полном размере за Участок в соответствии с </w:t>
      </w:r>
      <w:hyperlink w:anchor="Par114" w:tooltip="2. Размер и условия внесения арендной платы" w:history="1">
        <w:r w:rsidRPr="00362523">
          <w:rPr>
            <w:rFonts w:ascii="Times New Roman" w:hAnsi="Times New Roman" w:cs="Times New Roman"/>
            <w:sz w:val="24"/>
            <w:szCs w:val="24"/>
          </w:rPr>
          <w:t>разделом 2</w:t>
        </w:r>
      </w:hyperlink>
      <w:r w:rsidRPr="004D080E">
        <w:rPr>
          <w:rFonts w:ascii="Times New Roman" w:hAnsi="Times New Roman" w:cs="Times New Roman"/>
          <w:sz w:val="24"/>
          <w:szCs w:val="24"/>
        </w:rPr>
        <w:t xml:space="preserve"> Договора без выставления счетов Арендодателем.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4.3.3. </w:t>
      </w:r>
      <w:proofErr w:type="gramStart"/>
      <w:r w:rsidRPr="004D080E">
        <w:rPr>
          <w:rFonts w:ascii="Times New Roman" w:hAnsi="Times New Roman" w:cs="Times New Roman"/>
          <w:sz w:val="24"/>
          <w:szCs w:val="24"/>
        </w:rPr>
        <w:t xml:space="preserve">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w:t>
      </w:r>
      <w:hyperlink w:anchor="Par118" w:tooltip="2.3. Арендная плата, подлежащая уплате, исчисляется от установленного Приложением к настоящему Договору размера ежегодной арендной платы за Участок со дня передачи Участка, указанного в п. 1.1 Договора, за каждый день использования и вносится Арендатором ежекв" w:history="1">
        <w:r w:rsidRPr="00362523">
          <w:rPr>
            <w:rFonts w:ascii="Times New Roman" w:hAnsi="Times New Roman" w:cs="Times New Roman"/>
            <w:sz w:val="24"/>
            <w:szCs w:val="24"/>
          </w:rPr>
          <w:t>п. 2.3</w:t>
        </w:r>
      </w:hyperlink>
      <w:r w:rsidRPr="004D080E">
        <w:rPr>
          <w:rFonts w:ascii="Times New Roman" w:hAnsi="Times New Roman" w:cs="Times New Roman"/>
          <w:sz w:val="24"/>
          <w:szCs w:val="24"/>
        </w:rPr>
        <w:t xml:space="preserve"> Договора срока внесения арендной платы.</w:t>
      </w:r>
      <w:proofErr w:type="gramEnd"/>
      <w:r w:rsidRPr="004D080E">
        <w:rPr>
          <w:rFonts w:ascii="Times New Roman" w:hAnsi="Times New Roman" w:cs="Times New Roman"/>
          <w:sz w:val="24"/>
          <w:szCs w:val="24"/>
        </w:rPr>
        <w:t xml:space="preserve">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 в случаях, указанных в </w:t>
      </w:r>
      <w:hyperlink w:anchor="Par148" w:tooltip="3.2.3. В случае внесения изменений и дополнений в нормативно-правовые акты Российской Федерации, Краснодарского края и соответствующих муниципальных образований, связанных с изменением арендной платы, письменно уведомить Арендатора о них, приложив новый расчет" w:history="1">
        <w:r w:rsidRPr="00362523">
          <w:rPr>
            <w:rFonts w:ascii="Times New Roman" w:hAnsi="Times New Roman" w:cs="Times New Roman"/>
            <w:sz w:val="24"/>
            <w:szCs w:val="24"/>
          </w:rPr>
          <w:t>п. 3.2.3</w:t>
        </w:r>
      </w:hyperlink>
      <w:r w:rsidRPr="004D080E">
        <w:rPr>
          <w:rFonts w:ascii="Times New Roman" w:hAnsi="Times New Roman" w:cs="Times New Roman"/>
          <w:sz w:val="24"/>
          <w:szCs w:val="24"/>
        </w:rPr>
        <w:t xml:space="preserve"> настоящего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4.3.5. Ежегодно по истечении срока последнего платежа, но не позднее 25 декабря, производить с Арендодателем сверку расчетов по арендной плате за Участок с составлением акта сверки.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4.3.6.</w:t>
      </w:r>
      <w:r w:rsidRPr="004D080E">
        <w:rPr>
          <w:rFonts w:ascii="Times New Roman" w:hAnsi="Times New Roman" w:cs="Times New Roman"/>
          <w:sz w:val="24"/>
          <w:szCs w:val="24"/>
        </w:rPr>
        <w:t xml:space="preserve">Использовать Участок в соответствии с целевым назначением и разрешенным использованием, указанным в </w:t>
      </w:r>
      <w:hyperlink w:anchor="Par92" w:tooltip="    1.1. Арендодатель   обязуется   предоставить  во  временное  владение и" w:history="1">
        <w:r w:rsidRPr="00362523">
          <w:rPr>
            <w:rFonts w:ascii="Times New Roman" w:hAnsi="Times New Roman" w:cs="Times New Roman"/>
            <w:sz w:val="24"/>
            <w:szCs w:val="24"/>
          </w:rPr>
          <w:t>п. 1.1</w:t>
        </w:r>
      </w:hyperlink>
      <w:r w:rsidRPr="004D080E">
        <w:rPr>
          <w:rFonts w:ascii="Times New Roman" w:hAnsi="Times New Roman" w:cs="Times New Roman"/>
          <w:sz w:val="24"/>
          <w:szCs w:val="24"/>
        </w:rPr>
        <w:t xml:space="preserve">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4.3.7.</w:t>
      </w:r>
      <w:r w:rsidRPr="004D080E">
        <w:rPr>
          <w:rFonts w:ascii="Times New Roman" w:hAnsi="Times New Roman" w:cs="Times New Roman"/>
          <w:sz w:val="24"/>
          <w:szCs w:val="24"/>
        </w:rPr>
        <w:t>Содержать в должном санитарном порядке и чистоте Участок и прилегающую к нему территорию.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4.3.8. При использовании Участка не наносить ущерба окружающей среде.</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4.3.9.</w:t>
      </w:r>
      <w:r w:rsidRPr="004D080E">
        <w:rPr>
          <w:rFonts w:ascii="Times New Roman" w:hAnsi="Times New Roman" w:cs="Times New Roman"/>
          <w:sz w:val="24"/>
          <w:szCs w:val="24"/>
        </w:rPr>
        <w:t>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4.3.10.</w:t>
      </w:r>
      <w:r w:rsidRPr="004D080E">
        <w:rPr>
          <w:rFonts w:ascii="Times New Roman" w:hAnsi="Times New Roman" w:cs="Times New Roman"/>
          <w:sz w:val="24"/>
          <w:szCs w:val="24"/>
        </w:rPr>
        <w:t>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4.3.11. Вести работы по благоустройству Участка, в том числе посадку зеленых насаждений. Сохранять зеленые насаждения, находящиеся на Участке, в случае необходимости их вырубки или переноса получить разрешение в установленном порядке.</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4.3.14. Не нарушать прав и законных интересов землепользователей смежных Участков и иных лиц.</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4.3.16</w:t>
      </w:r>
      <w:r w:rsidRPr="004D080E">
        <w:rPr>
          <w:rFonts w:ascii="Times New Roman" w:hAnsi="Times New Roman" w:cs="Times New Roman"/>
          <w:sz w:val="24"/>
          <w:szCs w:val="24"/>
        </w:rPr>
        <w:t>. Письменно в течение 10 дней уведомить Арендодателя об изменении своих юридического, фактического адресов или иных индивидуализирующих Арендатора реквизитов.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4.3.17</w:t>
      </w:r>
      <w:r w:rsidRPr="004D080E">
        <w:rPr>
          <w:rFonts w:ascii="Times New Roman" w:hAnsi="Times New Roman" w:cs="Times New Roman"/>
          <w:sz w:val="24"/>
          <w:szCs w:val="24"/>
        </w:rPr>
        <w:t>.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4.3.18</w:t>
      </w:r>
      <w:r w:rsidRPr="004D080E">
        <w:rPr>
          <w:rFonts w:ascii="Times New Roman" w:hAnsi="Times New Roman" w:cs="Times New Roman"/>
          <w:sz w:val="24"/>
          <w:szCs w:val="24"/>
        </w:rPr>
        <w:t xml:space="preserve">. В случае перехода прав на </w:t>
      </w:r>
      <w:r>
        <w:rPr>
          <w:rFonts w:ascii="Times New Roman" w:hAnsi="Times New Roman" w:cs="Times New Roman"/>
          <w:sz w:val="24"/>
          <w:szCs w:val="24"/>
        </w:rPr>
        <w:t xml:space="preserve">здания, </w:t>
      </w:r>
      <w:r w:rsidRPr="004D080E">
        <w:rPr>
          <w:rFonts w:ascii="Times New Roman" w:hAnsi="Times New Roman" w:cs="Times New Roman"/>
          <w:sz w:val="24"/>
          <w:szCs w:val="24"/>
        </w:rPr>
        <w:t>сооружени</w:t>
      </w:r>
      <w:r>
        <w:rPr>
          <w:rFonts w:ascii="Times New Roman" w:hAnsi="Times New Roman" w:cs="Times New Roman"/>
          <w:sz w:val="24"/>
          <w:szCs w:val="24"/>
        </w:rPr>
        <w:t>я</w:t>
      </w:r>
      <w:r w:rsidRPr="004D080E">
        <w:rPr>
          <w:rFonts w:ascii="Times New Roman" w:hAnsi="Times New Roman" w:cs="Times New Roman"/>
          <w:sz w:val="24"/>
          <w:szCs w:val="24"/>
        </w:rPr>
        <w:t xml:space="preserve"> к другим лицам</w:t>
      </w:r>
      <w:r>
        <w:rPr>
          <w:rFonts w:ascii="Times New Roman" w:hAnsi="Times New Roman" w:cs="Times New Roman"/>
          <w:sz w:val="24"/>
          <w:szCs w:val="24"/>
        </w:rPr>
        <w:t>,</w:t>
      </w:r>
      <w:r w:rsidRPr="004D080E">
        <w:rPr>
          <w:rFonts w:ascii="Times New Roman" w:hAnsi="Times New Roman" w:cs="Times New Roman"/>
          <w:sz w:val="24"/>
          <w:szCs w:val="24"/>
        </w:rPr>
        <w:t xml:space="preserve"> вносить </w:t>
      </w:r>
      <w:r w:rsidRPr="004D080E">
        <w:rPr>
          <w:rFonts w:ascii="Times New Roman" w:hAnsi="Times New Roman" w:cs="Times New Roman"/>
          <w:sz w:val="24"/>
          <w:szCs w:val="24"/>
        </w:rPr>
        <w:lastRenderedPageBreak/>
        <w:t>арендную плату до дня расторжения Договора или внесения в него соответствующих изменений.</w:t>
      </w:r>
    </w:p>
    <w:p w:rsidR="009B71B8"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4.3.19</w:t>
      </w:r>
      <w:r w:rsidRPr="004D080E">
        <w:rPr>
          <w:rFonts w:ascii="Times New Roman" w:hAnsi="Times New Roman" w:cs="Times New Roman"/>
          <w:sz w:val="24"/>
          <w:szCs w:val="24"/>
        </w:rPr>
        <w:t xml:space="preserve">. Направить не менее чем за 90 календарных дней до окончания срока действия Договора, указанного в </w:t>
      </w:r>
      <w:hyperlink w:anchor="Par206" w:tooltip="7.2. Договор действует в течение - лет, до - года." w:history="1">
        <w:r w:rsidRPr="00907B82">
          <w:rPr>
            <w:rFonts w:ascii="Times New Roman" w:hAnsi="Times New Roman" w:cs="Times New Roman"/>
            <w:sz w:val="24"/>
            <w:szCs w:val="24"/>
          </w:rPr>
          <w:t>п. 7.2</w:t>
        </w:r>
      </w:hyperlink>
      <w:r w:rsidRPr="004D080E">
        <w:rPr>
          <w:rFonts w:ascii="Times New Roman" w:hAnsi="Times New Roman" w:cs="Times New Roman"/>
          <w:sz w:val="24"/>
          <w:szCs w:val="24"/>
        </w:rPr>
        <w:t xml:space="preserve"> Договора, письменное предложение Арендодателю о расторжении</w:t>
      </w:r>
      <w:r>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0</w:t>
      </w:r>
      <w:r w:rsidRPr="004D080E">
        <w:rPr>
          <w:rFonts w:ascii="Times New Roman" w:hAnsi="Times New Roman" w:cs="Times New Roman"/>
          <w:sz w:val="24"/>
          <w:szCs w:val="24"/>
        </w:rPr>
        <w:t>. При прекращении Договора вернуть Арендодателю Участок в надлежащем состоянии, т.е. не хуже того, в котором он находился в момент передачи в аренду.</w:t>
      </w:r>
    </w:p>
    <w:p w:rsidR="009B71B8"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4.3.2</w:t>
      </w:r>
      <w:r>
        <w:rPr>
          <w:rFonts w:ascii="Times New Roman" w:hAnsi="Times New Roman" w:cs="Times New Roman"/>
          <w:sz w:val="24"/>
          <w:szCs w:val="24"/>
        </w:rPr>
        <w:t>1</w:t>
      </w:r>
      <w:r w:rsidRPr="004D080E">
        <w:rPr>
          <w:rFonts w:ascii="Times New Roman" w:hAnsi="Times New Roman" w:cs="Times New Roman"/>
          <w:sz w:val="24"/>
          <w:szCs w:val="24"/>
        </w:rPr>
        <w:t>. Оплатить за свой счет расходы, связанные с заключением договора и внесением в него изменений и дополнений.</w:t>
      </w:r>
    </w:p>
    <w:p w:rsidR="009B71B8" w:rsidRPr="00670A4B"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4.3.22</w:t>
      </w:r>
      <w:r w:rsidRPr="004D080E">
        <w:rPr>
          <w:rFonts w:ascii="Times New Roman" w:hAnsi="Times New Roman" w:cs="Times New Roman"/>
          <w:sz w:val="24"/>
          <w:szCs w:val="24"/>
        </w:rPr>
        <w:t xml:space="preserve">. </w:t>
      </w:r>
      <w:proofErr w:type="gramStart"/>
      <w:r w:rsidRPr="004D080E">
        <w:rPr>
          <w:rFonts w:ascii="Times New Roman" w:hAnsi="Times New Roman" w:cs="Times New Roman"/>
          <w:sz w:val="24"/>
          <w:szCs w:val="24"/>
        </w:rPr>
        <w:t>Нести другие обязанности</w:t>
      </w:r>
      <w:proofErr w:type="gramEnd"/>
      <w:r w:rsidRPr="004D080E">
        <w:rPr>
          <w:rFonts w:ascii="Times New Roman" w:hAnsi="Times New Roman" w:cs="Times New Roman"/>
          <w:sz w:val="24"/>
          <w:szCs w:val="24"/>
        </w:rPr>
        <w:t>, установленные законодательством Российской Федерации.</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5. Ответственность Сторон</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5.1.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5.2. За нарушение сроков внесения арендной платы, установленных Договором, Арендатору начисляется пеня в размере 1/300 ставки рефинансирования ЦБ РФ за каждый день просрочки.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5.4. Уплата пени в связи с нарушениями условий Договора,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5.5.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bookmarkStart w:id="11" w:name="Par199"/>
      <w:bookmarkEnd w:id="11"/>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6. Рассмотрение и урегулирование споров</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6.1. Споры и разногласия Сторон, возникшие в связи с исполнением Договора, которые не удалось разрешить путем переговоров, разрешаются в судебном порядке в соответствии с действующим законодательством.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7. Срок действия Договора</w:t>
      </w:r>
    </w:p>
    <w:p w:rsidR="009C6B7A" w:rsidRPr="009C6B7A" w:rsidRDefault="009B71B8" w:rsidP="009C6B7A">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7.1. </w:t>
      </w:r>
      <w:r w:rsidR="009C6B7A" w:rsidRPr="009C6B7A">
        <w:rPr>
          <w:rFonts w:ascii="Times New Roman" w:hAnsi="Times New Roman" w:cs="Times New Roman"/>
          <w:sz w:val="24"/>
          <w:szCs w:val="24"/>
        </w:rPr>
        <w:t xml:space="preserve">Договор вступает в силу и становится обязательным для сторон со дня его государственной регистрации и распространяются на правоотношения с </w:t>
      </w:r>
      <w:r w:rsidR="009C6B7A">
        <w:rPr>
          <w:rFonts w:ascii="Times New Roman" w:hAnsi="Times New Roman" w:cs="Times New Roman"/>
          <w:sz w:val="24"/>
          <w:szCs w:val="24"/>
        </w:rPr>
        <w:t>________</w:t>
      </w:r>
      <w:r w:rsidR="009C6B7A" w:rsidRPr="009C6B7A">
        <w:rPr>
          <w:rFonts w:ascii="Times New Roman" w:hAnsi="Times New Roman" w:cs="Times New Roman"/>
          <w:sz w:val="24"/>
          <w:szCs w:val="24"/>
        </w:rPr>
        <w:t xml:space="preserve"> 2017 года.</w:t>
      </w:r>
    </w:p>
    <w:p w:rsidR="009B71B8" w:rsidRDefault="009B71B8" w:rsidP="009B71B8">
      <w:pPr>
        <w:pStyle w:val="ConsPlusNormal"/>
        <w:ind w:firstLine="540"/>
        <w:jc w:val="both"/>
        <w:rPr>
          <w:rFonts w:ascii="Times New Roman" w:hAnsi="Times New Roman" w:cs="Times New Roman"/>
          <w:sz w:val="24"/>
          <w:szCs w:val="24"/>
        </w:rPr>
      </w:pPr>
      <w:bookmarkStart w:id="12" w:name="Par206"/>
      <w:bookmarkEnd w:id="12"/>
      <w:r w:rsidRPr="004D080E">
        <w:rPr>
          <w:rFonts w:ascii="Times New Roman" w:hAnsi="Times New Roman" w:cs="Times New Roman"/>
          <w:sz w:val="24"/>
          <w:szCs w:val="24"/>
        </w:rPr>
        <w:t xml:space="preserve">7.2. Договор действует в </w:t>
      </w:r>
      <w:r w:rsidRPr="00D00655">
        <w:rPr>
          <w:rFonts w:ascii="Times New Roman" w:hAnsi="Times New Roman" w:cs="Times New Roman"/>
          <w:sz w:val="24"/>
          <w:szCs w:val="24"/>
        </w:rPr>
        <w:t xml:space="preserve">течение </w:t>
      </w:r>
      <w:r>
        <w:rPr>
          <w:rFonts w:ascii="Times New Roman" w:hAnsi="Times New Roman" w:cs="Times New Roman"/>
          <w:b/>
          <w:sz w:val="24"/>
          <w:szCs w:val="24"/>
        </w:rPr>
        <w:t>____</w:t>
      </w:r>
      <w:r w:rsidRPr="00D00655">
        <w:rPr>
          <w:rFonts w:ascii="Times New Roman" w:hAnsi="Times New Roman" w:cs="Times New Roman"/>
          <w:b/>
          <w:sz w:val="24"/>
          <w:szCs w:val="24"/>
        </w:rPr>
        <w:t xml:space="preserve"> лет, до </w:t>
      </w:r>
      <w:r>
        <w:rPr>
          <w:rFonts w:ascii="Times New Roman" w:hAnsi="Times New Roman" w:cs="Times New Roman"/>
          <w:b/>
          <w:sz w:val="24"/>
          <w:szCs w:val="24"/>
        </w:rPr>
        <w:t>_______________</w:t>
      </w:r>
      <w:r w:rsidRPr="00D00655">
        <w:rPr>
          <w:rFonts w:ascii="Times New Roman" w:hAnsi="Times New Roman" w:cs="Times New Roman"/>
          <w:b/>
          <w:sz w:val="24"/>
          <w:szCs w:val="24"/>
        </w:rPr>
        <w:t xml:space="preserve"> года</w:t>
      </w:r>
      <w:r w:rsidRPr="00D00655">
        <w:rPr>
          <w:rFonts w:ascii="Times New Roman" w:hAnsi="Times New Roman" w:cs="Times New Roman"/>
          <w:sz w:val="24"/>
          <w:szCs w:val="24"/>
        </w:rPr>
        <w:t xml:space="preserve">. </w:t>
      </w:r>
    </w:p>
    <w:p w:rsidR="009B71B8" w:rsidRPr="00756A9A"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7.3</w:t>
      </w:r>
      <w:r w:rsidRPr="004D080E">
        <w:rPr>
          <w:rFonts w:ascii="Times New Roman" w:hAnsi="Times New Roman" w:cs="Times New Roman"/>
          <w:sz w:val="24"/>
          <w:szCs w:val="24"/>
        </w:rPr>
        <w:t>. Окончание срока действия Договора не освобождает Стороны от ответственности за его на</w:t>
      </w:r>
      <w:r>
        <w:rPr>
          <w:rFonts w:ascii="Times New Roman" w:hAnsi="Times New Roman" w:cs="Times New Roman"/>
          <w:sz w:val="24"/>
          <w:szCs w:val="24"/>
        </w:rPr>
        <w:t>рушение.</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8. Прекращение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8.1. Действие Договора прекращается по истечении срока аренды Участка.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8.2.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досрочно по обоюдному согласию Сторон. Расторжение Договора по обоюдному согласию Сторон по основаниям, указанным в </w:t>
      </w:r>
      <w:hyperlink w:anchor="Par153" w:tooltip="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 w:history="1">
        <w:r w:rsidRPr="00907B82">
          <w:rPr>
            <w:rFonts w:ascii="Times New Roman" w:hAnsi="Times New Roman" w:cs="Times New Roman"/>
            <w:sz w:val="24"/>
            <w:szCs w:val="24"/>
          </w:rPr>
          <w:t>п. 4.1.1</w:t>
        </w:r>
      </w:hyperlink>
      <w:r w:rsidRPr="004D080E">
        <w:rPr>
          <w:rFonts w:ascii="Times New Roman" w:hAnsi="Times New Roman" w:cs="Times New Roman"/>
          <w:sz w:val="24"/>
          <w:szCs w:val="24"/>
        </w:rPr>
        <w:t xml:space="preserve"> Договора, возможно только при отсутств</w:t>
      </w:r>
      <w:proofErr w:type="gramStart"/>
      <w:r w:rsidRPr="004D080E">
        <w:rPr>
          <w:rFonts w:ascii="Times New Roman" w:hAnsi="Times New Roman" w:cs="Times New Roman"/>
          <w:sz w:val="24"/>
          <w:szCs w:val="24"/>
        </w:rPr>
        <w:t>ии у А</w:t>
      </w:r>
      <w:proofErr w:type="gramEnd"/>
      <w:r w:rsidRPr="004D080E">
        <w:rPr>
          <w:rFonts w:ascii="Times New Roman" w:hAnsi="Times New Roman" w:cs="Times New Roman"/>
          <w:sz w:val="24"/>
          <w:szCs w:val="24"/>
        </w:rPr>
        <w:t>рендатора задолженности по арендной плате.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8.3. По требованию одной из Сторон </w:t>
      </w:r>
      <w:proofErr w:type="gramStart"/>
      <w:r w:rsidRPr="004D080E">
        <w:rPr>
          <w:rFonts w:ascii="Times New Roman" w:hAnsi="Times New Roman" w:cs="Times New Roman"/>
          <w:sz w:val="24"/>
          <w:szCs w:val="24"/>
        </w:rPr>
        <w:t>Договор</w:t>
      </w:r>
      <w:proofErr w:type="gramEnd"/>
      <w:r w:rsidRPr="004D080E">
        <w:rPr>
          <w:rFonts w:ascii="Times New Roman" w:hAnsi="Times New Roman" w:cs="Times New Roman"/>
          <w:sz w:val="24"/>
          <w:szCs w:val="24"/>
        </w:rPr>
        <w:t xml:space="preserve"> может быть расторгнут судом по основаниям, предусмотренным гражданским законодательством и Договором.</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9. Изменение условий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9B71B8" w:rsidRPr="00670A4B"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9.2. В случае отказа или уклонения какой-либо Стороны от подписания дополнительного соглашения спор рассматривается в порядке, установленном </w:t>
      </w:r>
      <w:hyperlink w:anchor="Par199" w:tooltip="6. Рассмотрение и урегулирование споров" w:history="1">
        <w:r w:rsidRPr="00907B82">
          <w:rPr>
            <w:rFonts w:ascii="Times New Roman" w:hAnsi="Times New Roman" w:cs="Times New Roman"/>
            <w:sz w:val="24"/>
            <w:szCs w:val="24"/>
          </w:rPr>
          <w:t>разделом 6</w:t>
        </w:r>
      </w:hyperlink>
      <w:r w:rsidRPr="004D080E">
        <w:rPr>
          <w:rFonts w:ascii="Times New Roman" w:hAnsi="Times New Roman" w:cs="Times New Roman"/>
          <w:sz w:val="24"/>
          <w:szCs w:val="24"/>
        </w:rPr>
        <w:t xml:space="preserve"> Договора.</w:t>
      </w:r>
      <w:bookmarkStart w:id="13" w:name="Par221"/>
      <w:bookmarkEnd w:id="13"/>
      <w:r>
        <w:rPr>
          <w:rFonts w:ascii="Times New Roman" w:hAnsi="Times New Roman" w:cs="Times New Roman"/>
          <w:b/>
          <w:sz w:val="24"/>
          <w:szCs w:val="24"/>
        </w:rPr>
        <w:t xml:space="preserve"> </w:t>
      </w:r>
    </w:p>
    <w:p w:rsidR="009B71B8" w:rsidRPr="00907B82" w:rsidRDefault="009B71B8" w:rsidP="009B71B8">
      <w:pPr>
        <w:pStyle w:val="ConsPlusNormal"/>
        <w:jc w:val="center"/>
        <w:outlineLvl w:val="1"/>
        <w:rPr>
          <w:rFonts w:ascii="Times New Roman" w:hAnsi="Times New Roman" w:cs="Times New Roman"/>
          <w:b/>
          <w:sz w:val="24"/>
          <w:szCs w:val="24"/>
        </w:rPr>
      </w:pPr>
      <w:r w:rsidRPr="00907B82">
        <w:rPr>
          <w:rFonts w:ascii="Times New Roman" w:hAnsi="Times New Roman" w:cs="Times New Roman"/>
          <w:b/>
          <w:sz w:val="24"/>
          <w:szCs w:val="24"/>
        </w:rPr>
        <w:t>10. Особые условия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w:t>
      </w:r>
      <w:r w:rsidRPr="004D080E">
        <w:rPr>
          <w:rFonts w:ascii="Times New Roman" w:hAnsi="Times New Roman" w:cs="Times New Roman"/>
          <w:sz w:val="24"/>
          <w:szCs w:val="24"/>
        </w:rPr>
        <w:lastRenderedPageBreak/>
        <w:t>и ведомств по вопросам эксплуатации объектов недвижимости.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10.2.</w:t>
      </w:r>
      <w:r w:rsidRPr="004D080E">
        <w:rPr>
          <w:rFonts w:ascii="Times New Roman" w:hAnsi="Times New Roman" w:cs="Times New Roman"/>
          <w:sz w:val="24"/>
          <w:szCs w:val="24"/>
        </w:rPr>
        <w:t>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10.3.</w:t>
      </w:r>
      <w:r w:rsidRPr="004D080E">
        <w:rPr>
          <w:rFonts w:ascii="Times New Roman" w:hAnsi="Times New Roman" w:cs="Times New Roman"/>
          <w:sz w:val="24"/>
          <w:szCs w:val="24"/>
        </w:rPr>
        <w:t>Срок действия договора субаренды Участка не может превышать срока действия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w:t>
      </w:r>
      <w:r w:rsidRPr="004D080E">
        <w:rPr>
          <w:rFonts w:ascii="Times New Roman" w:hAnsi="Times New Roman" w:cs="Times New Roman"/>
          <w:sz w:val="24"/>
          <w:szCs w:val="24"/>
        </w:rPr>
        <w:t>При досрочном расторжении Договора договор субаренды Участка прекращает свое дейст</w:t>
      </w:r>
      <w:r>
        <w:rPr>
          <w:rFonts w:ascii="Times New Roman" w:hAnsi="Times New Roman" w:cs="Times New Roman"/>
          <w:sz w:val="24"/>
          <w:szCs w:val="24"/>
        </w:rPr>
        <w:t>вие.</w:t>
      </w:r>
    </w:p>
    <w:p w:rsidR="009B71B8" w:rsidRPr="008959D5" w:rsidRDefault="009B71B8" w:rsidP="009B71B8">
      <w:pPr>
        <w:pStyle w:val="ConsPlusNormal"/>
        <w:jc w:val="center"/>
        <w:outlineLvl w:val="1"/>
        <w:rPr>
          <w:rFonts w:ascii="Times New Roman" w:hAnsi="Times New Roman" w:cs="Times New Roman"/>
          <w:b/>
          <w:sz w:val="24"/>
          <w:szCs w:val="24"/>
        </w:rPr>
      </w:pPr>
      <w:r w:rsidRPr="008959D5">
        <w:rPr>
          <w:rFonts w:ascii="Times New Roman" w:hAnsi="Times New Roman" w:cs="Times New Roman"/>
          <w:b/>
          <w:sz w:val="24"/>
          <w:szCs w:val="24"/>
        </w:rPr>
        <w:t>11. Заключительные положения</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 xml:space="preserve">Настоящий Договор составлен в 3 (трех) </w:t>
      </w:r>
      <w:proofErr w:type="gramStart"/>
      <w:r w:rsidRPr="004D080E">
        <w:rPr>
          <w:rFonts w:ascii="Times New Roman" w:hAnsi="Times New Roman" w:cs="Times New Roman"/>
          <w:sz w:val="24"/>
          <w:szCs w:val="24"/>
        </w:rPr>
        <w:t>экземплярах, имеющих одинаковую юридическую силу и предоставляется</w:t>
      </w:r>
      <w:proofErr w:type="gramEnd"/>
      <w:r w:rsidRPr="004D080E">
        <w:rPr>
          <w:rFonts w:ascii="Times New Roman" w:hAnsi="Times New Roman" w:cs="Times New Roman"/>
          <w:sz w:val="24"/>
          <w:szCs w:val="24"/>
        </w:rPr>
        <w:t>:</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1 экземпляр - Арендатору,</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2 экземпляр - Арендодателю,</w:t>
      </w:r>
    </w:p>
    <w:p w:rsidR="009B71B8" w:rsidRPr="004D080E" w:rsidRDefault="009B71B8" w:rsidP="009B71B8">
      <w:pPr>
        <w:pStyle w:val="ConsPlusNormal"/>
        <w:ind w:firstLine="540"/>
        <w:jc w:val="both"/>
        <w:rPr>
          <w:rFonts w:ascii="Times New Roman" w:hAnsi="Times New Roman" w:cs="Times New Roman"/>
          <w:sz w:val="24"/>
          <w:szCs w:val="24"/>
        </w:rPr>
      </w:pPr>
      <w:r w:rsidRPr="004D080E">
        <w:rPr>
          <w:rFonts w:ascii="Times New Roman" w:hAnsi="Times New Roman" w:cs="Times New Roman"/>
          <w:sz w:val="24"/>
          <w:szCs w:val="24"/>
        </w:rPr>
        <w:t>3 экземпляр - органу, осуществляющему государственную регистрацию прав на недвижимое имущество и сделок с ним.</w:t>
      </w:r>
    </w:p>
    <w:p w:rsidR="009F5472" w:rsidRDefault="009F5472" w:rsidP="009F5472">
      <w:pPr>
        <w:widowControl w:val="0"/>
        <w:autoSpaceDE w:val="0"/>
        <w:autoSpaceDN w:val="0"/>
        <w:adjustRightInd w:val="0"/>
        <w:jc w:val="center"/>
        <w:outlineLvl w:val="1"/>
        <w:rPr>
          <w:b/>
        </w:rPr>
      </w:pPr>
    </w:p>
    <w:p w:rsidR="009F5472" w:rsidRPr="009F5472" w:rsidRDefault="009F5472" w:rsidP="009F5472">
      <w:pPr>
        <w:widowControl w:val="0"/>
        <w:autoSpaceDE w:val="0"/>
        <w:autoSpaceDN w:val="0"/>
        <w:adjustRightInd w:val="0"/>
        <w:jc w:val="center"/>
        <w:outlineLvl w:val="1"/>
        <w:rPr>
          <w:b/>
          <w:sz w:val="24"/>
          <w:szCs w:val="24"/>
        </w:rPr>
      </w:pPr>
      <w:r w:rsidRPr="009F5472">
        <w:rPr>
          <w:b/>
          <w:sz w:val="24"/>
          <w:szCs w:val="24"/>
        </w:rPr>
        <w:t>12. Юридические адреса и реквизиты Сторон</w:t>
      </w: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center"/>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Арендодатель__________________________________________________</w:t>
      </w:r>
    </w:p>
    <w:p w:rsidR="009F5472" w:rsidRPr="009F5472" w:rsidRDefault="009F5472" w:rsidP="009F5472">
      <w:pPr>
        <w:widowControl w:val="0"/>
        <w:autoSpaceDE w:val="0"/>
        <w:autoSpaceDN w:val="0"/>
        <w:adjustRightInd w:val="0"/>
        <w:jc w:val="both"/>
        <w:outlineLvl w:val="1"/>
        <w:rPr>
          <w:b/>
          <w:sz w:val="24"/>
          <w:szCs w:val="24"/>
        </w:rPr>
      </w:pPr>
    </w:p>
    <w:p w:rsidR="009F5472" w:rsidRPr="009F5472" w:rsidRDefault="009F5472" w:rsidP="009F5472">
      <w:pPr>
        <w:widowControl w:val="0"/>
        <w:autoSpaceDE w:val="0"/>
        <w:autoSpaceDN w:val="0"/>
        <w:adjustRightInd w:val="0"/>
        <w:jc w:val="both"/>
        <w:outlineLvl w:val="1"/>
        <w:rPr>
          <w:b/>
          <w:sz w:val="24"/>
          <w:szCs w:val="24"/>
        </w:rPr>
      </w:pPr>
      <w:r w:rsidRPr="009F5472">
        <w:rPr>
          <w:b/>
          <w:sz w:val="24"/>
          <w:szCs w:val="24"/>
        </w:rPr>
        <w:t>Арендатор______________________________________________________________________</w:t>
      </w:r>
    </w:p>
    <w:p w:rsidR="009B71B8" w:rsidRDefault="009B71B8"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Default="008660ED" w:rsidP="009B71B8">
      <w:pPr>
        <w:rPr>
          <w:sz w:val="24"/>
          <w:szCs w:val="24"/>
        </w:rPr>
      </w:pPr>
    </w:p>
    <w:p w:rsidR="008660ED" w:rsidRPr="009F5472" w:rsidRDefault="008660ED" w:rsidP="009B71B8">
      <w:pPr>
        <w:rPr>
          <w:sz w:val="24"/>
          <w:szCs w:val="24"/>
        </w:rPr>
      </w:pPr>
      <w:r>
        <w:rPr>
          <w:bCs/>
          <w:sz w:val="28"/>
          <w:szCs w:val="28"/>
        </w:rPr>
        <w:t>Начальник управления                                                                          В.О. Шишкин</w:t>
      </w:r>
    </w:p>
    <w:sectPr w:rsidR="008660ED" w:rsidRPr="009F5472" w:rsidSect="00066562">
      <w:headerReference w:type="even" r:id="rId11"/>
      <w:headerReference w:type="default" r:id="rId12"/>
      <w:type w:val="continuous"/>
      <w:pgSz w:w="11907" w:h="16840" w:code="9"/>
      <w:pgMar w:top="1134" w:right="567" w:bottom="567" w:left="1701" w:header="720" w:footer="720" w:gutter="0"/>
      <w:cols w:space="708"/>
      <w:noEndnote/>
      <w:titlePg/>
      <w:docGrid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7B" w:rsidRDefault="0016217B">
      <w:r>
        <w:separator/>
      </w:r>
    </w:p>
  </w:endnote>
  <w:endnote w:type="continuationSeparator" w:id="0">
    <w:p w:rsidR="0016217B" w:rsidRDefault="0016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7B" w:rsidRDefault="0016217B">
      <w:r>
        <w:separator/>
      </w:r>
    </w:p>
  </w:footnote>
  <w:footnote w:type="continuationSeparator" w:id="0">
    <w:p w:rsidR="0016217B" w:rsidRDefault="00162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83" w:rsidRDefault="000B0C17" w:rsidP="00D01871">
    <w:pPr>
      <w:pStyle w:val="a3"/>
      <w:framePr w:wrap="around" w:vAnchor="text" w:hAnchor="margin" w:xAlign="center" w:y="1"/>
      <w:rPr>
        <w:rStyle w:val="a5"/>
      </w:rPr>
    </w:pPr>
    <w:r>
      <w:rPr>
        <w:rStyle w:val="a5"/>
      </w:rPr>
      <w:fldChar w:fldCharType="begin"/>
    </w:r>
    <w:r w:rsidR="00066562">
      <w:rPr>
        <w:rStyle w:val="a5"/>
      </w:rPr>
      <w:instrText xml:space="preserve">PAGE  </w:instrText>
    </w:r>
    <w:r>
      <w:rPr>
        <w:rStyle w:val="a5"/>
      </w:rPr>
      <w:fldChar w:fldCharType="end"/>
    </w:r>
  </w:p>
  <w:p w:rsidR="00491F83" w:rsidRDefault="0016217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83" w:rsidRPr="00AC0FEA" w:rsidRDefault="000B0C17" w:rsidP="00424E44">
    <w:pPr>
      <w:pStyle w:val="a3"/>
      <w:framePr w:wrap="around" w:vAnchor="text" w:hAnchor="page" w:x="6171" w:y="-179"/>
      <w:jc w:val="center"/>
      <w:rPr>
        <w:rStyle w:val="a5"/>
        <w:rFonts w:ascii="Times New Roman" w:hAnsi="Times New Roman"/>
        <w:sz w:val="28"/>
        <w:szCs w:val="28"/>
      </w:rPr>
    </w:pPr>
    <w:r w:rsidRPr="00AC0FEA">
      <w:rPr>
        <w:rStyle w:val="a5"/>
        <w:rFonts w:ascii="Times New Roman" w:hAnsi="Times New Roman"/>
        <w:sz w:val="28"/>
        <w:szCs w:val="28"/>
      </w:rPr>
      <w:fldChar w:fldCharType="begin"/>
    </w:r>
    <w:r w:rsidR="00066562" w:rsidRPr="00AC0FEA">
      <w:rPr>
        <w:rStyle w:val="a5"/>
        <w:rFonts w:ascii="Times New Roman" w:hAnsi="Times New Roman"/>
        <w:sz w:val="28"/>
        <w:szCs w:val="28"/>
      </w:rPr>
      <w:instrText xml:space="preserve">PAGE  </w:instrText>
    </w:r>
    <w:r w:rsidRPr="00AC0FEA">
      <w:rPr>
        <w:rStyle w:val="a5"/>
        <w:rFonts w:ascii="Times New Roman" w:hAnsi="Times New Roman"/>
        <w:sz w:val="28"/>
        <w:szCs w:val="28"/>
      </w:rPr>
      <w:fldChar w:fldCharType="separate"/>
    </w:r>
    <w:r w:rsidR="008660ED">
      <w:rPr>
        <w:rStyle w:val="a5"/>
        <w:rFonts w:ascii="Times New Roman" w:hAnsi="Times New Roman"/>
        <w:noProof/>
        <w:sz w:val="28"/>
        <w:szCs w:val="28"/>
      </w:rPr>
      <w:t>15</w:t>
    </w:r>
    <w:r w:rsidRPr="00AC0FEA">
      <w:rPr>
        <w:rStyle w:val="a5"/>
        <w:rFonts w:ascii="Times New Roman" w:hAnsi="Times New Roman"/>
        <w:sz w:val="28"/>
        <w:szCs w:val="28"/>
      </w:rPr>
      <w:fldChar w:fldCharType="end"/>
    </w:r>
  </w:p>
  <w:p w:rsidR="00491F83" w:rsidRDefault="0016217B" w:rsidP="00424E44">
    <w:pPr>
      <w:pStyle w:val="a3"/>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41553"/>
    <w:multiLevelType w:val="hybridMultilevel"/>
    <w:tmpl w:val="F10E5492"/>
    <w:lvl w:ilvl="0" w:tplc="FF4460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DC5900"/>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6626C3"/>
    <w:multiLevelType w:val="hybridMultilevel"/>
    <w:tmpl w:val="36E0B808"/>
    <w:lvl w:ilvl="0" w:tplc="1CD8D4E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77A58EA"/>
    <w:multiLevelType w:val="hybridMultilevel"/>
    <w:tmpl w:val="4A9A733E"/>
    <w:lvl w:ilvl="0" w:tplc="161204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47D"/>
    <w:rsid w:val="0000065D"/>
    <w:rsid w:val="000121E3"/>
    <w:rsid w:val="000145F7"/>
    <w:rsid w:val="00066562"/>
    <w:rsid w:val="00070861"/>
    <w:rsid w:val="000A0D50"/>
    <w:rsid w:val="000A76FE"/>
    <w:rsid w:val="000B0C17"/>
    <w:rsid w:val="000C4EAF"/>
    <w:rsid w:val="00106D2B"/>
    <w:rsid w:val="00123543"/>
    <w:rsid w:val="0016217B"/>
    <w:rsid w:val="00162420"/>
    <w:rsid w:val="001763AD"/>
    <w:rsid w:val="001A2D20"/>
    <w:rsid w:val="001C52F6"/>
    <w:rsid w:val="001E2AF9"/>
    <w:rsid w:val="00201520"/>
    <w:rsid w:val="002175C2"/>
    <w:rsid w:val="00236553"/>
    <w:rsid w:val="002415C3"/>
    <w:rsid w:val="00264454"/>
    <w:rsid w:val="0026609B"/>
    <w:rsid w:val="002E13A6"/>
    <w:rsid w:val="0031461A"/>
    <w:rsid w:val="00316E92"/>
    <w:rsid w:val="00357B53"/>
    <w:rsid w:val="00357E1D"/>
    <w:rsid w:val="00360BE3"/>
    <w:rsid w:val="0036449C"/>
    <w:rsid w:val="003917D3"/>
    <w:rsid w:val="003924A3"/>
    <w:rsid w:val="003C27EB"/>
    <w:rsid w:val="003C2D5D"/>
    <w:rsid w:val="003E5EC1"/>
    <w:rsid w:val="00443737"/>
    <w:rsid w:val="00475EBF"/>
    <w:rsid w:val="004A1E26"/>
    <w:rsid w:val="004B721D"/>
    <w:rsid w:val="004D0EB3"/>
    <w:rsid w:val="00513B62"/>
    <w:rsid w:val="0055276B"/>
    <w:rsid w:val="005901F8"/>
    <w:rsid w:val="005A06BE"/>
    <w:rsid w:val="005D3ED6"/>
    <w:rsid w:val="005F1A04"/>
    <w:rsid w:val="00685154"/>
    <w:rsid w:val="00702746"/>
    <w:rsid w:val="007252D2"/>
    <w:rsid w:val="00746256"/>
    <w:rsid w:val="00760183"/>
    <w:rsid w:val="0076686D"/>
    <w:rsid w:val="00790080"/>
    <w:rsid w:val="007A4740"/>
    <w:rsid w:val="007B1810"/>
    <w:rsid w:val="007C5F02"/>
    <w:rsid w:val="007F32AE"/>
    <w:rsid w:val="008028E7"/>
    <w:rsid w:val="008056C3"/>
    <w:rsid w:val="00844704"/>
    <w:rsid w:val="008450D1"/>
    <w:rsid w:val="0085672C"/>
    <w:rsid w:val="008660ED"/>
    <w:rsid w:val="00896B96"/>
    <w:rsid w:val="008A2172"/>
    <w:rsid w:val="008A3790"/>
    <w:rsid w:val="009176A1"/>
    <w:rsid w:val="00936BFC"/>
    <w:rsid w:val="00936D2E"/>
    <w:rsid w:val="009529BC"/>
    <w:rsid w:val="009955DB"/>
    <w:rsid w:val="009B71B8"/>
    <w:rsid w:val="009C6B7A"/>
    <w:rsid w:val="009F5472"/>
    <w:rsid w:val="00A2091B"/>
    <w:rsid w:val="00A51E17"/>
    <w:rsid w:val="00A9447D"/>
    <w:rsid w:val="00AB6D41"/>
    <w:rsid w:val="00AD2454"/>
    <w:rsid w:val="00B672FC"/>
    <w:rsid w:val="00BA723F"/>
    <w:rsid w:val="00BB1F54"/>
    <w:rsid w:val="00BC21E8"/>
    <w:rsid w:val="00BE4885"/>
    <w:rsid w:val="00C01CE7"/>
    <w:rsid w:val="00C2557B"/>
    <w:rsid w:val="00C7009A"/>
    <w:rsid w:val="00CB4703"/>
    <w:rsid w:val="00CC3E8E"/>
    <w:rsid w:val="00D14AEA"/>
    <w:rsid w:val="00D829C2"/>
    <w:rsid w:val="00D9201A"/>
    <w:rsid w:val="00DB5103"/>
    <w:rsid w:val="00DE3405"/>
    <w:rsid w:val="00DF4698"/>
    <w:rsid w:val="00E06665"/>
    <w:rsid w:val="00E27464"/>
    <w:rsid w:val="00E3291C"/>
    <w:rsid w:val="00E45C75"/>
    <w:rsid w:val="00E82A7A"/>
    <w:rsid w:val="00EF31D7"/>
    <w:rsid w:val="00EF55F6"/>
    <w:rsid w:val="00F647CD"/>
    <w:rsid w:val="00FD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56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6656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3">
    <w:name w:val="header"/>
    <w:basedOn w:val="a"/>
    <w:link w:val="a4"/>
    <w:rsid w:val="00066562"/>
    <w:pPr>
      <w:widowControl w:val="0"/>
      <w:tabs>
        <w:tab w:val="center" w:pos="4153"/>
        <w:tab w:val="right" w:pos="8306"/>
      </w:tabs>
      <w:spacing w:line="360" w:lineRule="auto"/>
      <w:ind w:firstLine="560"/>
    </w:pPr>
    <w:rPr>
      <w:rFonts w:ascii="Arial" w:hAnsi="Arial"/>
      <w:sz w:val="24"/>
      <w:lang w:val="x-none" w:eastAsia="x-none"/>
    </w:rPr>
  </w:style>
  <w:style w:type="character" w:customStyle="1" w:styleId="a4">
    <w:name w:val="Верхний колонтитул Знак"/>
    <w:basedOn w:val="a0"/>
    <w:link w:val="a3"/>
    <w:rsid w:val="00066562"/>
    <w:rPr>
      <w:rFonts w:ascii="Arial" w:eastAsia="Times New Roman" w:hAnsi="Arial" w:cs="Times New Roman"/>
      <w:sz w:val="24"/>
      <w:szCs w:val="20"/>
      <w:lang w:val="x-none" w:eastAsia="x-none"/>
    </w:rPr>
  </w:style>
  <w:style w:type="character" w:styleId="a5">
    <w:name w:val="page number"/>
    <w:basedOn w:val="a0"/>
    <w:rsid w:val="00066562"/>
  </w:style>
  <w:style w:type="character" w:styleId="a6">
    <w:name w:val="Hyperlink"/>
    <w:rsid w:val="00066562"/>
    <w:rPr>
      <w:color w:val="0000FF"/>
      <w:u w:val="single"/>
    </w:rPr>
  </w:style>
  <w:style w:type="paragraph" w:styleId="a7">
    <w:name w:val="Body Text"/>
    <w:basedOn w:val="a"/>
    <w:link w:val="a8"/>
    <w:rsid w:val="00066562"/>
    <w:pPr>
      <w:spacing w:after="120"/>
    </w:pPr>
  </w:style>
  <w:style w:type="character" w:customStyle="1" w:styleId="a8">
    <w:name w:val="Основной текст Знак"/>
    <w:basedOn w:val="a0"/>
    <w:link w:val="a7"/>
    <w:rsid w:val="00066562"/>
    <w:rPr>
      <w:rFonts w:ascii="Times New Roman" w:eastAsia="Times New Roman" w:hAnsi="Times New Roman" w:cs="Times New Roman"/>
      <w:sz w:val="20"/>
      <w:szCs w:val="20"/>
      <w:lang w:eastAsia="ru-RU"/>
    </w:rPr>
  </w:style>
  <w:style w:type="paragraph" w:styleId="3">
    <w:name w:val="Body Text Indent 3"/>
    <w:basedOn w:val="a"/>
    <w:link w:val="30"/>
    <w:rsid w:val="00066562"/>
    <w:pPr>
      <w:spacing w:after="120"/>
      <w:ind w:left="283"/>
    </w:pPr>
    <w:rPr>
      <w:sz w:val="16"/>
      <w:szCs w:val="16"/>
      <w:lang w:val="x-none" w:eastAsia="x-none"/>
    </w:rPr>
  </w:style>
  <w:style w:type="character" w:customStyle="1" w:styleId="30">
    <w:name w:val="Основной текст с отступом 3 Знак"/>
    <w:basedOn w:val="a0"/>
    <w:link w:val="3"/>
    <w:rsid w:val="00066562"/>
    <w:rPr>
      <w:rFonts w:ascii="Times New Roman" w:eastAsia="Times New Roman" w:hAnsi="Times New Roman" w:cs="Times New Roman"/>
      <w:sz w:val="16"/>
      <w:szCs w:val="16"/>
      <w:lang w:val="x-none" w:eastAsia="x-none"/>
    </w:rPr>
  </w:style>
  <w:style w:type="paragraph" w:customStyle="1" w:styleId="ConsPlusNonformat">
    <w:name w:val="ConsPlusNonformat"/>
    <w:rsid w:val="002644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1763AD"/>
    <w:pPr>
      <w:ind w:left="720"/>
      <w:contextualSpacing/>
    </w:pPr>
  </w:style>
  <w:style w:type="paragraph" w:styleId="aa">
    <w:name w:val="No Spacing"/>
    <w:link w:val="ab"/>
    <w:qFormat/>
    <w:rsid w:val="00E82A7A"/>
    <w:pPr>
      <w:spacing w:after="0" w:line="240" w:lineRule="auto"/>
    </w:pPr>
    <w:rPr>
      <w:rFonts w:ascii="Calibri" w:eastAsia="Times New Roman" w:hAnsi="Calibri" w:cs="Times New Roman"/>
      <w:sz w:val="20"/>
      <w:szCs w:val="20"/>
      <w:lang w:eastAsia="ru-RU"/>
    </w:rPr>
  </w:style>
  <w:style w:type="character" w:customStyle="1" w:styleId="ab">
    <w:name w:val="Без интервала Знак"/>
    <w:link w:val="aa"/>
    <w:rsid w:val="00E82A7A"/>
    <w:rPr>
      <w:rFonts w:ascii="Calibri" w:eastAsia="Times New Roman" w:hAnsi="Calibri" w:cs="Times New Roman"/>
      <w:sz w:val="20"/>
      <w:szCs w:val="20"/>
      <w:lang w:eastAsia="ru-RU"/>
    </w:rPr>
  </w:style>
  <w:style w:type="paragraph" w:styleId="ac">
    <w:name w:val="footer"/>
    <w:basedOn w:val="a"/>
    <w:link w:val="ad"/>
    <w:uiPriority w:val="99"/>
    <w:unhideWhenUsed/>
    <w:rsid w:val="002E13A6"/>
    <w:pPr>
      <w:tabs>
        <w:tab w:val="center" w:pos="4677"/>
        <w:tab w:val="right" w:pos="9355"/>
      </w:tabs>
    </w:pPr>
  </w:style>
  <w:style w:type="character" w:customStyle="1" w:styleId="ad">
    <w:name w:val="Нижний колонтитул Знак"/>
    <w:basedOn w:val="a0"/>
    <w:link w:val="ac"/>
    <w:uiPriority w:val="99"/>
    <w:rsid w:val="002E13A6"/>
    <w:rPr>
      <w:rFonts w:ascii="Times New Roman" w:eastAsia="Times New Roman" w:hAnsi="Times New Roman" w:cs="Times New Roman"/>
      <w:sz w:val="20"/>
      <w:szCs w:val="20"/>
      <w:lang w:eastAsia="ru-RU"/>
    </w:rPr>
  </w:style>
  <w:style w:type="paragraph" w:customStyle="1" w:styleId="ConsPlusNormal">
    <w:name w:val="ConsPlusNormal"/>
    <w:rsid w:val="009B71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B71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896B96"/>
    <w:rPr>
      <w:rFonts w:ascii="Tahoma" w:hAnsi="Tahoma" w:cs="Tahoma"/>
      <w:sz w:val="16"/>
      <w:szCs w:val="16"/>
    </w:rPr>
  </w:style>
  <w:style w:type="character" w:customStyle="1" w:styleId="af">
    <w:name w:val="Текст выноски Знак"/>
    <w:basedOn w:val="a0"/>
    <w:link w:val="ae"/>
    <w:uiPriority w:val="99"/>
    <w:semiHidden/>
    <w:rsid w:val="00896B9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garantF1://890941.2574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BE7C-B73A-4D03-9425-A95D8FA2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15</Pages>
  <Words>6120</Words>
  <Characters>34889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2017-08-28T08:06:00Z</cp:lastPrinted>
  <dcterms:created xsi:type="dcterms:W3CDTF">2017-08-25T08:03:00Z</dcterms:created>
  <dcterms:modified xsi:type="dcterms:W3CDTF">2017-08-28T08:06:00Z</dcterms:modified>
</cp:coreProperties>
</file>