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0CA572" w14:textId="77777777" w:rsidR="00EB0BA6" w:rsidRPr="00A0278C" w:rsidRDefault="00EB0BA6" w:rsidP="00D21803">
      <w:pPr>
        <w:suppressAutoHyphens/>
        <w:jc w:val="center"/>
        <w:rPr>
          <w:rFonts w:eastAsia="MS Mincho"/>
          <w:bCs/>
          <w:lang w:eastAsia="ar-SA"/>
        </w:rPr>
      </w:pPr>
      <w:bookmarkStart w:id="0" w:name="sub_3911217"/>
      <w:bookmarkStart w:id="1" w:name="_GoBack"/>
      <w:bookmarkEnd w:id="1"/>
      <w:r w:rsidRPr="00A0278C">
        <w:rPr>
          <w:rFonts w:eastAsia="MS Mincho"/>
          <w:bCs/>
          <w:lang w:eastAsia="ar-SA"/>
        </w:rPr>
        <w:t>ИЗВЕЩЕНИЕ</w:t>
      </w:r>
    </w:p>
    <w:p w14:paraId="78FB061A" w14:textId="403B6907" w:rsidR="00EB0BA6" w:rsidRPr="00A0278C" w:rsidRDefault="00514594" w:rsidP="00514594">
      <w:pPr>
        <w:suppressAutoHyphens/>
        <w:jc w:val="center"/>
        <w:rPr>
          <w:rFonts w:eastAsia="MS Mincho"/>
          <w:bCs/>
          <w:lang w:eastAsia="ar-SA"/>
        </w:rPr>
      </w:pPr>
      <w:r w:rsidRPr="00514594">
        <w:rPr>
          <w:rFonts w:eastAsia="MS Mincho"/>
          <w:bCs/>
          <w:lang w:eastAsia="ar-SA"/>
        </w:rPr>
        <w:t>О ПРОВЕДЕН</w:t>
      </w:r>
      <w:proofErr w:type="gramStart"/>
      <w:r w:rsidRPr="00514594">
        <w:rPr>
          <w:rFonts w:eastAsia="MS Mincho"/>
          <w:bCs/>
          <w:lang w:eastAsia="ar-SA"/>
        </w:rPr>
        <w:t>ИИ АУ</w:t>
      </w:r>
      <w:proofErr w:type="gramEnd"/>
      <w:r w:rsidRPr="00514594">
        <w:rPr>
          <w:rFonts w:eastAsia="MS Mincho"/>
          <w:bCs/>
          <w:lang w:eastAsia="ar-SA"/>
        </w:rPr>
        <w:t>КЦИОНА ПО ПРОДАЖЕ ЗЕМЕЛЬНОГО УЧАСТКА</w:t>
      </w:r>
    </w:p>
    <w:p w14:paraId="5125FB26" w14:textId="77777777" w:rsidR="00EB0BA6" w:rsidRPr="00A0278C" w:rsidRDefault="00EB0BA6" w:rsidP="00D21803">
      <w:pPr>
        <w:suppressAutoHyphens/>
        <w:jc w:val="center"/>
        <w:rPr>
          <w:rFonts w:eastAsia="MS Mincho"/>
          <w:bCs/>
          <w:lang w:eastAsia="ar-SA"/>
        </w:rPr>
      </w:pPr>
    </w:p>
    <w:p w14:paraId="3920BA58" w14:textId="77777777" w:rsidR="007E2C02" w:rsidRPr="00D21803" w:rsidRDefault="007E2C02" w:rsidP="00D21803">
      <w:pPr>
        <w:suppressAutoHyphens/>
        <w:jc w:val="center"/>
        <w:rPr>
          <w:rFonts w:eastAsia="MS Mincho"/>
          <w:bCs/>
          <w:sz w:val="24"/>
          <w:szCs w:val="24"/>
          <w:lang w:eastAsia="ar-SA"/>
        </w:rPr>
      </w:pPr>
    </w:p>
    <w:p w14:paraId="37999E22" w14:textId="1A7A9F2B" w:rsidR="001F1DD4" w:rsidRPr="00D21803" w:rsidRDefault="001F1DD4" w:rsidP="001F1DD4">
      <w:pPr>
        <w:suppressAutoHyphens/>
        <w:ind w:firstLine="708"/>
        <w:rPr>
          <w:lang w:eastAsia="ar-SA"/>
        </w:rPr>
      </w:pPr>
      <w:r w:rsidRPr="00D21803">
        <w:rPr>
          <w:rFonts w:eastAsia="MS Mincho"/>
          <w:lang w:eastAsia="ar-SA"/>
        </w:rPr>
        <w:t xml:space="preserve">Администрация Лабинского городского поселения Лабинского                района - организатор </w:t>
      </w:r>
      <w:r w:rsidRPr="00514594">
        <w:rPr>
          <w:rFonts w:eastAsia="MS Mincho"/>
          <w:lang w:eastAsia="ar-SA"/>
        </w:rPr>
        <w:t xml:space="preserve">торгов, </w:t>
      </w:r>
      <w:r w:rsidR="00F97041" w:rsidRPr="00514594">
        <w:rPr>
          <w:rFonts w:eastAsia="MS Mincho"/>
          <w:lang w:eastAsia="ar-SA"/>
        </w:rPr>
        <w:t>7</w:t>
      </w:r>
      <w:r w:rsidR="003A0746" w:rsidRPr="00514594">
        <w:rPr>
          <w:rFonts w:eastAsia="MS Mincho"/>
          <w:lang w:eastAsia="ar-SA"/>
        </w:rPr>
        <w:t xml:space="preserve"> </w:t>
      </w:r>
      <w:r w:rsidR="00F97041" w:rsidRPr="00514594">
        <w:rPr>
          <w:rFonts w:eastAsia="MS Mincho"/>
          <w:lang w:eastAsia="ar-SA"/>
        </w:rPr>
        <w:t>октября</w:t>
      </w:r>
      <w:r w:rsidRPr="00514594">
        <w:rPr>
          <w:rFonts w:eastAsia="MS Mincho"/>
          <w:lang w:eastAsia="ar-SA"/>
        </w:rPr>
        <w:t xml:space="preserve"> 2020 года в 11 часов 00 минут </w:t>
      </w:r>
      <w:r w:rsidR="003A0746" w:rsidRPr="00514594">
        <w:rPr>
          <w:rFonts w:eastAsia="MS Mincho"/>
          <w:lang w:eastAsia="ar-SA"/>
        </w:rPr>
        <w:t xml:space="preserve">                   (время московское) </w:t>
      </w:r>
      <w:r w:rsidRPr="00514594">
        <w:rPr>
          <w:rFonts w:eastAsia="MS Mincho"/>
          <w:lang w:eastAsia="ar-SA"/>
        </w:rPr>
        <w:t>по адресу: г. Лабинск, ул. Красная, 48, зал заседаний</w:t>
      </w:r>
      <w:r w:rsidRPr="00514594">
        <w:t xml:space="preserve"> </w:t>
      </w:r>
      <w:r w:rsidRPr="00514594">
        <w:rPr>
          <w:rFonts w:eastAsia="MS Mincho"/>
          <w:lang w:eastAsia="ar-SA"/>
        </w:rPr>
        <w:t xml:space="preserve">(первый этаж) проводит </w:t>
      </w:r>
      <w:r w:rsidR="00514594" w:rsidRPr="00514594">
        <w:rPr>
          <w:rFonts w:eastAsia="MS Mincho"/>
          <w:lang w:eastAsia="ar-SA"/>
        </w:rPr>
        <w:t>аукцион по продаже земельного участка</w:t>
      </w:r>
      <w:r w:rsidRPr="00514594">
        <w:rPr>
          <w:lang w:eastAsia="ar-SA"/>
        </w:rPr>
        <w:t>.</w:t>
      </w:r>
    </w:p>
    <w:p w14:paraId="1B5441DD" w14:textId="77777777" w:rsidR="001F1DD4" w:rsidRPr="00D21803" w:rsidRDefault="001F1DD4" w:rsidP="001F1DD4">
      <w:pPr>
        <w:suppressAutoHyphens/>
        <w:ind w:firstLine="708"/>
        <w:rPr>
          <w:lang w:eastAsia="ar-SA"/>
        </w:rPr>
      </w:pPr>
      <w:r w:rsidRPr="00D21803">
        <w:rPr>
          <w:lang w:eastAsia="ar-SA"/>
        </w:rPr>
        <w:t>Аукцион является открытым по составу участников.</w:t>
      </w:r>
    </w:p>
    <w:p w14:paraId="0A6F8804" w14:textId="77777777" w:rsidR="001F1DD4" w:rsidRPr="00D21803" w:rsidRDefault="001F1DD4" w:rsidP="001F1DD4">
      <w:pPr>
        <w:suppressAutoHyphens/>
        <w:ind w:firstLine="708"/>
        <w:rPr>
          <w:rFonts w:eastAsia="MS Mincho"/>
          <w:bCs/>
          <w:lang w:eastAsia="ar-SA"/>
        </w:rPr>
      </w:pPr>
      <w:r w:rsidRPr="00D21803">
        <w:rPr>
          <w:rFonts w:eastAsia="MS Mincho"/>
          <w:bCs/>
          <w:lang w:eastAsia="ar-SA"/>
        </w:rPr>
        <w:t>Уполномоченный орган: администрация Лабинского городского поселения Лабинского района.</w:t>
      </w:r>
    </w:p>
    <w:p w14:paraId="73C1B4ED" w14:textId="7C121414" w:rsidR="001F1DD4" w:rsidRPr="00D21803" w:rsidRDefault="001F1DD4" w:rsidP="001F1DD4">
      <w:pPr>
        <w:suppressAutoHyphens/>
        <w:ind w:firstLine="708"/>
        <w:rPr>
          <w:rFonts w:eastAsia="MS Mincho"/>
          <w:bCs/>
          <w:lang w:eastAsia="ar-SA"/>
        </w:rPr>
      </w:pPr>
      <w:r w:rsidRPr="00D21803">
        <w:rPr>
          <w:rFonts w:eastAsia="MS Mincho"/>
          <w:bCs/>
          <w:lang w:eastAsia="ar-SA"/>
        </w:rPr>
        <w:t>Решение о проведен</w:t>
      </w:r>
      <w:proofErr w:type="gramStart"/>
      <w:r w:rsidRPr="00D21803">
        <w:rPr>
          <w:rFonts w:eastAsia="MS Mincho"/>
          <w:bCs/>
          <w:lang w:eastAsia="ar-SA"/>
        </w:rPr>
        <w:t>ии ау</w:t>
      </w:r>
      <w:proofErr w:type="gramEnd"/>
      <w:r w:rsidRPr="00D21803">
        <w:rPr>
          <w:rFonts w:eastAsia="MS Mincho"/>
          <w:bCs/>
          <w:lang w:eastAsia="ar-SA"/>
        </w:rPr>
        <w:t xml:space="preserve">кциона принято постановлением администрации Лабинского городского поселения Лабинского </w:t>
      </w:r>
      <w:r w:rsidRPr="00D9551F">
        <w:rPr>
          <w:rFonts w:eastAsia="MS Mincho"/>
          <w:bCs/>
          <w:lang w:eastAsia="ar-SA"/>
        </w:rPr>
        <w:t>района</w:t>
      </w:r>
      <w:r w:rsidR="00656BBA">
        <w:rPr>
          <w:rFonts w:eastAsia="MS Mincho"/>
          <w:bCs/>
          <w:lang w:eastAsia="ar-SA"/>
        </w:rPr>
        <w:t xml:space="preserve"> </w:t>
      </w:r>
      <w:r w:rsidRPr="00D9551F">
        <w:rPr>
          <w:rFonts w:eastAsia="MS Mincho"/>
          <w:bCs/>
          <w:lang w:eastAsia="ar-SA"/>
        </w:rPr>
        <w:t xml:space="preserve">от </w:t>
      </w:r>
      <w:r w:rsidR="00174D88" w:rsidRPr="00174D88">
        <w:rPr>
          <w:rFonts w:eastAsia="MS Mincho"/>
          <w:bCs/>
          <w:lang w:eastAsia="ar-SA"/>
        </w:rPr>
        <w:t xml:space="preserve">20 августа 2020 года </w:t>
      </w:r>
      <w:r w:rsidR="005446AC" w:rsidRPr="00174D88">
        <w:rPr>
          <w:rFonts w:eastAsia="MS Mincho"/>
          <w:bCs/>
          <w:lang w:eastAsia="ar-SA"/>
        </w:rPr>
        <w:t xml:space="preserve">№ </w:t>
      </w:r>
      <w:r w:rsidR="00174D88" w:rsidRPr="00174D88">
        <w:rPr>
          <w:rFonts w:eastAsia="MS Mincho"/>
          <w:bCs/>
          <w:lang w:eastAsia="ar-SA"/>
        </w:rPr>
        <w:t>798</w:t>
      </w:r>
      <w:r w:rsidRPr="00174D88">
        <w:rPr>
          <w:rFonts w:eastAsia="MS Mincho"/>
          <w:bCs/>
          <w:lang w:eastAsia="ar-SA"/>
        </w:rPr>
        <w:t xml:space="preserve"> «</w:t>
      </w:r>
      <w:r w:rsidR="005446AC" w:rsidRPr="00174D88">
        <w:rPr>
          <w:rFonts w:eastAsia="MS Mincho"/>
          <w:bCs/>
          <w:lang w:eastAsia="ar-SA"/>
        </w:rPr>
        <w:t>О проведении аукциона по продаже земельных участков</w:t>
      </w:r>
      <w:r w:rsidRPr="00174D88">
        <w:rPr>
          <w:rFonts w:eastAsia="MS Mincho"/>
          <w:bCs/>
          <w:lang w:eastAsia="ar-SA"/>
        </w:rPr>
        <w:t>».</w:t>
      </w:r>
    </w:p>
    <w:p w14:paraId="6946E021" w14:textId="77777777" w:rsidR="001F1DD4" w:rsidRPr="00D21803" w:rsidRDefault="001F1DD4" w:rsidP="001F1DD4">
      <w:pPr>
        <w:suppressAutoHyphens/>
        <w:jc w:val="center"/>
        <w:rPr>
          <w:rFonts w:eastAsia="MS Mincho"/>
          <w:bCs/>
          <w:lang w:eastAsia="ar-SA"/>
        </w:rPr>
      </w:pPr>
    </w:p>
    <w:p w14:paraId="5F1151E4" w14:textId="77777777" w:rsidR="001F1DD4" w:rsidRPr="00D21803" w:rsidRDefault="001F1DD4" w:rsidP="001F1DD4">
      <w:pPr>
        <w:suppressAutoHyphens/>
        <w:jc w:val="center"/>
        <w:rPr>
          <w:rFonts w:eastAsia="MS Mincho"/>
          <w:b/>
          <w:bCs/>
          <w:lang w:eastAsia="ar-SA"/>
        </w:rPr>
      </w:pPr>
      <w:r w:rsidRPr="00D21803">
        <w:rPr>
          <w:rFonts w:eastAsia="MS Mincho"/>
          <w:b/>
          <w:bCs/>
          <w:lang w:eastAsia="ar-SA"/>
        </w:rPr>
        <w:t>СВЕДЕНИЯ О ПРЕДМЕТЕ АУКЦИОНА</w:t>
      </w:r>
    </w:p>
    <w:p w14:paraId="367F73FE" w14:textId="77777777" w:rsidR="001F1DD4" w:rsidRPr="00D21803" w:rsidRDefault="001F1DD4" w:rsidP="001F1DD4">
      <w:pPr>
        <w:suppressAutoHyphens/>
        <w:rPr>
          <w:lang w:eastAsia="ar-SA"/>
        </w:rPr>
      </w:pPr>
    </w:p>
    <w:p w14:paraId="52919AC8" w14:textId="77777777" w:rsidR="001F1DD4" w:rsidRPr="00D21803" w:rsidRDefault="001F1DD4" w:rsidP="00A0278C">
      <w:pPr>
        <w:suppressAutoHyphens/>
        <w:ind w:firstLine="709"/>
        <w:rPr>
          <w:rFonts w:ascii="Calibri" w:hAnsi="Calibri" w:cs="Calibri"/>
          <w:b/>
          <w:bCs/>
          <w:lang w:eastAsia="ar-SA"/>
        </w:rPr>
      </w:pPr>
      <w:r w:rsidRPr="00D21803">
        <w:rPr>
          <w:b/>
          <w:bCs/>
          <w:lang w:eastAsia="ar-SA"/>
        </w:rPr>
        <w:t>ЛОТ № 1</w:t>
      </w:r>
    </w:p>
    <w:p w14:paraId="326E7CAA" w14:textId="538A1DCA" w:rsidR="005446AC" w:rsidRDefault="00844E0F" w:rsidP="005446AC">
      <w:pPr>
        <w:widowControl w:val="0"/>
        <w:tabs>
          <w:tab w:val="left" w:pos="993"/>
        </w:tabs>
        <w:ind w:firstLine="706"/>
      </w:pPr>
      <w:r>
        <w:t>З</w:t>
      </w:r>
      <w:r w:rsidR="005446AC">
        <w:t>емельный участок, государственная собственность на который не разграничена, расположенный по адресу: Краснодарский край, район Лабинский, г. Лабинск, ул. Мозгового, 1/10, площадью 933 квадратных метр</w:t>
      </w:r>
      <w:r w:rsidR="00656BBA">
        <w:t>а</w:t>
      </w:r>
      <w:r w:rsidR="005446AC">
        <w:t>, кадастровый номер 23:46:0000000:233, категория земель - земли населенных пунктов, разрешенное использование – «Отдельно стоящие индивидуальные жилые дома», ограничения прав на земельный участок:</w:t>
      </w:r>
    </w:p>
    <w:p w14:paraId="53B15ACD" w14:textId="77777777" w:rsidR="005446AC" w:rsidRDefault="005446AC" w:rsidP="005446AC">
      <w:pPr>
        <w:widowControl w:val="0"/>
        <w:tabs>
          <w:tab w:val="left" w:pos="993"/>
        </w:tabs>
        <w:ind w:firstLine="706"/>
      </w:pPr>
      <w:proofErr w:type="gramStart"/>
      <w:r>
        <w:t>ограничения прав на земельный участок, предусмотренные                      статьями 56, 56.1 Земельного кодекса Российской Федерации,                       23.18.2.74, постановлением Правительства Российской Федерации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 февраля 2009 года№ 160;</w:t>
      </w:r>
      <w:proofErr w:type="gramEnd"/>
    </w:p>
    <w:p w14:paraId="55F54A88" w14:textId="20A04937" w:rsidR="005446AC" w:rsidRDefault="005446AC" w:rsidP="005446AC">
      <w:pPr>
        <w:widowControl w:val="0"/>
        <w:tabs>
          <w:tab w:val="left" w:pos="993"/>
        </w:tabs>
        <w:ind w:firstLine="706"/>
      </w:pPr>
      <w:proofErr w:type="gramStart"/>
      <w:r>
        <w:t xml:space="preserve">ограничения прав на земельный участок, предусмотренные                      статьями 56, 56.1 Земельного кодекса Российской Федерации,                               23.18.2.614, приказом Министерства природных ресурсов Краснодарского края «Об установлении границ водоохранных зон и прибрежных защитных полос, местоположений береговых линий (границ водных объектов) реки </w:t>
      </w:r>
      <w:proofErr w:type="spellStart"/>
      <w:r>
        <w:t>Кукса</w:t>
      </w:r>
      <w:proofErr w:type="spellEnd"/>
      <w:r w:rsidR="00656BBA">
        <w:t xml:space="preserve">                                </w:t>
      </w:r>
      <w:r>
        <w:t xml:space="preserve"> и реки Чамлык на территории Лабинского и </w:t>
      </w:r>
      <w:proofErr w:type="spellStart"/>
      <w:r>
        <w:t>Курганинского</w:t>
      </w:r>
      <w:proofErr w:type="spellEnd"/>
      <w:r>
        <w:t xml:space="preserve"> районов Краснодарского края» № 1672 от 11 октября 2018 года</w:t>
      </w:r>
      <w:r w:rsidR="00656BBA">
        <w:t>.</w:t>
      </w:r>
      <w:proofErr w:type="gramEnd"/>
    </w:p>
    <w:p w14:paraId="43FA56BC" w14:textId="77777777" w:rsidR="00FE1E21" w:rsidRDefault="00FE1E21" w:rsidP="00FE1E21">
      <w:pPr>
        <w:autoSpaceDE w:val="0"/>
        <w:autoSpaceDN w:val="0"/>
        <w:adjustRightInd w:val="0"/>
        <w:ind w:firstLine="708"/>
      </w:pPr>
      <w:r>
        <w:t>Технические условия подключения к сетям инженерно-технического обеспечения:</w:t>
      </w:r>
    </w:p>
    <w:p w14:paraId="75DE360C" w14:textId="77777777" w:rsidR="00FE1E21" w:rsidRDefault="00FE1E21" w:rsidP="00F848FC">
      <w:pPr>
        <w:tabs>
          <w:tab w:val="left" w:pos="1134"/>
        </w:tabs>
        <w:autoSpaceDE w:val="0"/>
        <w:autoSpaceDN w:val="0"/>
        <w:adjustRightInd w:val="0"/>
        <w:ind w:firstLine="708"/>
      </w:pPr>
      <w:r>
        <w:t>1)</w:t>
      </w:r>
      <w:r>
        <w:tab/>
      </w:r>
      <w:r w:rsidR="003C10DC">
        <w:t>э</w:t>
      </w:r>
      <w:r>
        <w:t xml:space="preserve">лектроснабжение: </w:t>
      </w:r>
    </w:p>
    <w:p w14:paraId="6946F351" w14:textId="5A6AEC5D" w:rsidR="00680942" w:rsidRDefault="00680942" w:rsidP="00F848FC">
      <w:pPr>
        <w:tabs>
          <w:tab w:val="left" w:pos="1134"/>
        </w:tabs>
        <w:autoSpaceDE w:val="0"/>
        <w:autoSpaceDN w:val="0"/>
        <w:adjustRightInd w:val="0"/>
        <w:ind w:firstLine="708"/>
      </w:pPr>
      <w:proofErr w:type="gramStart"/>
      <w:r>
        <w:t>Согласно требован</w:t>
      </w:r>
      <w:r w:rsidR="00ED6FB9">
        <w:t>и</w:t>
      </w:r>
      <w:r w:rsidR="00656BBA">
        <w:t>ям</w:t>
      </w:r>
      <w:r>
        <w:t xml:space="preserve"> п</w:t>
      </w:r>
      <w:r w:rsidR="003A5523">
        <w:t xml:space="preserve">одпункта </w:t>
      </w:r>
      <w:r>
        <w:t>«б» п</w:t>
      </w:r>
      <w:r w:rsidR="003A5523">
        <w:t xml:space="preserve">ункта </w:t>
      </w:r>
      <w:r>
        <w:t xml:space="preserve">16 Постановления Правительства Российской Федерации от 27 декабря 2004 года № 861 </w:t>
      </w:r>
      <w:r w:rsidR="003A5523">
        <w:t xml:space="preserve">                    </w:t>
      </w:r>
      <w:r>
        <w:t>«</w:t>
      </w:r>
      <w:r w:rsidR="003A5523" w:rsidRPr="003A5523">
        <w:t xml:space="preserve">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w:t>
      </w:r>
      <w:r w:rsidR="003A5523" w:rsidRPr="003A5523">
        <w:lastRenderedPageBreak/>
        <w:t>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w:t>
      </w:r>
      <w:proofErr w:type="gramEnd"/>
      <w:r w:rsidR="003A5523" w:rsidRPr="003A5523">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t>»</w:t>
      </w:r>
      <w:r w:rsidR="003A5523">
        <w:t xml:space="preserve"> (далее по тексту – Правила) технологическое присоединение энергопринимающих устройств</w:t>
      </w:r>
      <w:r w:rsidR="00656BBA">
        <w:t xml:space="preserve"> (далее по тексту –</w:t>
      </w:r>
      <w:r w:rsidR="005E4BA5">
        <w:t xml:space="preserve"> </w:t>
      </w:r>
      <w:r w:rsidR="00656BBA">
        <w:t xml:space="preserve">ЭПУ)                      </w:t>
      </w:r>
      <w:r w:rsidR="003A5523">
        <w:t xml:space="preserve"> к электросетям</w:t>
      </w:r>
      <w:r w:rsidR="00656BBA">
        <w:t xml:space="preserve"> </w:t>
      </w:r>
      <w:r w:rsidR="003A5523">
        <w:t>АО «НЭС</w:t>
      </w:r>
      <w:proofErr w:type="gramStart"/>
      <w:r w:rsidR="003A5523">
        <w:t>К-</w:t>
      </w:r>
      <w:proofErr w:type="gramEnd"/>
      <w:r w:rsidR="003A5523">
        <w:t xml:space="preserve"> электросети» может быть осуществлено.</w:t>
      </w:r>
    </w:p>
    <w:p w14:paraId="68CC5CB3" w14:textId="019C606E" w:rsidR="00FE1E21" w:rsidRDefault="00FE1E21" w:rsidP="00FE1E21">
      <w:pPr>
        <w:autoSpaceDE w:val="0"/>
        <w:autoSpaceDN w:val="0"/>
        <w:adjustRightInd w:val="0"/>
        <w:ind w:firstLine="708"/>
      </w:pPr>
      <w:r>
        <w:t xml:space="preserve">Максимальная </w:t>
      </w:r>
      <w:r w:rsidR="005446AC">
        <w:t xml:space="preserve">нагрузка ТП № 139 с трансформатором 250 </w:t>
      </w:r>
      <w:proofErr w:type="spellStart"/>
      <w:r w:rsidR="005446AC">
        <w:t>кВА</w:t>
      </w:r>
      <w:proofErr w:type="spellEnd"/>
      <w:r w:rsidR="005446AC">
        <w:t xml:space="preserve"> </w:t>
      </w:r>
      <w:r w:rsidR="003A5523">
        <w:t xml:space="preserve">                       </w:t>
      </w:r>
      <w:r w:rsidR="005446AC">
        <w:t>по состоянию на первый квартал 2020 года по данным службы ОДС филиала составляет 70 %</w:t>
      </w:r>
      <w:r>
        <w:t>.</w:t>
      </w:r>
    </w:p>
    <w:p w14:paraId="471EA44D" w14:textId="5EDE56B0" w:rsidR="005446AC" w:rsidRDefault="005446AC" w:rsidP="00FE1E21">
      <w:pPr>
        <w:autoSpaceDE w:val="0"/>
        <w:autoSpaceDN w:val="0"/>
        <w:adjustRightInd w:val="0"/>
        <w:ind w:firstLine="708"/>
      </w:pPr>
      <w:r>
        <w:t>Согласно официальной информации, имеющейся в открытом доступе на сайте АО «НЭСК-электросети» по состоянию на конец четвертого квартала 2019 года (резервная мощность) подстанции ТП № 139 для технологического присоединения ЭПУ отсутствует.</w:t>
      </w:r>
    </w:p>
    <w:p w14:paraId="12B09048" w14:textId="3AC4A3EE" w:rsidR="005446AC" w:rsidRDefault="00E02244" w:rsidP="00FE1E21">
      <w:pPr>
        <w:autoSpaceDE w:val="0"/>
        <w:autoSpaceDN w:val="0"/>
        <w:adjustRightInd w:val="0"/>
        <w:ind w:firstLine="708"/>
      </w:pPr>
      <w:r>
        <w:t>Срок присоединения объектов капитального строительства к электросетям согласно требован</w:t>
      </w:r>
      <w:r w:rsidR="00656BBA">
        <w:t>иям</w:t>
      </w:r>
      <w:r>
        <w:t xml:space="preserve"> п</w:t>
      </w:r>
      <w:r w:rsidR="00656BBA">
        <w:t>одпункта</w:t>
      </w:r>
      <w:r>
        <w:t xml:space="preserve"> «б» п</w:t>
      </w:r>
      <w:r w:rsidR="00656BBA">
        <w:t>ункта</w:t>
      </w:r>
      <w:r w:rsidR="00852463">
        <w:t xml:space="preserve"> </w:t>
      </w:r>
      <w:r>
        <w:t>16 Правил направляемой заявителем</w:t>
      </w:r>
      <w:r w:rsidR="00977AD4">
        <w:t xml:space="preserve"> заявки</w:t>
      </w:r>
      <w:r w:rsidR="00852463">
        <w:t xml:space="preserve"> </w:t>
      </w:r>
      <w:r>
        <w:t>- физическим лицом с максимальной мощностью ЭПУ которого составляет до 15 к</w:t>
      </w:r>
      <w:proofErr w:type="gramStart"/>
      <w:r>
        <w:t>Вт вкл</w:t>
      </w:r>
      <w:proofErr w:type="gramEnd"/>
      <w:r>
        <w:t>ючительно с использованием электроэнергии для бытовых и иных нужд, не связанных с осуществлением предпринимательской деятельности составляет</w:t>
      </w:r>
      <w:r w:rsidR="00977AD4">
        <w:t xml:space="preserve"> </w:t>
      </w:r>
      <w:r>
        <w:t xml:space="preserve">не более </w:t>
      </w:r>
      <w:r w:rsidR="00852463">
        <w:t xml:space="preserve">                     </w:t>
      </w:r>
      <w:r>
        <w:t>6 месяцев.</w:t>
      </w:r>
    </w:p>
    <w:p w14:paraId="4E4AA965" w14:textId="5C81CA42" w:rsidR="00E02244" w:rsidRDefault="00E02244" w:rsidP="00FE1E21">
      <w:pPr>
        <w:autoSpaceDE w:val="0"/>
        <w:autoSpaceDN w:val="0"/>
        <w:adjustRightInd w:val="0"/>
        <w:ind w:firstLine="708"/>
      </w:pPr>
      <w:r>
        <w:t>Срок действия технических условий, являющихся неотъемлемой частью договора об осуществлении технологического присоединения, согласно требовани</w:t>
      </w:r>
      <w:r w:rsidR="00656BBA">
        <w:t>ям</w:t>
      </w:r>
      <w:r>
        <w:t xml:space="preserve"> п</w:t>
      </w:r>
      <w:r w:rsidR="00656BBA">
        <w:t>ункта</w:t>
      </w:r>
      <w:r>
        <w:t xml:space="preserve"> 24 Правил, не может составлять менее 2 (</w:t>
      </w:r>
      <w:r w:rsidR="00ED6FB9">
        <w:t>д</w:t>
      </w:r>
      <w:r>
        <w:t xml:space="preserve">вух) лет </w:t>
      </w:r>
      <w:r w:rsidR="00ED6FB9">
        <w:t xml:space="preserve">                          </w:t>
      </w:r>
      <w:r>
        <w:t>и более 5 (</w:t>
      </w:r>
      <w:r w:rsidR="00AE5CBF">
        <w:t>п</w:t>
      </w:r>
      <w:r>
        <w:t>яти) лет.</w:t>
      </w:r>
    </w:p>
    <w:p w14:paraId="2BBEB98F" w14:textId="2F9CB15C" w:rsidR="00E02244" w:rsidRDefault="00E02244" w:rsidP="00FE1E21">
      <w:pPr>
        <w:autoSpaceDE w:val="0"/>
        <w:autoSpaceDN w:val="0"/>
        <w:adjustRightInd w:val="0"/>
        <w:ind w:firstLine="708"/>
      </w:pPr>
      <w:r>
        <w:t xml:space="preserve">Плата за технологическое присоединение ЭПУ с </w:t>
      </w:r>
      <w:proofErr w:type="gramStart"/>
      <w:r>
        <w:t>мощностью</w:t>
      </w:r>
      <w:proofErr w:type="gramEnd"/>
      <w:r>
        <w:t xml:space="preserve"> не превышающей 15 (</w:t>
      </w:r>
      <w:r w:rsidR="00ED6FB9">
        <w:t>п</w:t>
      </w:r>
      <w:r>
        <w:t>ятнадцать) кВт включительно, согласно требовани</w:t>
      </w:r>
      <w:r w:rsidR="00ED6FB9">
        <w:t xml:space="preserve">ям </w:t>
      </w:r>
      <w:r>
        <w:t>п</w:t>
      </w:r>
      <w:r w:rsidR="00ED6FB9">
        <w:t>ункта</w:t>
      </w:r>
      <w:r>
        <w:t xml:space="preserve"> 17 Правил, устанавливается исходя из стоимости мероприятий по технологическому присоединению в размере не более 550 (</w:t>
      </w:r>
      <w:r w:rsidR="00ED6FB9">
        <w:t>п</w:t>
      </w:r>
      <w:r>
        <w:t>ятьсот пятьдесят) рублей</w:t>
      </w:r>
      <w:r w:rsidR="00222B52">
        <w:t>;</w:t>
      </w:r>
    </w:p>
    <w:p w14:paraId="786D15FA" w14:textId="77777777" w:rsidR="00FE1E21" w:rsidRPr="003C10DC" w:rsidRDefault="00FE1E21" w:rsidP="00BF6B0E">
      <w:pPr>
        <w:tabs>
          <w:tab w:val="left" w:pos="993"/>
        </w:tabs>
        <w:autoSpaceDE w:val="0"/>
        <w:autoSpaceDN w:val="0"/>
        <w:adjustRightInd w:val="0"/>
        <w:ind w:firstLine="708"/>
      </w:pPr>
      <w:r>
        <w:t>2)</w:t>
      </w:r>
      <w:r>
        <w:tab/>
      </w:r>
      <w:r w:rsidR="003C10DC">
        <w:t>г</w:t>
      </w:r>
      <w:r w:rsidRPr="003C10DC">
        <w:t>азоснабжение:</w:t>
      </w:r>
    </w:p>
    <w:p w14:paraId="0BF11302" w14:textId="77777777" w:rsidR="00FE1E21" w:rsidRPr="003C10DC" w:rsidRDefault="00FE1E21" w:rsidP="00FE1E21">
      <w:pPr>
        <w:autoSpaceDE w:val="0"/>
        <w:autoSpaceDN w:val="0"/>
        <w:adjustRightInd w:val="0"/>
        <w:ind w:firstLine="708"/>
      </w:pPr>
      <w:r w:rsidRPr="003C10DC">
        <w:t>максимальная нагрузка – 5,0 м3/час (с проектным рабочим давлением в точке подключения не более 0,3 Мпа), при условии, что расстояние от газоиспользующего оборудования до сети газораспределения газораспределительной организации, измеряемое по прямой линии, составит не более 200 метров и сами мероприятия не предполагают строительство газораспределительных сетей.</w:t>
      </w:r>
    </w:p>
    <w:p w14:paraId="3A72D884" w14:textId="77777777" w:rsidR="00FE1E21" w:rsidRPr="003C10DC" w:rsidRDefault="00FE1E21" w:rsidP="00FE1E21">
      <w:pPr>
        <w:autoSpaceDE w:val="0"/>
        <w:autoSpaceDN w:val="0"/>
        <w:adjustRightInd w:val="0"/>
        <w:ind w:firstLine="708"/>
      </w:pPr>
      <w:r w:rsidRPr="003C10DC">
        <w:t>Срок подключения объекта капитального строительства к сетям инженерно-технического обеспечения в соответствии с Правилами подключения (технологического присоединения) к сетям газораспределения, утвержденными постановлением Правительства Российской Федерации                       от 30 декабря 2013 года № 1314 (далее – Правила подключения), который не может превышать:</w:t>
      </w:r>
    </w:p>
    <w:p w14:paraId="62E920E9" w14:textId="77777777" w:rsidR="00FE1E21" w:rsidRPr="003C10DC" w:rsidRDefault="003C10DC" w:rsidP="00FE1E21">
      <w:pPr>
        <w:autoSpaceDE w:val="0"/>
        <w:autoSpaceDN w:val="0"/>
        <w:adjustRightInd w:val="0"/>
        <w:ind w:firstLine="708"/>
      </w:pPr>
      <w:r w:rsidRPr="003C10DC">
        <w:lastRenderedPageBreak/>
        <w:t>8</w:t>
      </w:r>
      <w:r w:rsidR="00FE1E21" w:rsidRPr="003C10DC">
        <w:t xml:space="preserve"> месяцев для заявителей первой категории в случае, если мероприятия по подключению (технологическому присоединению) осуществляются без получения исполнителем разрешения на строительство;</w:t>
      </w:r>
    </w:p>
    <w:p w14:paraId="24A06622" w14:textId="77777777" w:rsidR="00FE1E21" w:rsidRPr="003C10DC" w:rsidRDefault="00FE1E21" w:rsidP="00FE1E21">
      <w:pPr>
        <w:autoSpaceDE w:val="0"/>
        <w:autoSpaceDN w:val="0"/>
        <w:adjustRightInd w:val="0"/>
        <w:ind w:firstLine="708"/>
      </w:pPr>
      <w:r w:rsidRPr="003C10DC">
        <w:t xml:space="preserve">1,5 года для заявителей второй категории, если иные сроки (но </w:t>
      </w:r>
      <w:r w:rsidR="003C10DC" w:rsidRPr="003C10DC">
        <w:t xml:space="preserve">                          </w:t>
      </w:r>
      <w:r w:rsidRPr="003C10DC">
        <w:t>не более 3 лет) не предусмотрены инвестиционной программой или соглашением сторон;</w:t>
      </w:r>
    </w:p>
    <w:p w14:paraId="387AF7E0" w14:textId="77777777" w:rsidR="00FE1E21" w:rsidRPr="003C10DC" w:rsidRDefault="00FE1E21" w:rsidP="00FE1E21">
      <w:pPr>
        <w:autoSpaceDE w:val="0"/>
        <w:autoSpaceDN w:val="0"/>
        <w:adjustRightInd w:val="0"/>
        <w:ind w:firstLine="708"/>
      </w:pPr>
      <w:r w:rsidRPr="003C10DC">
        <w:t xml:space="preserve">2 года для заявителей, </w:t>
      </w:r>
      <w:proofErr w:type="gramStart"/>
      <w:r w:rsidRPr="003C10DC">
        <w:t>плата</w:t>
      </w:r>
      <w:proofErr w:type="gramEnd"/>
      <w:r w:rsidRPr="003C10DC">
        <w:t xml:space="preserve"> за технологическое присоединение которых устанавливается по индивидуальному проекту, а также для заявителей третьей категории, если иные сроки (но не более 4 лет) не предусмотрены инвестиционной программой или соглашением сторон.</w:t>
      </w:r>
    </w:p>
    <w:p w14:paraId="608417D3" w14:textId="77777777" w:rsidR="00FE1E21" w:rsidRPr="003C10DC" w:rsidRDefault="00FE1E21" w:rsidP="00FE1E21">
      <w:pPr>
        <w:autoSpaceDE w:val="0"/>
        <w:autoSpaceDN w:val="0"/>
        <w:adjustRightInd w:val="0"/>
        <w:ind w:firstLine="708"/>
      </w:pPr>
      <w:r w:rsidRPr="003C10DC">
        <w:t>Срок действия технических условий – 70 рабочих дней.</w:t>
      </w:r>
    </w:p>
    <w:p w14:paraId="4692F67C" w14:textId="77777777" w:rsidR="00FE1E21" w:rsidRPr="003C10DC" w:rsidRDefault="00FE1E21" w:rsidP="00FE1E21">
      <w:pPr>
        <w:autoSpaceDE w:val="0"/>
        <w:autoSpaceDN w:val="0"/>
        <w:adjustRightInd w:val="0"/>
        <w:ind w:firstLine="708"/>
      </w:pPr>
      <w:proofErr w:type="gramStart"/>
      <w:r w:rsidRPr="003C10DC">
        <w:t>Величина платы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в порядке, установленном правительством Российской Федерации и в соответствии с методическими указаниями по расчету размера платы за технологическое присоединение газоиспользующего оборудования</w:t>
      </w:r>
      <w:r w:rsidR="003C10DC" w:rsidRPr="003C10DC">
        <w:t xml:space="preserve"> </w:t>
      </w:r>
      <w:r w:rsidRPr="003C10DC">
        <w:t xml:space="preserve">к </w:t>
      </w:r>
      <w:r w:rsidR="003C10DC" w:rsidRPr="003C10DC">
        <w:t xml:space="preserve">газораспределительным </w:t>
      </w:r>
      <w:r w:rsidRPr="003C10DC">
        <w:t>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w:t>
      </w:r>
      <w:proofErr w:type="gramEnd"/>
    </w:p>
    <w:p w14:paraId="0F06BE0E" w14:textId="77777777" w:rsidR="00FE1E21" w:rsidRDefault="00FE1E21" w:rsidP="00FE1E21">
      <w:pPr>
        <w:autoSpaceDE w:val="0"/>
        <w:autoSpaceDN w:val="0"/>
        <w:adjustRightInd w:val="0"/>
        <w:ind w:firstLine="708"/>
      </w:pPr>
      <w:r w:rsidRPr="003C10DC">
        <w:t>Расчет размера платы за технологическо</w:t>
      </w:r>
      <w:r w:rsidR="003C10DC" w:rsidRPr="003C10DC">
        <w:t xml:space="preserve">е присоединение, </w:t>
      </w:r>
      <w:r w:rsidRPr="003C10DC">
        <w:t xml:space="preserve">осуществляется в соответствии с </w:t>
      </w:r>
      <w:r w:rsidR="003C10DC" w:rsidRPr="003C10DC">
        <w:t>законодательством Российской Федерации в сфере газоснабжения</w:t>
      </w:r>
      <w:r w:rsidR="003C10DC">
        <w:t>;</w:t>
      </w:r>
    </w:p>
    <w:p w14:paraId="10B5CBBF" w14:textId="77777777" w:rsidR="00FE1E21" w:rsidRDefault="00FE1E21" w:rsidP="00BF6B0E">
      <w:pPr>
        <w:tabs>
          <w:tab w:val="left" w:pos="993"/>
        </w:tabs>
        <w:autoSpaceDE w:val="0"/>
        <w:autoSpaceDN w:val="0"/>
        <w:adjustRightInd w:val="0"/>
        <w:ind w:firstLine="708"/>
      </w:pPr>
      <w:r>
        <w:t>3)</w:t>
      </w:r>
      <w:r>
        <w:tab/>
      </w:r>
      <w:r w:rsidR="003C10DC">
        <w:t>в</w:t>
      </w:r>
      <w:r>
        <w:t>одоснабжение:</w:t>
      </w:r>
    </w:p>
    <w:p w14:paraId="29561BC1" w14:textId="4E82C895" w:rsidR="00FE1E21" w:rsidRDefault="00FE1E21" w:rsidP="00FE1E21">
      <w:pPr>
        <w:autoSpaceDE w:val="0"/>
        <w:autoSpaceDN w:val="0"/>
        <w:adjustRightInd w:val="0"/>
        <w:ind w:firstLine="708"/>
      </w:pPr>
      <w:r>
        <w:t xml:space="preserve">Предельная свободная мощность существующих сетей – </w:t>
      </w:r>
      <w:r w:rsidR="009A5B64">
        <w:t xml:space="preserve"> нет технической возможности</w:t>
      </w:r>
      <w:r w:rsidR="00ED6FB9">
        <w:t>.</w:t>
      </w:r>
    </w:p>
    <w:p w14:paraId="67738BE2" w14:textId="6FEE4DEA" w:rsidR="00FE1E21" w:rsidRDefault="00FE1E21" w:rsidP="00FE1E21">
      <w:pPr>
        <w:autoSpaceDE w:val="0"/>
        <w:autoSpaceDN w:val="0"/>
        <w:adjustRightInd w:val="0"/>
        <w:ind w:firstLine="708"/>
      </w:pPr>
      <w:r>
        <w:t xml:space="preserve">Максимальная нагрузка – </w:t>
      </w:r>
      <w:r w:rsidR="009A5B64">
        <w:t>1,0 м3/</w:t>
      </w:r>
      <w:proofErr w:type="spellStart"/>
      <w:r w:rsidR="009A5B64">
        <w:t>сут</w:t>
      </w:r>
      <w:proofErr w:type="spellEnd"/>
      <w:r w:rsidR="009A5B64">
        <w:t>.</w:t>
      </w:r>
    </w:p>
    <w:p w14:paraId="56CA55F6" w14:textId="77777777" w:rsidR="00FE1E21" w:rsidRDefault="00FE1E21" w:rsidP="00FE1E21">
      <w:pPr>
        <w:autoSpaceDE w:val="0"/>
        <w:autoSpaceDN w:val="0"/>
        <w:adjustRightInd w:val="0"/>
        <w:ind w:firstLine="708"/>
      </w:pPr>
      <w:r>
        <w:t>Срок подключения объекта капитального строительства к сетям инженерно-технического обеспечения – не определен.</w:t>
      </w:r>
    </w:p>
    <w:p w14:paraId="2B5097AF" w14:textId="77777777" w:rsidR="00FE1E21" w:rsidRDefault="00FE1E21" w:rsidP="00FE1E21">
      <w:pPr>
        <w:autoSpaceDE w:val="0"/>
        <w:autoSpaceDN w:val="0"/>
        <w:adjustRightInd w:val="0"/>
        <w:ind w:firstLine="708"/>
      </w:pPr>
      <w:r>
        <w:t>Срок действия технических условий – 3 года.</w:t>
      </w:r>
    </w:p>
    <w:p w14:paraId="4DD7DBD5" w14:textId="77777777" w:rsidR="00FE1E21" w:rsidRDefault="00FE1E21" w:rsidP="00FE1E21">
      <w:pPr>
        <w:autoSpaceDE w:val="0"/>
        <w:autoSpaceDN w:val="0"/>
        <w:adjustRightInd w:val="0"/>
        <w:ind w:firstLine="708"/>
      </w:pPr>
      <w:r>
        <w:t>Плата за подключение (технологическое присоединение) – в соответствии с действующим тарифом</w:t>
      </w:r>
      <w:r w:rsidR="00D51DB3">
        <w:t>.</w:t>
      </w:r>
    </w:p>
    <w:p w14:paraId="6D194A40" w14:textId="62CAE25D" w:rsidR="00FE1E21" w:rsidRDefault="00FE1E21" w:rsidP="002C4AB9">
      <w:pPr>
        <w:widowControl w:val="0"/>
        <w:autoSpaceDE w:val="0"/>
        <w:autoSpaceDN w:val="0"/>
        <w:adjustRightInd w:val="0"/>
        <w:ind w:firstLine="709"/>
      </w:pPr>
      <w:r>
        <w:t xml:space="preserve">Особые условия: </w:t>
      </w:r>
      <w:r w:rsidR="009A5B64">
        <w:t>предусмотреть собственный источник водоснабжения.</w:t>
      </w:r>
      <w:r>
        <w:t xml:space="preserve"> </w:t>
      </w:r>
    </w:p>
    <w:p w14:paraId="55180175" w14:textId="77777777" w:rsidR="00FE1E21" w:rsidRDefault="00FE1E21" w:rsidP="002C4AB9">
      <w:pPr>
        <w:widowControl w:val="0"/>
        <w:tabs>
          <w:tab w:val="left" w:pos="993"/>
        </w:tabs>
        <w:autoSpaceDE w:val="0"/>
        <w:autoSpaceDN w:val="0"/>
        <w:adjustRightInd w:val="0"/>
        <w:ind w:firstLine="709"/>
      </w:pPr>
      <w:r>
        <w:t>4)</w:t>
      </w:r>
      <w:r>
        <w:tab/>
      </w:r>
      <w:r w:rsidR="00D51DB3">
        <w:t>т</w:t>
      </w:r>
      <w:r>
        <w:t>еплоснабжение:</w:t>
      </w:r>
    </w:p>
    <w:p w14:paraId="14FCD5AD" w14:textId="77777777" w:rsidR="00FE1E21" w:rsidRDefault="00FE1E21" w:rsidP="002C4AB9">
      <w:pPr>
        <w:widowControl w:val="0"/>
        <w:autoSpaceDE w:val="0"/>
        <w:autoSpaceDN w:val="0"/>
        <w:adjustRightInd w:val="0"/>
        <w:ind w:firstLine="709"/>
      </w:pPr>
      <w:r>
        <w:t>Техническая возможность на подключение (технологическое присоединение) к системе центрального теплоснабжения отсутствует, необходимо предусмотреть индивидуальные источники теплоснабжения.</w:t>
      </w:r>
    </w:p>
    <w:p w14:paraId="429DFE1A" w14:textId="77777777" w:rsidR="00FE1E21" w:rsidRDefault="00FE1E21" w:rsidP="00BF6B0E">
      <w:pPr>
        <w:tabs>
          <w:tab w:val="left" w:pos="993"/>
        </w:tabs>
        <w:autoSpaceDE w:val="0"/>
        <w:autoSpaceDN w:val="0"/>
        <w:adjustRightInd w:val="0"/>
        <w:ind w:firstLine="708"/>
      </w:pPr>
      <w:r>
        <w:t>5)</w:t>
      </w:r>
      <w:r>
        <w:tab/>
      </w:r>
      <w:r w:rsidR="00D51DB3">
        <w:t>к</w:t>
      </w:r>
      <w:r>
        <w:t>анализация:</w:t>
      </w:r>
    </w:p>
    <w:p w14:paraId="422A0463" w14:textId="77777777" w:rsidR="00FE1E21" w:rsidRDefault="00FE1E21" w:rsidP="00BF6B0E">
      <w:pPr>
        <w:tabs>
          <w:tab w:val="left" w:pos="993"/>
        </w:tabs>
        <w:autoSpaceDE w:val="0"/>
        <w:autoSpaceDN w:val="0"/>
        <w:adjustRightInd w:val="0"/>
        <w:ind w:firstLine="708"/>
      </w:pPr>
      <w:r>
        <w:t>Предельная свободная мощность существующих сетей – нет технической возможности.</w:t>
      </w:r>
    </w:p>
    <w:p w14:paraId="60F714BE" w14:textId="77271845" w:rsidR="00FE1E21" w:rsidRDefault="00FE1E21" w:rsidP="00FE1E21">
      <w:pPr>
        <w:autoSpaceDE w:val="0"/>
        <w:autoSpaceDN w:val="0"/>
        <w:adjustRightInd w:val="0"/>
        <w:ind w:firstLine="708"/>
      </w:pPr>
      <w:r>
        <w:t xml:space="preserve">Максимальная нагрузка – </w:t>
      </w:r>
      <w:r w:rsidR="009A5B64" w:rsidRPr="009A5B64">
        <w:t>1,0 м3/</w:t>
      </w:r>
      <w:proofErr w:type="spellStart"/>
      <w:r w:rsidR="009A5B64" w:rsidRPr="009A5B64">
        <w:t>сут</w:t>
      </w:r>
      <w:proofErr w:type="spellEnd"/>
      <w:r w:rsidR="009A5B64" w:rsidRPr="009A5B64">
        <w:t>.</w:t>
      </w:r>
    </w:p>
    <w:p w14:paraId="01E3A182" w14:textId="77777777" w:rsidR="00FE1E21" w:rsidRDefault="00FE1E21" w:rsidP="00FE1E21">
      <w:pPr>
        <w:autoSpaceDE w:val="0"/>
        <w:autoSpaceDN w:val="0"/>
        <w:adjustRightInd w:val="0"/>
        <w:ind w:firstLine="708"/>
      </w:pPr>
      <w:r>
        <w:t>Срок подключения объекта капитального строительства к сетям инженерно-технического обеспечения – не определен.</w:t>
      </w:r>
    </w:p>
    <w:p w14:paraId="14B79B98" w14:textId="77777777" w:rsidR="00FE1E21" w:rsidRDefault="00FE1E21" w:rsidP="00FE1E21">
      <w:pPr>
        <w:autoSpaceDE w:val="0"/>
        <w:autoSpaceDN w:val="0"/>
        <w:adjustRightInd w:val="0"/>
        <w:ind w:firstLine="708"/>
      </w:pPr>
      <w:r>
        <w:t>Срок действия технических условий – 3 года.</w:t>
      </w:r>
    </w:p>
    <w:p w14:paraId="62D8E5DE" w14:textId="77777777" w:rsidR="00FE1E21" w:rsidRDefault="00FE1E21" w:rsidP="00FE1E21">
      <w:pPr>
        <w:autoSpaceDE w:val="0"/>
        <w:autoSpaceDN w:val="0"/>
        <w:adjustRightInd w:val="0"/>
        <w:ind w:firstLine="708"/>
      </w:pPr>
      <w:r>
        <w:lastRenderedPageBreak/>
        <w:t>Плата за подключение (технологическое присоединение) – в соответствии с действующим тарифом</w:t>
      </w:r>
      <w:r w:rsidR="00D51DB3">
        <w:t>.</w:t>
      </w:r>
    </w:p>
    <w:p w14:paraId="35F769B7" w14:textId="77777777" w:rsidR="00FE1E21" w:rsidRDefault="00FE1E21" w:rsidP="00FE1E21">
      <w:pPr>
        <w:autoSpaceDE w:val="0"/>
        <w:autoSpaceDN w:val="0"/>
        <w:adjustRightInd w:val="0"/>
        <w:ind w:firstLine="708"/>
      </w:pPr>
      <w:r>
        <w:t xml:space="preserve">Особые условия: </w:t>
      </w:r>
    </w:p>
    <w:p w14:paraId="6F9F52D1" w14:textId="77777777" w:rsidR="00FE1E21" w:rsidRDefault="00FE1E21" w:rsidP="00FE1E21">
      <w:pPr>
        <w:autoSpaceDE w:val="0"/>
        <w:autoSpaceDN w:val="0"/>
        <w:adjustRightInd w:val="0"/>
        <w:ind w:firstLine="708"/>
      </w:pPr>
      <w:r>
        <w:t xml:space="preserve">В связи с тем, что МУП «Водоканал» г. Лабинска не имеет технической возможности подключить абонента к сетям водоотведения, необходимо предусмотреть септик. Проектно-сметную документацию согласовать </w:t>
      </w:r>
      <w:r w:rsidR="00D51DB3">
        <w:t xml:space="preserve">                             </w:t>
      </w:r>
      <w:r>
        <w:t>с МУП «Водоканал» г. Лабинска.</w:t>
      </w:r>
    </w:p>
    <w:p w14:paraId="4E3904C0" w14:textId="77777777" w:rsidR="00FE1E21" w:rsidRPr="00947FC9" w:rsidRDefault="00FE1E21" w:rsidP="00FE1E21">
      <w:pPr>
        <w:autoSpaceDE w:val="0"/>
        <w:autoSpaceDN w:val="0"/>
        <w:adjustRightInd w:val="0"/>
        <w:ind w:firstLine="708"/>
      </w:pPr>
      <w:r w:rsidRPr="00947FC9">
        <w:t>Максимально и (или) минимально допустимые параметры разрешенного строительства объекта капитального строительства:</w:t>
      </w:r>
    </w:p>
    <w:p w14:paraId="7C781815" w14:textId="77777777" w:rsidR="00FE1E21" w:rsidRPr="00947FC9" w:rsidRDefault="00FE1E21" w:rsidP="00FE1E21">
      <w:pPr>
        <w:autoSpaceDE w:val="0"/>
        <w:autoSpaceDN w:val="0"/>
        <w:adjustRightInd w:val="0"/>
        <w:ind w:firstLine="708"/>
      </w:pPr>
      <w:r w:rsidRPr="00947FC9">
        <w:t>Минимальный отступ строений:</w:t>
      </w:r>
    </w:p>
    <w:p w14:paraId="1C943DEF" w14:textId="77777777" w:rsidR="00947FC9" w:rsidRDefault="00947FC9" w:rsidP="00947FC9">
      <w:pPr>
        <w:autoSpaceDE w:val="0"/>
        <w:autoSpaceDN w:val="0"/>
        <w:adjustRightInd w:val="0"/>
        <w:ind w:firstLine="708"/>
      </w:pPr>
      <w:r>
        <w:t>от красной линии улиц 3 м;</w:t>
      </w:r>
    </w:p>
    <w:p w14:paraId="7E18AE6C" w14:textId="33BB809B" w:rsidR="00947FC9" w:rsidRDefault="00947FC9" w:rsidP="00947FC9">
      <w:pPr>
        <w:autoSpaceDE w:val="0"/>
        <w:autoSpaceDN w:val="0"/>
        <w:adjustRightInd w:val="0"/>
        <w:ind w:firstLine="708"/>
      </w:pPr>
      <w:r>
        <w:t>от красной линии проездов 3 м;</w:t>
      </w:r>
    </w:p>
    <w:p w14:paraId="13E852B5" w14:textId="49D08B75" w:rsidR="00947FC9" w:rsidRDefault="00947FC9" w:rsidP="00947FC9">
      <w:pPr>
        <w:autoSpaceDE w:val="0"/>
        <w:autoSpaceDN w:val="0"/>
        <w:adjustRightInd w:val="0"/>
        <w:ind w:firstLine="708"/>
      </w:pPr>
      <w:r>
        <w:t xml:space="preserve">от границ соседнего земельного участка - 3 м. </w:t>
      </w:r>
    </w:p>
    <w:p w14:paraId="52B9ABC4" w14:textId="188D18D3" w:rsidR="00947FC9" w:rsidRDefault="00947FC9" w:rsidP="00947FC9">
      <w:pPr>
        <w:autoSpaceDE w:val="0"/>
        <w:autoSpaceDN w:val="0"/>
        <w:adjustRightInd w:val="0"/>
        <w:ind w:firstLine="708"/>
      </w:pPr>
      <w: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14:paraId="37FF5904" w14:textId="68BA7B71" w:rsidR="00947FC9" w:rsidRDefault="00947FC9" w:rsidP="00947FC9">
      <w:pPr>
        <w:autoSpaceDE w:val="0"/>
        <w:autoSpaceDN w:val="0"/>
        <w:adjustRightInd w:val="0"/>
        <w:ind w:firstLine="708"/>
      </w:pPr>
      <w:r>
        <w:t>1,0 м - для одноэтажного жилого дома;</w:t>
      </w:r>
    </w:p>
    <w:p w14:paraId="5A06CDFC" w14:textId="0FCFD623" w:rsidR="00947FC9" w:rsidRDefault="00947FC9" w:rsidP="00947FC9">
      <w:pPr>
        <w:autoSpaceDE w:val="0"/>
        <w:autoSpaceDN w:val="0"/>
        <w:adjustRightInd w:val="0"/>
        <w:ind w:firstLine="708"/>
      </w:pPr>
      <w:r>
        <w:t>1,5 м - для двухэтажного жилого дома;</w:t>
      </w:r>
    </w:p>
    <w:p w14:paraId="52192D17" w14:textId="034022A9" w:rsidR="00947FC9" w:rsidRDefault="00947FC9" w:rsidP="00947FC9">
      <w:pPr>
        <w:autoSpaceDE w:val="0"/>
        <w:autoSpaceDN w:val="0"/>
        <w:adjustRightInd w:val="0"/>
        <w:ind w:firstLine="708"/>
      </w:pPr>
      <w:r>
        <w:t>2,0 м - для трехэтажного жилого дома, при условии, что расстояние до расположенного на соседнем земельном участке жилого дома не менее 5 м;</w:t>
      </w:r>
    </w:p>
    <w:p w14:paraId="2AE39E74" w14:textId="5F0F96F0" w:rsidR="00947FC9" w:rsidRDefault="00947FC9" w:rsidP="00947FC9">
      <w:pPr>
        <w:autoSpaceDE w:val="0"/>
        <w:autoSpaceDN w:val="0"/>
        <w:adjustRightInd w:val="0"/>
        <w:ind w:firstLine="708"/>
      </w:pPr>
      <w:r>
        <w:t>от других построек (баня, гараж и другие) - 1 м;</w:t>
      </w:r>
    </w:p>
    <w:p w14:paraId="79428C79" w14:textId="4C0F3717" w:rsidR="00947FC9" w:rsidRDefault="00947FC9" w:rsidP="00947FC9">
      <w:pPr>
        <w:autoSpaceDE w:val="0"/>
        <w:autoSpaceDN w:val="0"/>
        <w:adjustRightInd w:val="0"/>
        <w:ind w:firstLine="708"/>
      </w:pPr>
      <w:r>
        <w:t>от стволов высокорослых деревьев - 4 м;</w:t>
      </w:r>
    </w:p>
    <w:p w14:paraId="0913F0FA" w14:textId="597E87B2" w:rsidR="00947FC9" w:rsidRDefault="00947FC9" w:rsidP="00947FC9">
      <w:pPr>
        <w:autoSpaceDE w:val="0"/>
        <w:autoSpaceDN w:val="0"/>
        <w:adjustRightInd w:val="0"/>
        <w:ind w:firstLine="708"/>
      </w:pPr>
      <w:r>
        <w:t>от стволов среднерослых деревьев - 2 м;</w:t>
      </w:r>
    </w:p>
    <w:p w14:paraId="64010F21" w14:textId="77777777" w:rsidR="00947FC9" w:rsidRDefault="00947FC9" w:rsidP="00947FC9">
      <w:pPr>
        <w:autoSpaceDE w:val="0"/>
        <w:autoSpaceDN w:val="0"/>
        <w:adjustRightInd w:val="0"/>
        <w:ind w:firstLine="708"/>
      </w:pPr>
      <w:r>
        <w:t>от кустарника - 1 м.</w:t>
      </w:r>
    </w:p>
    <w:p w14:paraId="5EDD5BE5" w14:textId="2A3A25E6" w:rsidR="00FE1E21" w:rsidRPr="00947FC9" w:rsidRDefault="00FE1E21" w:rsidP="00947FC9">
      <w:pPr>
        <w:autoSpaceDE w:val="0"/>
        <w:autoSpaceDN w:val="0"/>
        <w:adjustRightInd w:val="0"/>
        <w:ind w:firstLine="708"/>
      </w:pPr>
      <w:r w:rsidRPr="00947FC9">
        <w:t xml:space="preserve">Максимальное количество этажей зданий – </w:t>
      </w:r>
      <w:r w:rsidR="00947FC9" w:rsidRPr="00947FC9">
        <w:t>3 этажа (включая мансардный этаж)</w:t>
      </w:r>
      <w:r w:rsidRPr="00947FC9">
        <w:t>.</w:t>
      </w:r>
    </w:p>
    <w:p w14:paraId="6D1B4A96" w14:textId="0A264996" w:rsidR="00FE1E21" w:rsidRPr="00947FC9" w:rsidRDefault="00FE1E21" w:rsidP="00FE1E21">
      <w:pPr>
        <w:autoSpaceDE w:val="0"/>
        <w:autoSpaceDN w:val="0"/>
        <w:adjustRightInd w:val="0"/>
        <w:ind w:firstLine="708"/>
      </w:pPr>
      <w:r w:rsidRPr="00947FC9">
        <w:t xml:space="preserve">Максимальная высота зданий - </w:t>
      </w:r>
      <w:r w:rsidR="00947FC9" w:rsidRPr="00947FC9">
        <w:t>от уровня земли до верха перекрытия последнего этажа (или конька кровли) - 20 м.</w:t>
      </w:r>
    </w:p>
    <w:p w14:paraId="40CE6F11" w14:textId="616253DC" w:rsidR="00FE1E21" w:rsidRDefault="00FE1E21" w:rsidP="00FE1E21">
      <w:pPr>
        <w:autoSpaceDE w:val="0"/>
        <w:autoSpaceDN w:val="0"/>
        <w:adjustRightInd w:val="0"/>
        <w:ind w:firstLine="708"/>
      </w:pPr>
      <w:r w:rsidRPr="00947FC9">
        <w:t xml:space="preserve">Максимальный процент застройки в границах земельного участка - </w:t>
      </w:r>
      <w:r w:rsidR="00947FC9" w:rsidRPr="00947FC9">
        <w:t>6</w:t>
      </w:r>
      <w:r w:rsidRPr="00947FC9">
        <w:t>0%.</w:t>
      </w:r>
    </w:p>
    <w:p w14:paraId="4A87BA70" w14:textId="726AB8D5" w:rsidR="008977CE" w:rsidRPr="008977CE" w:rsidRDefault="008977CE" w:rsidP="008977CE">
      <w:pPr>
        <w:suppressAutoHyphens/>
        <w:ind w:firstLine="708"/>
        <w:rPr>
          <w:bCs/>
        </w:rPr>
      </w:pPr>
      <w:r w:rsidRPr="008977CE">
        <w:rPr>
          <w:b/>
          <w:bCs/>
        </w:rPr>
        <w:t xml:space="preserve">Начальная цена </w:t>
      </w:r>
      <w:r w:rsidRPr="008977CE">
        <w:rPr>
          <w:bCs/>
        </w:rPr>
        <w:t xml:space="preserve">предмета </w:t>
      </w:r>
      <w:r w:rsidRPr="00E12DE6">
        <w:rPr>
          <w:bCs/>
        </w:rPr>
        <w:t xml:space="preserve">аукциона </w:t>
      </w:r>
      <w:r w:rsidR="00E12DE6" w:rsidRPr="00E12DE6">
        <w:rPr>
          <w:bCs/>
        </w:rPr>
        <w:t xml:space="preserve">по продаже </w:t>
      </w:r>
      <w:r w:rsidRPr="00E12DE6">
        <w:rPr>
          <w:bCs/>
        </w:rPr>
        <w:t xml:space="preserve">земельного участка составляет – </w:t>
      </w:r>
      <w:r w:rsidR="00E12DE6" w:rsidRPr="00E12DE6">
        <w:rPr>
          <w:bCs/>
        </w:rPr>
        <w:t>452</w:t>
      </w:r>
      <w:r w:rsidRPr="00E12DE6">
        <w:rPr>
          <w:bCs/>
        </w:rPr>
        <w:t xml:space="preserve"> </w:t>
      </w:r>
      <w:r w:rsidR="00E12DE6" w:rsidRPr="00E12DE6">
        <w:rPr>
          <w:bCs/>
        </w:rPr>
        <w:t>505</w:t>
      </w:r>
      <w:r w:rsidRPr="00E12DE6">
        <w:rPr>
          <w:bCs/>
        </w:rPr>
        <w:t>,00 рублей</w:t>
      </w:r>
      <w:r w:rsidR="00D51DB3" w:rsidRPr="00E12DE6">
        <w:rPr>
          <w:bCs/>
        </w:rPr>
        <w:t>.</w:t>
      </w:r>
    </w:p>
    <w:p w14:paraId="54083DAB" w14:textId="48DE3E6C" w:rsidR="008977CE" w:rsidRPr="003479BD" w:rsidRDefault="008977CE" w:rsidP="008977CE">
      <w:pPr>
        <w:suppressAutoHyphens/>
        <w:ind w:firstLine="708"/>
        <w:rPr>
          <w:bCs/>
        </w:rPr>
      </w:pPr>
      <w:r w:rsidRPr="003479BD">
        <w:rPr>
          <w:b/>
          <w:bCs/>
        </w:rPr>
        <w:t xml:space="preserve">Шаг аукциона – </w:t>
      </w:r>
      <w:r w:rsidR="003479BD" w:rsidRPr="003479BD">
        <w:rPr>
          <w:bCs/>
        </w:rPr>
        <w:t>13 575,15</w:t>
      </w:r>
      <w:r w:rsidRPr="003479BD">
        <w:rPr>
          <w:bCs/>
        </w:rPr>
        <w:t xml:space="preserve"> рублей (3% начальной цены предмета аукциона).</w:t>
      </w:r>
    </w:p>
    <w:p w14:paraId="5B32A0F0" w14:textId="0068512F" w:rsidR="008977CE" w:rsidRPr="008977CE" w:rsidRDefault="008977CE" w:rsidP="008977CE">
      <w:pPr>
        <w:suppressAutoHyphens/>
        <w:ind w:firstLine="708"/>
        <w:rPr>
          <w:bCs/>
        </w:rPr>
      </w:pPr>
      <w:r w:rsidRPr="008977CE">
        <w:rPr>
          <w:b/>
          <w:bCs/>
        </w:rPr>
        <w:t xml:space="preserve">Размер задатка – </w:t>
      </w:r>
      <w:r w:rsidR="00E12DE6">
        <w:rPr>
          <w:bCs/>
        </w:rPr>
        <w:t>452 505</w:t>
      </w:r>
      <w:r w:rsidRPr="008977CE">
        <w:rPr>
          <w:bCs/>
        </w:rPr>
        <w:t>,00 рублей (100% начальной цены предмета аукциона).</w:t>
      </w:r>
    </w:p>
    <w:p w14:paraId="0E30BCAC" w14:textId="3DFBCCD7" w:rsidR="009A5B64" w:rsidRDefault="009B6AF4" w:rsidP="001F1DD4">
      <w:pPr>
        <w:widowControl w:val="0"/>
        <w:suppressAutoHyphens/>
        <w:ind w:firstLine="709"/>
        <w:rPr>
          <w:b/>
          <w:lang w:eastAsia="ar-SA"/>
        </w:rPr>
      </w:pPr>
      <w:r w:rsidRPr="009B6AF4">
        <w:rPr>
          <w:b/>
          <w:lang w:eastAsia="ar-SA"/>
        </w:rPr>
        <w:t>ЛОТ №</w:t>
      </w:r>
      <w:r>
        <w:rPr>
          <w:b/>
          <w:lang w:eastAsia="ar-SA"/>
        </w:rPr>
        <w:t xml:space="preserve"> 2</w:t>
      </w:r>
    </w:p>
    <w:p w14:paraId="7847A0AE" w14:textId="58D0309A" w:rsidR="009B6AF4" w:rsidRPr="003479BD" w:rsidRDefault="00844E0F" w:rsidP="001F1DD4">
      <w:pPr>
        <w:widowControl w:val="0"/>
        <w:suppressAutoHyphens/>
        <w:ind w:firstLine="709"/>
        <w:rPr>
          <w:lang w:eastAsia="ar-SA"/>
        </w:rPr>
      </w:pPr>
      <w:r>
        <w:rPr>
          <w:lang w:eastAsia="ar-SA"/>
        </w:rPr>
        <w:t>З</w:t>
      </w:r>
      <w:r w:rsidR="003479BD" w:rsidRPr="003479BD">
        <w:rPr>
          <w:lang w:eastAsia="ar-SA"/>
        </w:rPr>
        <w:t>емельный участок, государственная собственность на который не разграничена, расположенный по адресу: Краснодарский край, район Лабинский, г. Лабинск, ул. Мозгового, 1/9, площадью 961 квадратный метр,  кадастровый номер 23:46:0000000:232, категория земель - земли населенных пунктов, разрешенное использование – «Отдельно стоящие индивидуальные жилые дома», ограничения прав на земельный участок – отсутствуют</w:t>
      </w:r>
      <w:r w:rsidR="003479BD">
        <w:rPr>
          <w:lang w:eastAsia="ar-SA"/>
        </w:rPr>
        <w:t>.</w:t>
      </w:r>
    </w:p>
    <w:p w14:paraId="4F3D045C" w14:textId="77777777" w:rsidR="003479BD" w:rsidRPr="00A44CF4" w:rsidRDefault="003479BD" w:rsidP="003479BD">
      <w:pPr>
        <w:widowControl w:val="0"/>
        <w:suppressAutoHyphens/>
        <w:ind w:firstLine="709"/>
        <w:rPr>
          <w:lang w:eastAsia="ar-SA"/>
        </w:rPr>
      </w:pPr>
      <w:r w:rsidRPr="00A44CF4">
        <w:rPr>
          <w:lang w:eastAsia="ar-SA"/>
        </w:rPr>
        <w:t>Технические условия подключения к сетям инженерно-технического обеспечения:</w:t>
      </w:r>
    </w:p>
    <w:p w14:paraId="72DD11DD" w14:textId="77777777" w:rsidR="003479BD" w:rsidRPr="003479BD" w:rsidRDefault="003479BD" w:rsidP="003479BD">
      <w:pPr>
        <w:widowControl w:val="0"/>
        <w:suppressAutoHyphens/>
        <w:ind w:firstLine="709"/>
        <w:rPr>
          <w:lang w:eastAsia="ar-SA"/>
        </w:rPr>
      </w:pPr>
      <w:r w:rsidRPr="003479BD">
        <w:rPr>
          <w:lang w:eastAsia="ar-SA"/>
        </w:rPr>
        <w:t>1)</w:t>
      </w:r>
      <w:r w:rsidRPr="003479BD">
        <w:rPr>
          <w:lang w:eastAsia="ar-SA"/>
        </w:rPr>
        <w:tab/>
        <w:t xml:space="preserve">электроснабжение: </w:t>
      </w:r>
    </w:p>
    <w:p w14:paraId="3BD18A70" w14:textId="52FAA52B" w:rsidR="00ED6FB9" w:rsidRDefault="00ED6FB9" w:rsidP="00ED6FB9">
      <w:pPr>
        <w:widowControl w:val="0"/>
        <w:suppressAutoHyphens/>
        <w:ind w:firstLine="709"/>
        <w:rPr>
          <w:lang w:eastAsia="ar-SA"/>
        </w:rPr>
      </w:pPr>
      <w:proofErr w:type="gramStart"/>
      <w:r>
        <w:rPr>
          <w:lang w:eastAsia="ar-SA"/>
        </w:rPr>
        <w:lastRenderedPageBreak/>
        <w:t>Согласно требованиям подпункта «б» пункта 16 Постановления Правительства Российской Федерации от 27 декабря 2004 года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w:t>
      </w:r>
      <w:proofErr w:type="gramEnd"/>
      <w:r>
        <w:rPr>
          <w:lang w:eastAsia="ar-SA"/>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по тексту – Правила) технологическое присоединение энергопринимающих устройств (далее по тексту –</w:t>
      </w:r>
      <w:r w:rsidR="005E4BA5">
        <w:rPr>
          <w:lang w:eastAsia="ar-SA"/>
        </w:rPr>
        <w:t xml:space="preserve"> </w:t>
      </w:r>
      <w:r>
        <w:rPr>
          <w:lang w:eastAsia="ar-SA"/>
        </w:rPr>
        <w:t>ЭПУ)                       к электросетям АО «НЭС</w:t>
      </w:r>
      <w:proofErr w:type="gramStart"/>
      <w:r>
        <w:rPr>
          <w:lang w:eastAsia="ar-SA"/>
        </w:rPr>
        <w:t>К-</w:t>
      </w:r>
      <w:proofErr w:type="gramEnd"/>
      <w:r>
        <w:rPr>
          <w:lang w:eastAsia="ar-SA"/>
        </w:rPr>
        <w:t xml:space="preserve"> электросети» может быть осуществлено.</w:t>
      </w:r>
    </w:p>
    <w:p w14:paraId="70B8C0ED" w14:textId="77777777" w:rsidR="00ED6FB9" w:rsidRDefault="00ED6FB9" w:rsidP="00ED6FB9">
      <w:pPr>
        <w:widowControl w:val="0"/>
        <w:suppressAutoHyphens/>
        <w:ind w:firstLine="709"/>
        <w:rPr>
          <w:lang w:eastAsia="ar-SA"/>
        </w:rPr>
      </w:pPr>
      <w:r>
        <w:rPr>
          <w:lang w:eastAsia="ar-SA"/>
        </w:rPr>
        <w:t xml:space="preserve">Максимальная нагрузка ТП № 139 с трансформатором 250 </w:t>
      </w:r>
      <w:proofErr w:type="spellStart"/>
      <w:r>
        <w:rPr>
          <w:lang w:eastAsia="ar-SA"/>
        </w:rPr>
        <w:t>кВА</w:t>
      </w:r>
      <w:proofErr w:type="spellEnd"/>
      <w:r>
        <w:rPr>
          <w:lang w:eastAsia="ar-SA"/>
        </w:rPr>
        <w:t xml:space="preserve">                        по состоянию на первый квартал 2020 года по данным службы ОДС филиала составляет 70 %.</w:t>
      </w:r>
    </w:p>
    <w:p w14:paraId="7ACE46EB" w14:textId="77777777" w:rsidR="00ED6FB9" w:rsidRDefault="00ED6FB9" w:rsidP="00ED6FB9">
      <w:pPr>
        <w:widowControl w:val="0"/>
        <w:suppressAutoHyphens/>
        <w:ind w:firstLine="709"/>
        <w:rPr>
          <w:lang w:eastAsia="ar-SA"/>
        </w:rPr>
      </w:pPr>
      <w:r>
        <w:rPr>
          <w:lang w:eastAsia="ar-SA"/>
        </w:rPr>
        <w:t>Согласно официальной информации, имеющейся в открытом доступе на сайте АО «НЭСК-электросети» по состоянию на конец четвертого квартала 2019 года (резервная мощность) подстанции ТП № 139 для технологического присоединения ЭПУ отсутствует.</w:t>
      </w:r>
    </w:p>
    <w:p w14:paraId="5683AB1E" w14:textId="181F6D2C" w:rsidR="00ED6FB9" w:rsidRDefault="00ED6FB9" w:rsidP="00ED6FB9">
      <w:pPr>
        <w:widowControl w:val="0"/>
        <w:suppressAutoHyphens/>
        <w:ind w:firstLine="709"/>
        <w:rPr>
          <w:lang w:eastAsia="ar-SA"/>
        </w:rPr>
      </w:pPr>
      <w:r>
        <w:rPr>
          <w:lang w:eastAsia="ar-SA"/>
        </w:rPr>
        <w:t>Срок присоединения объектов капитального строительства к электросетям согласно требованиям подпункта «б» пункта</w:t>
      </w:r>
      <w:r w:rsidR="00565B4A">
        <w:rPr>
          <w:lang w:eastAsia="ar-SA"/>
        </w:rPr>
        <w:t xml:space="preserve"> </w:t>
      </w:r>
      <w:r>
        <w:rPr>
          <w:lang w:eastAsia="ar-SA"/>
        </w:rPr>
        <w:t>16 Правил направляемой заявителем</w:t>
      </w:r>
      <w:r w:rsidR="00977AD4" w:rsidRPr="00977AD4">
        <w:t xml:space="preserve"> </w:t>
      </w:r>
      <w:r w:rsidR="00977AD4" w:rsidRPr="00977AD4">
        <w:rPr>
          <w:lang w:eastAsia="ar-SA"/>
        </w:rPr>
        <w:t>заявки</w:t>
      </w:r>
      <w:r w:rsidR="00977AD4">
        <w:rPr>
          <w:lang w:eastAsia="ar-SA"/>
        </w:rPr>
        <w:t xml:space="preserve"> </w:t>
      </w:r>
      <w:r>
        <w:rPr>
          <w:lang w:eastAsia="ar-SA"/>
        </w:rPr>
        <w:t>- физическим лицом с максимальной мощностью ЭПУ которого составляет до 15 к</w:t>
      </w:r>
      <w:proofErr w:type="gramStart"/>
      <w:r>
        <w:rPr>
          <w:lang w:eastAsia="ar-SA"/>
        </w:rPr>
        <w:t>Вт вкл</w:t>
      </w:r>
      <w:proofErr w:type="gramEnd"/>
      <w:r>
        <w:rPr>
          <w:lang w:eastAsia="ar-SA"/>
        </w:rPr>
        <w:t xml:space="preserve">ючительно с использованием электроэнергии для бытовых и иных нужд, не связанных с осуществлением предпринимательской деятельности составляет </w:t>
      </w:r>
      <w:r w:rsidR="00977AD4">
        <w:rPr>
          <w:lang w:eastAsia="ar-SA"/>
        </w:rPr>
        <w:t xml:space="preserve">                                </w:t>
      </w:r>
      <w:r>
        <w:rPr>
          <w:lang w:eastAsia="ar-SA"/>
        </w:rPr>
        <w:t>не более 6 месяцев.</w:t>
      </w:r>
    </w:p>
    <w:p w14:paraId="14488095" w14:textId="39EDCA7B" w:rsidR="00ED6FB9" w:rsidRDefault="00ED6FB9" w:rsidP="00ED6FB9">
      <w:pPr>
        <w:widowControl w:val="0"/>
        <w:suppressAutoHyphens/>
        <w:ind w:firstLine="709"/>
        <w:rPr>
          <w:lang w:eastAsia="ar-SA"/>
        </w:rPr>
      </w:pPr>
      <w:r>
        <w:rPr>
          <w:lang w:eastAsia="ar-SA"/>
        </w:rPr>
        <w:t>Срок действия технических условий, являющихся неотъемлемой частью договора об осуществлении технологического присоединения, согласно требованиям пункта 24 Правил, не может составлять менее 2 (двух) лет                           и более 5 (</w:t>
      </w:r>
      <w:r w:rsidR="00243806">
        <w:rPr>
          <w:lang w:eastAsia="ar-SA"/>
        </w:rPr>
        <w:t>п</w:t>
      </w:r>
      <w:r>
        <w:rPr>
          <w:lang w:eastAsia="ar-SA"/>
        </w:rPr>
        <w:t>яти) лет.</w:t>
      </w:r>
    </w:p>
    <w:p w14:paraId="6249B2AA" w14:textId="7D762C70" w:rsidR="003479BD" w:rsidRPr="003479BD" w:rsidRDefault="00ED6FB9" w:rsidP="00ED6FB9">
      <w:pPr>
        <w:widowControl w:val="0"/>
        <w:suppressAutoHyphens/>
        <w:ind w:firstLine="709"/>
        <w:rPr>
          <w:lang w:eastAsia="ar-SA"/>
        </w:rPr>
      </w:pPr>
      <w:r>
        <w:rPr>
          <w:lang w:eastAsia="ar-SA"/>
        </w:rPr>
        <w:t xml:space="preserve">Плата за технологическое присоединение ЭПУ с </w:t>
      </w:r>
      <w:proofErr w:type="gramStart"/>
      <w:r>
        <w:rPr>
          <w:lang w:eastAsia="ar-SA"/>
        </w:rPr>
        <w:t>мощностью</w:t>
      </w:r>
      <w:proofErr w:type="gramEnd"/>
      <w:r>
        <w:rPr>
          <w:lang w:eastAsia="ar-SA"/>
        </w:rPr>
        <w:t xml:space="preserve"> не превышающей 15 (пятнадцать) кВт включительно, согласно требованиям пункта</w:t>
      </w:r>
      <w:r w:rsidR="00C71537">
        <w:rPr>
          <w:lang w:eastAsia="ar-SA"/>
        </w:rPr>
        <w:t xml:space="preserve"> </w:t>
      </w:r>
      <w:r>
        <w:rPr>
          <w:lang w:eastAsia="ar-SA"/>
        </w:rPr>
        <w:t>17 Правил, устанавливается исходя из стоимости мероприятий по технологическому присоединению в размере не более 550 (пятьсот пятьдесят) рублей;</w:t>
      </w:r>
    </w:p>
    <w:p w14:paraId="40582070" w14:textId="77777777" w:rsidR="003479BD" w:rsidRPr="003479BD" w:rsidRDefault="003479BD" w:rsidP="003479BD">
      <w:pPr>
        <w:widowControl w:val="0"/>
        <w:suppressAutoHyphens/>
        <w:ind w:firstLine="709"/>
        <w:rPr>
          <w:lang w:eastAsia="ar-SA"/>
        </w:rPr>
      </w:pPr>
      <w:r w:rsidRPr="003479BD">
        <w:rPr>
          <w:lang w:eastAsia="ar-SA"/>
        </w:rPr>
        <w:t>2)</w:t>
      </w:r>
      <w:r w:rsidRPr="003479BD">
        <w:rPr>
          <w:lang w:eastAsia="ar-SA"/>
        </w:rPr>
        <w:tab/>
        <w:t>газоснабжение:</w:t>
      </w:r>
    </w:p>
    <w:p w14:paraId="0FE14C1F" w14:textId="77777777" w:rsidR="003479BD" w:rsidRPr="003479BD" w:rsidRDefault="003479BD" w:rsidP="003479BD">
      <w:pPr>
        <w:widowControl w:val="0"/>
        <w:suppressAutoHyphens/>
        <w:ind w:firstLine="709"/>
        <w:rPr>
          <w:lang w:eastAsia="ar-SA"/>
        </w:rPr>
      </w:pPr>
      <w:r w:rsidRPr="003479BD">
        <w:rPr>
          <w:lang w:eastAsia="ar-SA"/>
        </w:rPr>
        <w:t>максимальная нагрузка – 5,0 м3/час (с проектным рабочим давлением в точке подключения не более 0,3 Мпа), при условии, что расстояние от газоиспользующего оборудования до сети газораспределения газораспределительной организации, измеряемое по прямой линии, составит не более 200 метров и сами мероприятия не предполагают строительство газораспределительных сетей.</w:t>
      </w:r>
    </w:p>
    <w:p w14:paraId="5131F629" w14:textId="77777777" w:rsidR="003479BD" w:rsidRPr="003479BD" w:rsidRDefault="003479BD" w:rsidP="003479BD">
      <w:pPr>
        <w:widowControl w:val="0"/>
        <w:suppressAutoHyphens/>
        <w:ind w:firstLine="709"/>
        <w:rPr>
          <w:lang w:eastAsia="ar-SA"/>
        </w:rPr>
      </w:pPr>
      <w:r w:rsidRPr="003479BD">
        <w:rPr>
          <w:lang w:eastAsia="ar-SA"/>
        </w:rPr>
        <w:t xml:space="preserve">Срок подключения объекта капитального строительства к сетям </w:t>
      </w:r>
      <w:r w:rsidRPr="003479BD">
        <w:rPr>
          <w:lang w:eastAsia="ar-SA"/>
        </w:rPr>
        <w:lastRenderedPageBreak/>
        <w:t>инженерно-технического обеспечения в соответствии с Правилами подключения (технологического присоединения) к сетям газораспределения, утвержденными постановлением Правительства Российской Федерации                       от 30 декабря 2013 года № 1314 (далее – Правила подключения), который не может превышать:</w:t>
      </w:r>
    </w:p>
    <w:p w14:paraId="04BD65E1" w14:textId="77777777" w:rsidR="003479BD" w:rsidRPr="003479BD" w:rsidRDefault="003479BD" w:rsidP="003479BD">
      <w:pPr>
        <w:widowControl w:val="0"/>
        <w:suppressAutoHyphens/>
        <w:ind w:firstLine="709"/>
        <w:rPr>
          <w:lang w:eastAsia="ar-SA"/>
        </w:rPr>
      </w:pPr>
      <w:r w:rsidRPr="003479BD">
        <w:rPr>
          <w:lang w:eastAsia="ar-SA"/>
        </w:rPr>
        <w:t>8 месяцев для заявителей первой категории в случае, если мероприятия по подключению (технологическому присоединению) осуществляются без получения исполнителем разрешения на строительство;</w:t>
      </w:r>
    </w:p>
    <w:p w14:paraId="70FA1A30" w14:textId="77777777" w:rsidR="003479BD" w:rsidRPr="003479BD" w:rsidRDefault="003479BD" w:rsidP="003479BD">
      <w:pPr>
        <w:widowControl w:val="0"/>
        <w:suppressAutoHyphens/>
        <w:ind w:firstLine="709"/>
        <w:rPr>
          <w:lang w:eastAsia="ar-SA"/>
        </w:rPr>
      </w:pPr>
      <w:r w:rsidRPr="003479BD">
        <w:rPr>
          <w:lang w:eastAsia="ar-SA"/>
        </w:rPr>
        <w:t>1,5 года для заявителей второй категории, если иные сроки (но                           не более 3 лет) не предусмотрены инвестиционной программой или соглашением сторон;</w:t>
      </w:r>
    </w:p>
    <w:p w14:paraId="45CB9F25" w14:textId="77777777" w:rsidR="003479BD" w:rsidRPr="003479BD" w:rsidRDefault="003479BD" w:rsidP="003479BD">
      <w:pPr>
        <w:widowControl w:val="0"/>
        <w:suppressAutoHyphens/>
        <w:ind w:firstLine="709"/>
        <w:rPr>
          <w:lang w:eastAsia="ar-SA"/>
        </w:rPr>
      </w:pPr>
      <w:r w:rsidRPr="003479BD">
        <w:rPr>
          <w:lang w:eastAsia="ar-SA"/>
        </w:rPr>
        <w:t xml:space="preserve">2 года для заявителей, </w:t>
      </w:r>
      <w:proofErr w:type="gramStart"/>
      <w:r w:rsidRPr="003479BD">
        <w:rPr>
          <w:lang w:eastAsia="ar-SA"/>
        </w:rPr>
        <w:t>плата</w:t>
      </w:r>
      <w:proofErr w:type="gramEnd"/>
      <w:r w:rsidRPr="003479BD">
        <w:rPr>
          <w:lang w:eastAsia="ar-SA"/>
        </w:rPr>
        <w:t xml:space="preserve"> за технологическое присоединение которых устанавливается по индивидуальному проекту, а также для заявителей третьей категории, если иные сроки (но не более 4 лет) не предусмотрены инвестиционной программой или соглашением сторон.</w:t>
      </w:r>
    </w:p>
    <w:p w14:paraId="2FA52416" w14:textId="77777777" w:rsidR="003479BD" w:rsidRPr="003479BD" w:rsidRDefault="003479BD" w:rsidP="003479BD">
      <w:pPr>
        <w:widowControl w:val="0"/>
        <w:suppressAutoHyphens/>
        <w:ind w:firstLine="709"/>
        <w:rPr>
          <w:lang w:eastAsia="ar-SA"/>
        </w:rPr>
      </w:pPr>
      <w:r w:rsidRPr="003479BD">
        <w:rPr>
          <w:lang w:eastAsia="ar-SA"/>
        </w:rPr>
        <w:t>Срок действия технических условий – 70 рабочих дней.</w:t>
      </w:r>
    </w:p>
    <w:p w14:paraId="6D662B11" w14:textId="77777777" w:rsidR="003479BD" w:rsidRPr="003479BD" w:rsidRDefault="003479BD" w:rsidP="003479BD">
      <w:pPr>
        <w:widowControl w:val="0"/>
        <w:suppressAutoHyphens/>
        <w:ind w:firstLine="709"/>
        <w:rPr>
          <w:lang w:eastAsia="ar-SA"/>
        </w:rPr>
      </w:pPr>
      <w:proofErr w:type="gramStart"/>
      <w:r w:rsidRPr="003479BD">
        <w:rPr>
          <w:lang w:eastAsia="ar-SA"/>
        </w:rPr>
        <w:t>Величина платы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в порядке, установленном правительством Российской Федерации и в соответствии с методическими указаниями по расчету размера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w:t>
      </w:r>
      <w:proofErr w:type="gramEnd"/>
    </w:p>
    <w:p w14:paraId="038F2B88" w14:textId="77777777" w:rsidR="003479BD" w:rsidRPr="003479BD" w:rsidRDefault="003479BD" w:rsidP="003479BD">
      <w:pPr>
        <w:widowControl w:val="0"/>
        <w:suppressAutoHyphens/>
        <w:ind w:firstLine="709"/>
        <w:rPr>
          <w:lang w:eastAsia="ar-SA"/>
        </w:rPr>
      </w:pPr>
      <w:r w:rsidRPr="003479BD">
        <w:rPr>
          <w:lang w:eastAsia="ar-SA"/>
        </w:rPr>
        <w:t>Расчет размера платы за технологическое присоединение, осуществляется в соответствии с законодательством Российской Федерации в сфере газоснабжения;</w:t>
      </w:r>
    </w:p>
    <w:p w14:paraId="2685B9BA" w14:textId="77777777" w:rsidR="003479BD" w:rsidRPr="003479BD" w:rsidRDefault="003479BD" w:rsidP="003479BD">
      <w:pPr>
        <w:widowControl w:val="0"/>
        <w:suppressAutoHyphens/>
        <w:ind w:firstLine="709"/>
        <w:rPr>
          <w:lang w:eastAsia="ar-SA"/>
        </w:rPr>
      </w:pPr>
      <w:r w:rsidRPr="003479BD">
        <w:rPr>
          <w:lang w:eastAsia="ar-SA"/>
        </w:rPr>
        <w:t>3)</w:t>
      </w:r>
      <w:r w:rsidRPr="003479BD">
        <w:rPr>
          <w:lang w:eastAsia="ar-SA"/>
        </w:rPr>
        <w:tab/>
        <w:t>водоснабжение:</w:t>
      </w:r>
    </w:p>
    <w:p w14:paraId="7332ECAF" w14:textId="0C32D1C5" w:rsidR="003479BD" w:rsidRPr="003479BD" w:rsidRDefault="003479BD" w:rsidP="003479BD">
      <w:pPr>
        <w:widowControl w:val="0"/>
        <w:suppressAutoHyphens/>
        <w:ind w:firstLine="709"/>
        <w:rPr>
          <w:lang w:eastAsia="ar-SA"/>
        </w:rPr>
      </w:pPr>
      <w:r w:rsidRPr="003479BD">
        <w:rPr>
          <w:lang w:eastAsia="ar-SA"/>
        </w:rPr>
        <w:t>Предельная свободная мощность существующих сетей –  нет технической возможности</w:t>
      </w:r>
      <w:r w:rsidR="00ED6FB9">
        <w:rPr>
          <w:lang w:eastAsia="ar-SA"/>
        </w:rPr>
        <w:t>.</w:t>
      </w:r>
    </w:p>
    <w:p w14:paraId="03AEE6CB" w14:textId="77777777" w:rsidR="003479BD" w:rsidRPr="003479BD" w:rsidRDefault="003479BD" w:rsidP="003479BD">
      <w:pPr>
        <w:widowControl w:val="0"/>
        <w:suppressAutoHyphens/>
        <w:ind w:firstLine="709"/>
        <w:rPr>
          <w:lang w:eastAsia="ar-SA"/>
        </w:rPr>
      </w:pPr>
      <w:r w:rsidRPr="003479BD">
        <w:rPr>
          <w:lang w:eastAsia="ar-SA"/>
        </w:rPr>
        <w:t>Максимальная нагрузка – 1,0 м3/</w:t>
      </w:r>
      <w:proofErr w:type="spellStart"/>
      <w:r w:rsidRPr="003479BD">
        <w:rPr>
          <w:lang w:eastAsia="ar-SA"/>
        </w:rPr>
        <w:t>сут</w:t>
      </w:r>
      <w:proofErr w:type="spellEnd"/>
      <w:r w:rsidRPr="003479BD">
        <w:rPr>
          <w:lang w:eastAsia="ar-SA"/>
        </w:rPr>
        <w:t>.</w:t>
      </w:r>
    </w:p>
    <w:p w14:paraId="67D8BEE7" w14:textId="77777777" w:rsidR="003479BD" w:rsidRPr="003479BD" w:rsidRDefault="003479BD" w:rsidP="003479BD">
      <w:pPr>
        <w:widowControl w:val="0"/>
        <w:suppressAutoHyphens/>
        <w:ind w:firstLine="709"/>
        <w:rPr>
          <w:lang w:eastAsia="ar-SA"/>
        </w:rPr>
      </w:pPr>
      <w:r w:rsidRPr="003479BD">
        <w:rPr>
          <w:lang w:eastAsia="ar-SA"/>
        </w:rPr>
        <w:t>Срок подключения объекта капитального строительства к сетям инженерно-технического обеспечения – не определен.</w:t>
      </w:r>
    </w:p>
    <w:p w14:paraId="012096DD" w14:textId="77777777" w:rsidR="003479BD" w:rsidRPr="003479BD" w:rsidRDefault="003479BD" w:rsidP="003479BD">
      <w:pPr>
        <w:widowControl w:val="0"/>
        <w:suppressAutoHyphens/>
        <w:ind w:firstLine="709"/>
        <w:rPr>
          <w:lang w:eastAsia="ar-SA"/>
        </w:rPr>
      </w:pPr>
      <w:r w:rsidRPr="003479BD">
        <w:rPr>
          <w:lang w:eastAsia="ar-SA"/>
        </w:rPr>
        <w:t>Срок действия технических условий – 3 года.</w:t>
      </w:r>
    </w:p>
    <w:p w14:paraId="5A4841D3" w14:textId="77777777" w:rsidR="003479BD" w:rsidRPr="003479BD" w:rsidRDefault="003479BD" w:rsidP="003479BD">
      <w:pPr>
        <w:widowControl w:val="0"/>
        <w:suppressAutoHyphens/>
        <w:ind w:firstLine="709"/>
        <w:rPr>
          <w:lang w:eastAsia="ar-SA"/>
        </w:rPr>
      </w:pPr>
      <w:r w:rsidRPr="003479BD">
        <w:rPr>
          <w:lang w:eastAsia="ar-SA"/>
        </w:rPr>
        <w:t>Плата за подключение (технологическое присоединение) – в соответствии с действующим тарифом.</w:t>
      </w:r>
    </w:p>
    <w:p w14:paraId="21121592" w14:textId="77777777" w:rsidR="003479BD" w:rsidRPr="003479BD" w:rsidRDefault="003479BD" w:rsidP="003479BD">
      <w:pPr>
        <w:widowControl w:val="0"/>
        <w:suppressAutoHyphens/>
        <w:ind w:firstLine="709"/>
        <w:rPr>
          <w:lang w:eastAsia="ar-SA"/>
        </w:rPr>
      </w:pPr>
      <w:r w:rsidRPr="003479BD">
        <w:rPr>
          <w:lang w:eastAsia="ar-SA"/>
        </w:rPr>
        <w:t xml:space="preserve">Особые условия: предусмотреть собственный источник водоснабжения. </w:t>
      </w:r>
    </w:p>
    <w:p w14:paraId="4DD23FC8" w14:textId="77777777" w:rsidR="003479BD" w:rsidRPr="003479BD" w:rsidRDefault="003479BD" w:rsidP="003479BD">
      <w:pPr>
        <w:widowControl w:val="0"/>
        <w:suppressAutoHyphens/>
        <w:ind w:firstLine="709"/>
        <w:rPr>
          <w:lang w:eastAsia="ar-SA"/>
        </w:rPr>
      </w:pPr>
      <w:r w:rsidRPr="003479BD">
        <w:rPr>
          <w:lang w:eastAsia="ar-SA"/>
        </w:rPr>
        <w:t>4)</w:t>
      </w:r>
      <w:r w:rsidRPr="003479BD">
        <w:rPr>
          <w:lang w:eastAsia="ar-SA"/>
        </w:rPr>
        <w:tab/>
        <w:t>теплоснабжение:</w:t>
      </w:r>
    </w:p>
    <w:p w14:paraId="15E5A8E9" w14:textId="77777777" w:rsidR="003479BD" w:rsidRPr="003479BD" w:rsidRDefault="003479BD" w:rsidP="003479BD">
      <w:pPr>
        <w:widowControl w:val="0"/>
        <w:suppressAutoHyphens/>
        <w:ind w:firstLine="709"/>
        <w:rPr>
          <w:lang w:eastAsia="ar-SA"/>
        </w:rPr>
      </w:pPr>
      <w:r w:rsidRPr="003479BD">
        <w:rPr>
          <w:lang w:eastAsia="ar-SA"/>
        </w:rPr>
        <w:t>Техническая возможность на подключение (технологическое присоединение) к системе центрального теплоснабжения отсутствует, необходимо предусмотреть индивидуальные источники теплоснабжения.</w:t>
      </w:r>
    </w:p>
    <w:p w14:paraId="268DB08A" w14:textId="77777777" w:rsidR="003479BD" w:rsidRPr="003479BD" w:rsidRDefault="003479BD" w:rsidP="003479BD">
      <w:pPr>
        <w:widowControl w:val="0"/>
        <w:suppressAutoHyphens/>
        <w:ind w:firstLine="709"/>
        <w:rPr>
          <w:lang w:eastAsia="ar-SA"/>
        </w:rPr>
      </w:pPr>
      <w:r w:rsidRPr="003479BD">
        <w:rPr>
          <w:lang w:eastAsia="ar-SA"/>
        </w:rPr>
        <w:t>5)</w:t>
      </w:r>
      <w:r w:rsidRPr="003479BD">
        <w:rPr>
          <w:lang w:eastAsia="ar-SA"/>
        </w:rPr>
        <w:tab/>
        <w:t>канализация:</w:t>
      </w:r>
    </w:p>
    <w:p w14:paraId="24BA52F6" w14:textId="77777777" w:rsidR="003479BD" w:rsidRPr="003479BD" w:rsidRDefault="003479BD" w:rsidP="003479BD">
      <w:pPr>
        <w:widowControl w:val="0"/>
        <w:suppressAutoHyphens/>
        <w:ind w:firstLine="709"/>
        <w:rPr>
          <w:lang w:eastAsia="ar-SA"/>
        </w:rPr>
      </w:pPr>
      <w:r w:rsidRPr="003479BD">
        <w:rPr>
          <w:lang w:eastAsia="ar-SA"/>
        </w:rPr>
        <w:t>Предельная свободная мощность существующих сетей – нет технической возможности.</w:t>
      </w:r>
    </w:p>
    <w:p w14:paraId="1B0D5D05" w14:textId="77777777" w:rsidR="003479BD" w:rsidRPr="003479BD" w:rsidRDefault="003479BD" w:rsidP="003479BD">
      <w:pPr>
        <w:widowControl w:val="0"/>
        <w:suppressAutoHyphens/>
        <w:ind w:firstLine="709"/>
        <w:rPr>
          <w:lang w:eastAsia="ar-SA"/>
        </w:rPr>
      </w:pPr>
      <w:r w:rsidRPr="003479BD">
        <w:rPr>
          <w:lang w:eastAsia="ar-SA"/>
        </w:rPr>
        <w:lastRenderedPageBreak/>
        <w:t>Максимальная нагрузка – 1,0 м3/</w:t>
      </w:r>
      <w:proofErr w:type="spellStart"/>
      <w:r w:rsidRPr="003479BD">
        <w:rPr>
          <w:lang w:eastAsia="ar-SA"/>
        </w:rPr>
        <w:t>сут</w:t>
      </w:r>
      <w:proofErr w:type="spellEnd"/>
      <w:r w:rsidRPr="003479BD">
        <w:rPr>
          <w:lang w:eastAsia="ar-SA"/>
        </w:rPr>
        <w:t>.</w:t>
      </w:r>
    </w:p>
    <w:p w14:paraId="6AB63E63" w14:textId="77777777" w:rsidR="003479BD" w:rsidRPr="003479BD" w:rsidRDefault="003479BD" w:rsidP="003479BD">
      <w:pPr>
        <w:widowControl w:val="0"/>
        <w:suppressAutoHyphens/>
        <w:ind w:firstLine="709"/>
        <w:rPr>
          <w:lang w:eastAsia="ar-SA"/>
        </w:rPr>
      </w:pPr>
      <w:r w:rsidRPr="003479BD">
        <w:rPr>
          <w:lang w:eastAsia="ar-SA"/>
        </w:rPr>
        <w:t>Срок подключения объекта капитального строительства к сетям инженерно-технического обеспечения – не определен.</w:t>
      </w:r>
    </w:p>
    <w:p w14:paraId="6C84574B" w14:textId="77777777" w:rsidR="003479BD" w:rsidRPr="003479BD" w:rsidRDefault="003479BD" w:rsidP="003479BD">
      <w:pPr>
        <w:widowControl w:val="0"/>
        <w:suppressAutoHyphens/>
        <w:ind w:firstLine="709"/>
        <w:rPr>
          <w:lang w:eastAsia="ar-SA"/>
        </w:rPr>
      </w:pPr>
      <w:r w:rsidRPr="003479BD">
        <w:rPr>
          <w:lang w:eastAsia="ar-SA"/>
        </w:rPr>
        <w:t>Срок действия технических условий – 3 года.</w:t>
      </w:r>
    </w:p>
    <w:p w14:paraId="2C15D7B3" w14:textId="77777777" w:rsidR="003479BD" w:rsidRPr="003479BD" w:rsidRDefault="003479BD" w:rsidP="003479BD">
      <w:pPr>
        <w:widowControl w:val="0"/>
        <w:suppressAutoHyphens/>
        <w:ind w:firstLine="709"/>
        <w:rPr>
          <w:lang w:eastAsia="ar-SA"/>
        </w:rPr>
      </w:pPr>
      <w:r w:rsidRPr="003479BD">
        <w:rPr>
          <w:lang w:eastAsia="ar-SA"/>
        </w:rPr>
        <w:t>Плата за подключение (технологическое присоединение) – в соответствии с действующим тарифом.</w:t>
      </w:r>
    </w:p>
    <w:p w14:paraId="5D00C6D1" w14:textId="77777777" w:rsidR="003479BD" w:rsidRPr="003479BD" w:rsidRDefault="003479BD" w:rsidP="003479BD">
      <w:pPr>
        <w:widowControl w:val="0"/>
        <w:suppressAutoHyphens/>
        <w:ind w:firstLine="709"/>
        <w:rPr>
          <w:lang w:eastAsia="ar-SA"/>
        </w:rPr>
      </w:pPr>
      <w:r w:rsidRPr="003479BD">
        <w:rPr>
          <w:lang w:eastAsia="ar-SA"/>
        </w:rPr>
        <w:t xml:space="preserve">Особые условия: </w:t>
      </w:r>
    </w:p>
    <w:p w14:paraId="01D82323" w14:textId="77777777" w:rsidR="003479BD" w:rsidRPr="003479BD" w:rsidRDefault="003479BD" w:rsidP="003479BD">
      <w:pPr>
        <w:widowControl w:val="0"/>
        <w:suppressAutoHyphens/>
        <w:ind w:firstLine="709"/>
        <w:rPr>
          <w:lang w:eastAsia="ar-SA"/>
        </w:rPr>
      </w:pPr>
      <w:r w:rsidRPr="003479BD">
        <w:rPr>
          <w:lang w:eastAsia="ar-SA"/>
        </w:rPr>
        <w:t>В связи с тем, что МУП «Водоканал» г. Лабинска не имеет технической возможности подключить абонента к сетям водоотведения, необходимо предусмотреть септик. Проектно-сметную документацию согласовать                              с МУП «Водоканал» г. Лабинска.</w:t>
      </w:r>
    </w:p>
    <w:p w14:paraId="5BC895B5" w14:textId="77777777" w:rsidR="003479BD" w:rsidRPr="003479BD" w:rsidRDefault="003479BD" w:rsidP="003479BD">
      <w:pPr>
        <w:widowControl w:val="0"/>
        <w:suppressAutoHyphens/>
        <w:ind w:firstLine="709"/>
        <w:rPr>
          <w:lang w:eastAsia="ar-SA"/>
        </w:rPr>
      </w:pPr>
      <w:r w:rsidRPr="003479BD">
        <w:rPr>
          <w:lang w:eastAsia="ar-SA"/>
        </w:rPr>
        <w:t>Максимально и (или) минимально допустимые параметры разрешенного строительства объекта капитального строительства:</w:t>
      </w:r>
    </w:p>
    <w:p w14:paraId="3924301A" w14:textId="77777777" w:rsidR="003479BD" w:rsidRPr="003479BD" w:rsidRDefault="003479BD" w:rsidP="003479BD">
      <w:pPr>
        <w:widowControl w:val="0"/>
        <w:suppressAutoHyphens/>
        <w:ind w:firstLine="709"/>
        <w:rPr>
          <w:lang w:eastAsia="ar-SA"/>
        </w:rPr>
      </w:pPr>
      <w:r w:rsidRPr="003479BD">
        <w:rPr>
          <w:lang w:eastAsia="ar-SA"/>
        </w:rPr>
        <w:t>Минимальный отступ строений:</w:t>
      </w:r>
    </w:p>
    <w:p w14:paraId="3C561CC7" w14:textId="77777777" w:rsidR="003479BD" w:rsidRPr="003479BD" w:rsidRDefault="003479BD" w:rsidP="003479BD">
      <w:pPr>
        <w:widowControl w:val="0"/>
        <w:suppressAutoHyphens/>
        <w:ind w:firstLine="709"/>
        <w:rPr>
          <w:lang w:eastAsia="ar-SA"/>
        </w:rPr>
      </w:pPr>
      <w:r w:rsidRPr="003479BD">
        <w:rPr>
          <w:lang w:eastAsia="ar-SA"/>
        </w:rPr>
        <w:t>от красной линии улиц 3 м;</w:t>
      </w:r>
    </w:p>
    <w:p w14:paraId="4E9AD522" w14:textId="77777777" w:rsidR="003479BD" w:rsidRPr="003479BD" w:rsidRDefault="003479BD" w:rsidP="003479BD">
      <w:pPr>
        <w:widowControl w:val="0"/>
        <w:suppressAutoHyphens/>
        <w:ind w:firstLine="709"/>
        <w:rPr>
          <w:lang w:eastAsia="ar-SA"/>
        </w:rPr>
      </w:pPr>
      <w:r w:rsidRPr="003479BD">
        <w:rPr>
          <w:lang w:eastAsia="ar-SA"/>
        </w:rPr>
        <w:t>от красной линии проездов 3 м;</w:t>
      </w:r>
    </w:p>
    <w:p w14:paraId="24EF6733" w14:textId="77777777" w:rsidR="003479BD" w:rsidRPr="003479BD" w:rsidRDefault="003479BD" w:rsidP="003479BD">
      <w:pPr>
        <w:widowControl w:val="0"/>
        <w:suppressAutoHyphens/>
        <w:ind w:firstLine="709"/>
        <w:rPr>
          <w:lang w:eastAsia="ar-SA"/>
        </w:rPr>
      </w:pPr>
      <w:r w:rsidRPr="003479BD">
        <w:rPr>
          <w:lang w:eastAsia="ar-SA"/>
        </w:rPr>
        <w:t xml:space="preserve">от границ соседнего земельного участка - 3 м. </w:t>
      </w:r>
    </w:p>
    <w:p w14:paraId="0F56CDF2" w14:textId="77777777" w:rsidR="003479BD" w:rsidRPr="003479BD" w:rsidRDefault="003479BD" w:rsidP="003479BD">
      <w:pPr>
        <w:widowControl w:val="0"/>
        <w:suppressAutoHyphens/>
        <w:ind w:firstLine="709"/>
        <w:rPr>
          <w:lang w:eastAsia="ar-SA"/>
        </w:rPr>
      </w:pPr>
      <w:r w:rsidRPr="003479BD">
        <w:rPr>
          <w:lang w:eastAsia="ar-SA"/>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14:paraId="10277C28" w14:textId="77777777" w:rsidR="003479BD" w:rsidRPr="003479BD" w:rsidRDefault="003479BD" w:rsidP="003479BD">
      <w:pPr>
        <w:widowControl w:val="0"/>
        <w:suppressAutoHyphens/>
        <w:ind w:firstLine="709"/>
        <w:rPr>
          <w:lang w:eastAsia="ar-SA"/>
        </w:rPr>
      </w:pPr>
      <w:r w:rsidRPr="003479BD">
        <w:rPr>
          <w:lang w:eastAsia="ar-SA"/>
        </w:rPr>
        <w:t>1,0 м - для одноэтажного жилого дома;</w:t>
      </w:r>
    </w:p>
    <w:p w14:paraId="55D2C9B2" w14:textId="77777777" w:rsidR="003479BD" w:rsidRPr="003479BD" w:rsidRDefault="003479BD" w:rsidP="003479BD">
      <w:pPr>
        <w:widowControl w:val="0"/>
        <w:suppressAutoHyphens/>
        <w:ind w:firstLine="709"/>
        <w:rPr>
          <w:lang w:eastAsia="ar-SA"/>
        </w:rPr>
      </w:pPr>
      <w:r w:rsidRPr="003479BD">
        <w:rPr>
          <w:lang w:eastAsia="ar-SA"/>
        </w:rPr>
        <w:t>1,5 м - для двухэтажного жилого дома;</w:t>
      </w:r>
    </w:p>
    <w:p w14:paraId="1290903A" w14:textId="77777777" w:rsidR="003479BD" w:rsidRPr="003479BD" w:rsidRDefault="003479BD" w:rsidP="003479BD">
      <w:pPr>
        <w:widowControl w:val="0"/>
        <w:suppressAutoHyphens/>
        <w:ind w:firstLine="709"/>
        <w:rPr>
          <w:lang w:eastAsia="ar-SA"/>
        </w:rPr>
      </w:pPr>
      <w:r w:rsidRPr="003479BD">
        <w:rPr>
          <w:lang w:eastAsia="ar-SA"/>
        </w:rPr>
        <w:t>2,0 м - для трехэтажного жилого дома, при условии, что расстояние до расположенного на соседнем земельном участке жилого дома не менее 5 м;</w:t>
      </w:r>
    </w:p>
    <w:p w14:paraId="4EF9BD63" w14:textId="77777777" w:rsidR="003479BD" w:rsidRPr="003479BD" w:rsidRDefault="003479BD" w:rsidP="003479BD">
      <w:pPr>
        <w:widowControl w:val="0"/>
        <w:suppressAutoHyphens/>
        <w:ind w:firstLine="709"/>
        <w:rPr>
          <w:lang w:eastAsia="ar-SA"/>
        </w:rPr>
      </w:pPr>
      <w:r w:rsidRPr="003479BD">
        <w:rPr>
          <w:lang w:eastAsia="ar-SA"/>
        </w:rPr>
        <w:t>от других построек (баня, гараж и другие) - 1 м;</w:t>
      </w:r>
    </w:p>
    <w:p w14:paraId="5DE36145" w14:textId="77777777" w:rsidR="003479BD" w:rsidRPr="003479BD" w:rsidRDefault="003479BD" w:rsidP="003479BD">
      <w:pPr>
        <w:widowControl w:val="0"/>
        <w:suppressAutoHyphens/>
        <w:ind w:firstLine="709"/>
        <w:rPr>
          <w:lang w:eastAsia="ar-SA"/>
        </w:rPr>
      </w:pPr>
      <w:r w:rsidRPr="003479BD">
        <w:rPr>
          <w:lang w:eastAsia="ar-SA"/>
        </w:rPr>
        <w:t>от стволов высокорослых деревьев - 4 м;</w:t>
      </w:r>
    </w:p>
    <w:p w14:paraId="771779E4" w14:textId="77777777" w:rsidR="003479BD" w:rsidRPr="003479BD" w:rsidRDefault="003479BD" w:rsidP="003479BD">
      <w:pPr>
        <w:widowControl w:val="0"/>
        <w:suppressAutoHyphens/>
        <w:ind w:firstLine="709"/>
        <w:rPr>
          <w:lang w:eastAsia="ar-SA"/>
        </w:rPr>
      </w:pPr>
      <w:r w:rsidRPr="003479BD">
        <w:rPr>
          <w:lang w:eastAsia="ar-SA"/>
        </w:rPr>
        <w:t>от стволов среднерослых деревьев - 2 м;</w:t>
      </w:r>
    </w:p>
    <w:p w14:paraId="5AAC1A42" w14:textId="77777777" w:rsidR="003479BD" w:rsidRPr="003479BD" w:rsidRDefault="003479BD" w:rsidP="003479BD">
      <w:pPr>
        <w:widowControl w:val="0"/>
        <w:suppressAutoHyphens/>
        <w:ind w:firstLine="709"/>
        <w:rPr>
          <w:lang w:eastAsia="ar-SA"/>
        </w:rPr>
      </w:pPr>
      <w:r w:rsidRPr="003479BD">
        <w:rPr>
          <w:lang w:eastAsia="ar-SA"/>
        </w:rPr>
        <w:t>от кустарника - 1 м.</w:t>
      </w:r>
    </w:p>
    <w:p w14:paraId="17784E8A" w14:textId="77777777" w:rsidR="003479BD" w:rsidRPr="003479BD" w:rsidRDefault="003479BD" w:rsidP="003479BD">
      <w:pPr>
        <w:widowControl w:val="0"/>
        <w:suppressAutoHyphens/>
        <w:ind w:firstLine="709"/>
        <w:rPr>
          <w:lang w:eastAsia="ar-SA"/>
        </w:rPr>
      </w:pPr>
      <w:r w:rsidRPr="003479BD">
        <w:rPr>
          <w:lang w:eastAsia="ar-SA"/>
        </w:rPr>
        <w:t>Максимальное количество этажей зданий – 3 этажа (включая мансардный этаж).</w:t>
      </w:r>
    </w:p>
    <w:p w14:paraId="7D69C192" w14:textId="77777777" w:rsidR="003479BD" w:rsidRPr="003479BD" w:rsidRDefault="003479BD" w:rsidP="003479BD">
      <w:pPr>
        <w:widowControl w:val="0"/>
        <w:suppressAutoHyphens/>
        <w:ind w:firstLine="709"/>
        <w:rPr>
          <w:lang w:eastAsia="ar-SA"/>
        </w:rPr>
      </w:pPr>
      <w:r w:rsidRPr="003479BD">
        <w:rPr>
          <w:lang w:eastAsia="ar-SA"/>
        </w:rPr>
        <w:t>Максимальная высота зданий - от уровня земли до верха перекрытия последнего этажа (или конька кровли) - 20 м.</w:t>
      </w:r>
    </w:p>
    <w:p w14:paraId="5D33FC24" w14:textId="77777777" w:rsidR="003479BD" w:rsidRPr="003479BD" w:rsidRDefault="003479BD" w:rsidP="003479BD">
      <w:pPr>
        <w:widowControl w:val="0"/>
        <w:suppressAutoHyphens/>
        <w:ind w:firstLine="709"/>
        <w:rPr>
          <w:lang w:eastAsia="ar-SA"/>
        </w:rPr>
      </w:pPr>
      <w:r w:rsidRPr="003479BD">
        <w:rPr>
          <w:lang w:eastAsia="ar-SA"/>
        </w:rPr>
        <w:t>Максимальный процент застройки в границах земельного участка - 60%.</w:t>
      </w:r>
    </w:p>
    <w:p w14:paraId="2E5CE5E5" w14:textId="65466296" w:rsidR="003479BD" w:rsidRPr="003479BD" w:rsidRDefault="003479BD" w:rsidP="003479BD">
      <w:pPr>
        <w:widowControl w:val="0"/>
        <w:suppressAutoHyphens/>
        <w:ind w:firstLine="709"/>
        <w:rPr>
          <w:lang w:eastAsia="ar-SA"/>
        </w:rPr>
      </w:pPr>
      <w:r w:rsidRPr="00A44CF4">
        <w:rPr>
          <w:b/>
          <w:lang w:eastAsia="ar-SA"/>
        </w:rPr>
        <w:t>Начальная цена предмета</w:t>
      </w:r>
      <w:r w:rsidRPr="003479BD">
        <w:rPr>
          <w:lang w:eastAsia="ar-SA"/>
        </w:rPr>
        <w:t xml:space="preserve"> аукциона по продаже земельного участка составляет – 4</w:t>
      </w:r>
      <w:r w:rsidR="00A44CF4">
        <w:rPr>
          <w:lang w:eastAsia="ar-SA"/>
        </w:rPr>
        <w:t>66</w:t>
      </w:r>
      <w:r w:rsidRPr="003479BD">
        <w:rPr>
          <w:lang w:eastAsia="ar-SA"/>
        </w:rPr>
        <w:t xml:space="preserve"> </w:t>
      </w:r>
      <w:r w:rsidR="00A44CF4">
        <w:rPr>
          <w:lang w:eastAsia="ar-SA"/>
        </w:rPr>
        <w:t>085</w:t>
      </w:r>
      <w:r w:rsidRPr="003479BD">
        <w:rPr>
          <w:lang w:eastAsia="ar-SA"/>
        </w:rPr>
        <w:t>,00 рублей.</w:t>
      </w:r>
    </w:p>
    <w:p w14:paraId="3CEC3C7C" w14:textId="7AFA0887" w:rsidR="003479BD" w:rsidRPr="003479BD" w:rsidRDefault="003479BD" w:rsidP="003479BD">
      <w:pPr>
        <w:widowControl w:val="0"/>
        <w:suppressAutoHyphens/>
        <w:ind w:firstLine="709"/>
        <w:rPr>
          <w:lang w:eastAsia="ar-SA"/>
        </w:rPr>
      </w:pPr>
      <w:r w:rsidRPr="00A44CF4">
        <w:rPr>
          <w:b/>
          <w:lang w:eastAsia="ar-SA"/>
        </w:rPr>
        <w:t>Шаг аукциона</w:t>
      </w:r>
      <w:r w:rsidRPr="003479BD">
        <w:rPr>
          <w:lang w:eastAsia="ar-SA"/>
        </w:rPr>
        <w:t xml:space="preserve"> – 13 </w:t>
      </w:r>
      <w:r w:rsidR="00A44CF4">
        <w:rPr>
          <w:lang w:eastAsia="ar-SA"/>
        </w:rPr>
        <w:t>982</w:t>
      </w:r>
      <w:r w:rsidRPr="003479BD">
        <w:rPr>
          <w:lang w:eastAsia="ar-SA"/>
        </w:rPr>
        <w:t>,</w:t>
      </w:r>
      <w:r w:rsidR="00A44CF4">
        <w:rPr>
          <w:lang w:eastAsia="ar-SA"/>
        </w:rPr>
        <w:t>5</w:t>
      </w:r>
      <w:r w:rsidRPr="003479BD">
        <w:rPr>
          <w:lang w:eastAsia="ar-SA"/>
        </w:rPr>
        <w:t>5</w:t>
      </w:r>
      <w:r w:rsidR="001F4F8B">
        <w:rPr>
          <w:lang w:eastAsia="ar-SA"/>
        </w:rPr>
        <w:t xml:space="preserve"> </w:t>
      </w:r>
      <w:r w:rsidRPr="003479BD">
        <w:rPr>
          <w:lang w:eastAsia="ar-SA"/>
        </w:rPr>
        <w:t>рублей (3% начальной цены предмета аукциона).</w:t>
      </w:r>
    </w:p>
    <w:p w14:paraId="6EEC1F08" w14:textId="030ED3E3" w:rsidR="009B6AF4" w:rsidRPr="003479BD" w:rsidRDefault="003479BD" w:rsidP="003479BD">
      <w:pPr>
        <w:widowControl w:val="0"/>
        <w:suppressAutoHyphens/>
        <w:ind w:firstLine="709"/>
        <w:rPr>
          <w:lang w:eastAsia="ar-SA"/>
        </w:rPr>
      </w:pPr>
      <w:r w:rsidRPr="00A44CF4">
        <w:rPr>
          <w:b/>
          <w:lang w:eastAsia="ar-SA"/>
        </w:rPr>
        <w:t>Размер задатка</w:t>
      </w:r>
      <w:r w:rsidRPr="003479BD">
        <w:rPr>
          <w:lang w:eastAsia="ar-SA"/>
        </w:rPr>
        <w:t xml:space="preserve"> – </w:t>
      </w:r>
      <w:r w:rsidR="00A44CF4" w:rsidRPr="00A44CF4">
        <w:rPr>
          <w:lang w:eastAsia="ar-SA"/>
        </w:rPr>
        <w:t xml:space="preserve">466 085,00 рублей </w:t>
      </w:r>
      <w:r w:rsidRPr="003479BD">
        <w:rPr>
          <w:lang w:eastAsia="ar-SA"/>
        </w:rPr>
        <w:t>(100% начальной цены предмета аукциона).</w:t>
      </w:r>
    </w:p>
    <w:p w14:paraId="30CAB3D6" w14:textId="3A007100" w:rsidR="009B6AF4" w:rsidRDefault="009B6AF4" w:rsidP="009B6AF4">
      <w:pPr>
        <w:widowControl w:val="0"/>
        <w:suppressAutoHyphens/>
        <w:ind w:firstLine="709"/>
        <w:rPr>
          <w:b/>
          <w:lang w:eastAsia="ar-SA"/>
        </w:rPr>
      </w:pPr>
      <w:r w:rsidRPr="009B6AF4">
        <w:rPr>
          <w:b/>
          <w:lang w:eastAsia="ar-SA"/>
        </w:rPr>
        <w:t>ЛОТ №</w:t>
      </w:r>
      <w:r>
        <w:rPr>
          <w:b/>
          <w:lang w:eastAsia="ar-SA"/>
        </w:rPr>
        <w:t xml:space="preserve"> 3</w:t>
      </w:r>
    </w:p>
    <w:p w14:paraId="736F5E6E" w14:textId="17E08A6A" w:rsidR="009B6AF4" w:rsidRDefault="00844E0F" w:rsidP="001F1DD4">
      <w:pPr>
        <w:widowControl w:val="0"/>
        <w:suppressAutoHyphens/>
        <w:ind w:firstLine="709"/>
      </w:pPr>
      <w:r>
        <w:t>З</w:t>
      </w:r>
      <w:r w:rsidR="00A44CF4">
        <w:t>емельный участок, государственная собственность на который не разграничена, расположенный по адресу: Краснодарский край,                           район Лабинский, г. Лабинск, ул. Мозгового, 1/8, площадью 733 квадратных метр</w:t>
      </w:r>
      <w:r w:rsidR="00ED6FB9">
        <w:t>а</w:t>
      </w:r>
      <w:r w:rsidR="00A44CF4">
        <w:t xml:space="preserve">, кадастровый номер 23:46:0000000:234, категория земель - земли населенных пунктов, разрешенное использование – «Отдельно стоящие </w:t>
      </w:r>
      <w:r w:rsidR="00A44CF4">
        <w:lastRenderedPageBreak/>
        <w:t>индивидуальные жилые дома», ограничения прав на земельный участок – отсутствуют</w:t>
      </w:r>
    </w:p>
    <w:p w14:paraId="1D65437D" w14:textId="77777777" w:rsidR="00BA6658" w:rsidRPr="00A44CF4" w:rsidRDefault="00BA6658" w:rsidP="00BA6658">
      <w:pPr>
        <w:widowControl w:val="0"/>
        <w:suppressAutoHyphens/>
        <w:ind w:firstLine="709"/>
        <w:rPr>
          <w:lang w:eastAsia="ar-SA"/>
        </w:rPr>
      </w:pPr>
      <w:r w:rsidRPr="00A44CF4">
        <w:rPr>
          <w:lang w:eastAsia="ar-SA"/>
        </w:rPr>
        <w:t>Технические условия подключения к сетям инженерно-технического обеспечения:</w:t>
      </w:r>
    </w:p>
    <w:p w14:paraId="50DAC1C4" w14:textId="77777777" w:rsidR="00BA6658" w:rsidRPr="003479BD" w:rsidRDefault="00BA6658" w:rsidP="00BA6658">
      <w:pPr>
        <w:widowControl w:val="0"/>
        <w:suppressAutoHyphens/>
        <w:ind w:firstLine="709"/>
        <w:rPr>
          <w:lang w:eastAsia="ar-SA"/>
        </w:rPr>
      </w:pPr>
      <w:r w:rsidRPr="003479BD">
        <w:rPr>
          <w:lang w:eastAsia="ar-SA"/>
        </w:rPr>
        <w:t>1)</w:t>
      </w:r>
      <w:r w:rsidRPr="003479BD">
        <w:rPr>
          <w:lang w:eastAsia="ar-SA"/>
        </w:rPr>
        <w:tab/>
        <w:t xml:space="preserve">электроснабжение: </w:t>
      </w:r>
    </w:p>
    <w:p w14:paraId="31CE67D7" w14:textId="65262C89" w:rsidR="00ED6FB9" w:rsidRDefault="00ED6FB9" w:rsidP="00ED6FB9">
      <w:pPr>
        <w:widowControl w:val="0"/>
        <w:suppressAutoHyphens/>
        <w:ind w:firstLine="709"/>
        <w:rPr>
          <w:lang w:eastAsia="ar-SA"/>
        </w:rPr>
      </w:pPr>
      <w:proofErr w:type="gramStart"/>
      <w:r>
        <w:rPr>
          <w:lang w:eastAsia="ar-SA"/>
        </w:rPr>
        <w:t>Согласно требованиям подпункта «б» пункта 16 Постановления Правительства Российской Федерации от 27 декабря 2004 года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w:t>
      </w:r>
      <w:proofErr w:type="gramEnd"/>
      <w:r>
        <w:rPr>
          <w:lang w:eastAsia="ar-SA"/>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по тексту – Правила) технологическое присоединение энергопринимающих устройств (далее по тексту –</w:t>
      </w:r>
      <w:r w:rsidR="001F4F8B">
        <w:rPr>
          <w:lang w:eastAsia="ar-SA"/>
        </w:rPr>
        <w:t xml:space="preserve"> </w:t>
      </w:r>
      <w:r>
        <w:rPr>
          <w:lang w:eastAsia="ar-SA"/>
        </w:rPr>
        <w:t>ЭПУ)                       к электросетям АО «НЭС</w:t>
      </w:r>
      <w:proofErr w:type="gramStart"/>
      <w:r>
        <w:rPr>
          <w:lang w:eastAsia="ar-SA"/>
        </w:rPr>
        <w:t>К-</w:t>
      </w:r>
      <w:proofErr w:type="gramEnd"/>
      <w:r>
        <w:rPr>
          <w:lang w:eastAsia="ar-SA"/>
        </w:rPr>
        <w:t xml:space="preserve"> электросети» может быть осуществлено.</w:t>
      </w:r>
    </w:p>
    <w:p w14:paraId="56726C9C" w14:textId="77777777" w:rsidR="00ED6FB9" w:rsidRDefault="00ED6FB9" w:rsidP="00ED6FB9">
      <w:pPr>
        <w:widowControl w:val="0"/>
        <w:suppressAutoHyphens/>
        <w:ind w:firstLine="709"/>
        <w:rPr>
          <w:lang w:eastAsia="ar-SA"/>
        </w:rPr>
      </w:pPr>
      <w:r>
        <w:rPr>
          <w:lang w:eastAsia="ar-SA"/>
        </w:rPr>
        <w:t xml:space="preserve">Максимальная нагрузка ТП № 139 с трансформатором 250 </w:t>
      </w:r>
      <w:proofErr w:type="spellStart"/>
      <w:r>
        <w:rPr>
          <w:lang w:eastAsia="ar-SA"/>
        </w:rPr>
        <w:t>кВА</w:t>
      </w:r>
      <w:proofErr w:type="spellEnd"/>
      <w:r>
        <w:rPr>
          <w:lang w:eastAsia="ar-SA"/>
        </w:rPr>
        <w:t xml:space="preserve">                        по состоянию на первый квартал 2020 года по данным службы ОДС филиала составляет 70 %.</w:t>
      </w:r>
    </w:p>
    <w:p w14:paraId="7EBD7DC7" w14:textId="77777777" w:rsidR="00ED6FB9" w:rsidRDefault="00ED6FB9" w:rsidP="00ED6FB9">
      <w:pPr>
        <w:widowControl w:val="0"/>
        <w:suppressAutoHyphens/>
        <w:ind w:firstLine="709"/>
        <w:rPr>
          <w:lang w:eastAsia="ar-SA"/>
        </w:rPr>
      </w:pPr>
      <w:r>
        <w:rPr>
          <w:lang w:eastAsia="ar-SA"/>
        </w:rPr>
        <w:t>Согласно официальной информации, имеющейся в открытом доступе на сайте АО «НЭСК-электросети» по состоянию на конец четвертого квартала 2019 года (резервная мощность) подстанции ТП № 139 для технологического присоединения ЭПУ отсутствует.</w:t>
      </w:r>
    </w:p>
    <w:p w14:paraId="468F24B8" w14:textId="6DF85608" w:rsidR="00ED6FB9" w:rsidRDefault="00ED6FB9" w:rsidP="00ED6FB9">
      <w:pPr>
        <w:widowControl w:val="0"/>
        <w:suppressAutoHyphens/>
        <w:ind w:firstLine="709"/>
        <w:rPr>
          <w:lang w:eastAsia="ar-SA"/>
        </w:rPr>
      </w:pPr>
      <w:r>
        <w:rPr>
          <w:lang w:eastAsia="ar-SA"/>
        </w:rPr>
        <w:t>Срок присоединения объектов капитального строительства к электросетям согласно требованиям подпункта «б» пункта</w:t>
      </w:r>
      <w:r w:rsidR="004D53FA">
        <w:rPr>
          <w:lang w:eastAsia="ar-SA"/>
        </w:rPr>
        <w:t xml:space="preserve"> </w:t>
      </w:r>
      <w:r>
        <w:rPr>
          <w:lang w:eastAsia="ar-SA"/>
        </w:rPr>
        <w:t>16 Правил направляемой заявителем</w:t>
      </w:r>
      <w:r w:rsidR="00977AD4" w:rsidRPr="00977AD4">
        <w:t xml:space="preserve"> </w:t>
      </w:r>
      <w:r w:rsidR="00977AD4" w:rsidRPr="00977AD4">
        <w:rPr>
          <w:lang w:eastAsia="ar-SA"/>
        </w:rPr>
        <w:t>заявки</w:t>
      </w:r>
      <w:r w:rsidR="00977AD4">
        <w:rPr>
          <w:lang w:eastAsia="ar-SA"/>
        </w:rPr>
        <w:t xml:space="preserve"> </w:t>
      </w:r>
      <w:r>
        <w:rPr>
          <w:lang w:eastAsia="ar-SA"/>
        </w:rPr>
        <w:t>- физическим лицом с максимальной мощностью ЭПУ которого составляет до 15 к</w:t>
      </w:r>
      <w:proofErr w:type="gramStart"/>
      <w:r>
        <w:rPr>
          <w:lang w:eastAsia="ar-SA"/>
        </w:rPr>
        <w:t>Вт вкл</w:t>
      </w:r>
      <w:proofErr w:type="gramEnd"/>
      <w:r>
        <w:rPr>
          <w:lang w:eastAsia="ar-SA"/>
        </w:rPr>
        <w:t xml:space="preserve">ючительно с использованием электроэнергии для бытовых и иных нужд, не связанных с осуществлением предпринимательской деятельности составляет </w:t>
      </w:r>
      <w:r w:rsidR="00977AD4">
        <w:rPr>
          <w:lang w:eastAsia="ar-SA"/>
        </w:rPr>
        <w:t xml:space="preserve">                                      </w:t>
      </w:r>
      <w:r>
        <w:rPr>
          <w:lang w:eastAsia="ar-SA"/>
        </w:rPr>
        <w:t>не более 6 месяцев.</w:t>
      </w:r>
    </w:p>
    <w:p w14:paraId="7C807032" w14:textId="5FECA2E4" w:rsidR="00ED6FB9" w:rsidRDefault="00ED6FB9" w:rsidP="00ED6FB9">
      <w:pPr>
        <w:widowControl w:val="0"/>
        <w:suppressAutoHyphens/>
        <w:ind w:firstLine="709"/>
        <w:rPr>
          <w:lang w:eastAsia="ar-SA"/>
        </w:rPr>
      </w:pPr>
      <w:r>
        <w:rPr>
          <w:lang w:eastAsia="ar-SA"/>
        </w:rPr>
        <w:t>Срок действия технических условий, являющихся неотъемлемой частью договора об осуществлении технологического присоединения, согласно требованиям пункта 24 Правил, не может составлять менее 2 (двух) лет                           и более 5 (</w:t>
      </w:r>
      <w:r w:rsidR="004D53FA">
        <w:rPr>
          <w:lang w:eastAsia="ar-SA"/>
        </w:rPr>
        <w:t>п</w:t>
      </w:r>
      <w:r>
        <w:rPr>
          <w:lang w:eastAsia="ar-SA"/>
        </w:rPr>
        <w:t>яти) лет.</w:t>
      </w:r>
    </w:p>
    <w:p w14:paraId="137282EC" w14:textId="711E4A06" w:rsidR="00BA6658" w:rsidRPr="003479BD" w:rsidRDefault="00ED6FB9" w:rsidP="00ED6FB9">
      <w:pPr>
        <w:widowControl w:val="0"/>
        <w:suppressAutoHyphens/>
        <w:ind w:firstLine="709"/>
        <w:rPr>
          <w:lang w:eastAsia="ar-SA"/>
        </w:rPr>
      </w:pPr>
      <w:r>
        <w:rPr>
          <w:lang w:eastAsia="ar-SA"/>
        </w:rPr>
        <w:t xml:space="preserve">Плата за технологическое присоединение ЭПУ с </w:t>
      </w:r>
      <w:proofErr w:type="gramStart"/>
      <w:r>
        <w:rPr>
          <w:lang w:eastAsia="ar-SA"/>
        </w:rPr>
        <w:t>мощностью</w:t>
      </w:r>
      <w:proofErr w:type="gramEnd"/>
      <w:r>
        <w:rPr>
          <w:lang w:eastAsia="ar-SA"/>
        </w:rPr>
        <w:t xml:space="preserve"> не превышающей 15 (пятнадцать) кВт включительно, согласно требованиям пункта 17 Правил, устанавливается исходя из стоимости мероприятий по технологическому присоединению в размере не более 550 (пятьсот пятьдесят) рублей;</w:t>
      </w:r>
    </w:p>
    <w:p w14:paraId="2B154F42" w14:textId="77777777" w:rsidR="00BA6658" w:rsidRPr="003479BD" w:rsidRDefault="00BA6658" w:rsidP="00BA6658">
      <w:pPr>
        <w:widowControl w:val="0"/>
        <w:suppressAutoHyphens/>
        <w:ind w:firstLine="709"/>
        <w:rPr>
          <w:lang w:eastAsia="ar-SA"/>
        </w:rPr>
      </w:pPr>
      <w:r w:rsidRPr="003479BD">
        <w:rPr>
          <w:lang w:eastAsia="ar-SA"/>
        </w:rPr>
        <w:t>2)</w:t>
      </w:r>
      <w:r w:rsidRPr="003479BD">
        <w:rPr>
          <w:lang w:eastAsia="ar-SA"/>
        </w:rPr>
        <w:tab/>
        <w:t>газоснабжение:</w:t>
      </w:r>
    </w:p>
    <w:p w14:paraId="6B8E614E" w14:textId="77777777" w:rsidR="00BA6658" w:rsidRPr="003479BD" w:rsidRDefault="00BA6658" w:rsidP="00BA6658">
      <w:pPr>
        <w:widowControl w:val="0"/>
        <w:suppressAutoHyphens/>
        <w:ind w:firstLine="709"/>
        <w:rPr>
          <w:lang w:eastAsia="ar-SA"/>
        </w:rPr>
      </w:pPr>
      <w:r w:rsidRPr="003479BD">
        <w:rPr>
          <w:lang w:eastAsia="ar-SA"/>
        </w:rPr>
        <w:t xml:space="preserve">максимальная нагрузка – 5,0 м3/час (с проектным рабочим давлением в точке подключения не более 0,3 Мпа), при условии, что расстояние от </w:t>
      </w:r>
      <w:r w:rsidRPr="003479BD">
        <w:rPr>
          <w:lang w:eastAsia="ar-SA"/>
        </w:rPr>
        <w:lastRenderedPageBreak/>
        <w:t>газоиспользующего оборудования до сети газораспределения газораспределительной организации, измеряемое по прямой линии, составит не более 200 метров и сами мероприятия не предполагают строительство газораспределительных сетей.</w:t>
      </w:r>
    </w:p>
    <w:p w14:paraId="5037CE5E" w14:textId="77777777" w:rsidR="00BA6658" w:rsidRPr="003479BD" w:rsidRDefault="00BA6658" w:rsidP="00BA6658">
      <w:pPr>
        <w:widowControl w:val="0"/>
        <w:suppressAutoHyphens/>
        <w:ind w:firstLine="709"/>
        <w:rPr>
          <w:lang w:eastAsia="ar-SA"/>
        </w:rPr>
      </w:pPr>
      <w:r w:rsidRPr="003479BD">
        <w:rPr>
          <w:lang w:eastAsia="ar-SA"/>
        </w:rPr>
        <w:t>Срок подключения объекта капитального строительства к сетям инженерно-технического обеспечения в соответствии с Правилами подключения (технологического присоединения) к сетям газораспределения, утвержденными постановлением Правительства Российской Федерации                       от 30 декабря 2013 года № 1314 (далее – Правила подключения), который не может превышать:</w:t>
      </w:r>
    </w:p>
    <w:p w14:paraId="07F4CEAF" w14:textId="77777777" w:rsidR="00BA6658" w:rsidRPr="003479BD" w:rsidRDefault="00BA6658" w:rsidP="00BA6658">
      <w:pPr>
        <w:widowControl w:val="0"/>
        <w:suppressAutoHyphens/>
        <w:ind w:firstLine="709"/>
        <w:rPr>
          <w:lang w:eastAsia="ar-SA"/>
        </w:rPr>
      </w:pPr>
      <w:r w:rsidRPr="003479BD">
        <w:rPr>
          <w:lang w:eastAsia="ar-SA"/>
        </w:rPr>
        <w:t>8 месяцев для заявителей первой категории в случае, если мероприятия по подключению (технологическому присоединению) осуществляются без получения исполнителем разрешения на строительство;</w:t>
      </w:r>
    </w:p>
    <w:p w14:paraId="55A9BD94" w14:textId="77777777" w:rsidR="00BA6658" w:rsidRPr="003479BD" w:rsidRDefault="00BA6658" w:rsidP="00BA6658">
      <w:pPr>
        <w:widowControl w:val="0"/>
        <w:suppressAutoHyphens/>
        <w:ind w:firstLine="709"/>
        <w:rPr>
          <w:lang w:eastAsia="ar-SA"/>
        </w:rPr>
      </w:pPr>
      <w:r w:rsidRPr="003479BD">
        <w:rPr>
          <w:lang w:eastAsia="ar-SA"/>
        </w:rPr>
        <w:t>1,5 года для заявителей второй категории, если иные сроки (но                           не более 3 лет) не предусмотрены инвестиционной программой или соглашением сторон;</w:t>
      </w:r>
    </w:p>
    <w:p w14:paraId="6BDAC4D5" w14:textId="77777777" w:rsidR="00BA6658" w:rsidRPr="003479BD" w:rsidRDefault="00BA6658" w:rsidP="00BA6658">
      <w:pPr>
        <w:widowControl w:val="0"/>
        <w:suppressAutoHyphens/>
        <w:ind w:firstLine="709"/>
        <w:rPr>
          <w:lang w:eastAsia="ar-SA"/>
        </w:rPr>
      </w:pPr>
      <w:r w:rsidRPr="003479BD">
        <w:rPr>
          <w:lang w:eastAsia="ar-SA"/>
        </w:rPr>
        <w:t xml:space="preserve">2 года для заявителей, </w:t>
      </w:r>
      <w:proofErr w:type="gramStart"/>
      <w:r w:rsidRPr="003479BD">
        <w:rPr>
          <w:lang w:eastAsia="ar-SA"/>
        </w:rPr>
        <w:t>плата</w:t>
      </w:r>
      <w:proofErr w:type="gramEnd"/>
      <w:r w:rsidRPr="003479BD">
        <w:rPr>
          <w:lang w:eastAsia="ar-SA"/>
        </w:rPr>
        <w:t xml:space="preserve"> за технологическое присоединение которых устанавливается по индивидуальному проекту, а также для заявителей третьей категории, если иные сроки (но не более 4 лет) не предусмотрены инвестиционной программой или соглашением сторон.</w:t>
      </w:r>
    </w:p>
    <w:p w14:paraId="42BE1910" w14:textId="77777777" w:rsidR="00BA6658" w:rsidRPr="003479BD" w:rsidRDefault="00BA6658" w:rsidP="00BA6658">
      <w:pPr>
        <w:widowControl w:val="0"/>
        <w:suppressAutoHyphens/>
        <w:ind w:firstLine="709"/>
        <w:rPr>
          <w:lang w:eastAsia="ar-SA"/>
        </w:rPr>
      </w:pPr>
      <w:r w:rsidRPr="003479BD">
        <w:rPr>
          <w:lang w:eastAsia="ar-SA"/>
        </w:rPr>
        <w:t>Срок действия технических условий – 70 рабочих дней.</w:t>
      </w:r>
    </w:p>
    <w:p w14:paraId="11D4540E" w14:textId="77777777" w:rsidR="00BA6658" w:rsidRPr="003479BD" w:rsidRDefault="00BA6658" w:rsidP="00BA6658">
      <w:pPr>
        <w:widowControl w:val="0"/>
        <w:suppressAutoHyphens/>
        <w:ind w:firstLine="709"/>
        <w:rPr>
          <w:lang w:eastAsia="ar-SA"/>
        </w:rPr>
      </w:pPr>
      <w:proofErr w:type="gramStart"/>
      <w:r w:rsidRPr="003479BD">
        <w:rPr>
          <w:lang w:eastAsia="ar-SA"/>
        </w:rPr>
        <w:t>Величина платы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в порядке, установленном правительством Российской Федерации и в соответствии с методическими указаниями по расчету размера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w:t>
      </w:r>
      <w:proofErr w:type="gramEnd"/>
    </w:p>
    <w:p w14:paraId="19A95D61" w14:textId="77777777" w:rsidR="00BA6658" w:rsidRPr="003479BD" w:rsidRDefault="00BA6658" w:rsidP="00BA6658">
      <w:pPr>
        <w:widowControl w:val="0"/>
        <w:suppressAutoHyphens/>
        <w:ind w:firstLine="709"/>
        <w:rPr>
          <w:lang w:eastAsia="ar-SA"/>
        </w:rPr>
      </w:pPr>
      <w:r w:rsidRPr="003479BD">
        <w:rPr>
          <w:lang w:eastAsia="ar-SA"/>
        </w:rPr>
        <w:t>Расчет размера платы за технологическое присоединение, осуществляется в соответствии с законодательством Российской Федерации в сфере газоснабжения;</w:t>
      </w:r>
    </w:p>
    <w:p w14:paraId="116FFFDF" w14:textId="77777777" w:rsidR="00BA6658" w:rsidRPr="003479BD" w:rsidRDefault="00BA6658" w:rsidP="00BA6658">
      <w:pPr>
        <w:widowControl w:val="0"/>
        <w:suppressAutoHyphens/>
        <w:ind w:firstLine="709"/>
        <w:rPr>
          <w:lang w:eastAsia="ar-SA"/>
        </w:rPr>
      </w:pPr>
      <w:r w:rsidRPr="003479BD">
        <w:rPr>
          <w:lang w:eastAsia="ar-SA"/>
        </w:rPr>
        <w:t>3)</w:t>
      </w:r>
      <w:r w:rsidRPr="003479BD">
        <w:rPr>
          <w:lang w:eastAsia="ar-SA"/>
        </w:rPr>
        <w:tab/>
        <w:t>водоснабжение:</w:t>
      </w:r>
    </w:p>
    <w:p w14:paraId="10B7D93E" w14:textId="14A63555" w:rsidR="00BA6658" w:rsidRPr="003479BD" w:rsidRDefault="00BA6658" w:rsidP="00BA6658">
      <w:pPr>
        <w:widowControl w:val="0"/>
        <w:suppressAutoHyphens/>
        <w:ind w:firstLine="709"/>
        <w:rPr>
          <w:lang w:eastAsia="ar-SA"/>
        </w:rPr>
      </w:pPr>
      <w:r w:rsidRPr="003479BD">
        <w:rPr>
          <w:lang w:eastAsia="ar-SA"/>
        </w:rPr>
        <w:t>Предельная свободная мощность существующих сетей –  нет технической возможности</w:t>
      </w:r>
      <w:r w:rsidR="00ED6FB9">
        <w:rPr>
          <w:lang w:eastAsia="ar-SA"/>
        </w:rPr>
        <w:t>.</w:t>
      </w:r>
    </w:p>
    <w:p w14:paraId="7815E115" w14:textId="77777777" w:rsidR="00BA6658" w:rsidRPr="003479BD" w:rsidRDefault="00BA6658" w:rsidP="00BA6658">
      <w:pPr>
        <w:widowControl w:val="0"/>
        <w:suppressAutoHyphens/>
        <w:ind w:firstLine="709"/>
        <w:rPr>
          <w:lang w:eastAsia="ar-SA"/>
        </w:rPr>
      </w:pPr>
      <w:r w:rsidRPr="003479BD">
        <w:rPr>
          <w:lang w:eastAsia="ar-SA"/>
        </w:rPr>
        <w:t>Максимальная нагрузка – 1,0 м3/</w:t>
      </w:r>
      <w:proofErr w:type="spellStart"/>
      <w:r w:rsidRPr="003479BD">
        <w:rPr>
          <w:lang w:eastAsia="ar-SA"/>
        </w:rPr>
        <w:t>сут</w:t>
      </w:r>
      <w:proofErr w:type="spellEnd"/>
      <w:r w:rsidRPr="003479BD">
        <w:rPr>
          <w:lang w:eastAsia="ar-SA"/>
        </w:rPr>
        <w:t>.</w:t>
      </w:r>
    </w:p>
    <w:p w14:paraId="7A68E05B" w14:textId="77777777" w:rsidR="00BA6658" w:rsidRPr="003479BD" w:rsidRDefault="00BA6658" w:rsidP="00BA6658">
      <w:pPr>
        <w:widowControl w:val="0"/>
        <w:suppressAutoHyphens/>
        <w:ind w:firstLine="709"/>
        <w:rPr>
          <w:lang w:eastAsia="ar-SA"/>
        </w:rPr>
      </w:pPr>
      <w:r w:rsidRPr="003479BD">
        <w:rPr>
          <w:lang w:eastAsia="ar-SA"/>
        </w:rPr>
        <w:t>Срок подключения объекта капитального строительства к сетям инженерно-технического обеспечения – не определен.</w:t>
      </w:r>
    </w:p>
    <w:p w14:paraId="2473FB52" w14:textId="77777777" w:rsidR="00BA6658" w:rsidRPr="003479BD" w:rsidRDefault="00BA6658" w:rsidP="00BA6658">
      <w:pPr>
        <w:widowControl w:val="0"/>
        <w:suppressAutoHyphens/>
        <w:ind w:firstLine="709"/>
        <w:rPr>
          <w:lang w:eastAsia="ar-SA"/>
        </w:rPr>
      </w:pPr>
      <w:r w:rsidRPr="003479BD">
        <w:rPr>
          <w:lang w:eastAsia="ar-SA"/>
        </w:rPr>
        <w:t>Срок действия технических условий – 3 года.</w:t>
      </w:r>
    </w:p>
    <w:p w14:paraId="107D40CC" w14:textId="77777777" w:rsidR="00BA6658" w:rsidRPr="003479BD" w:rsidRDefault="00BA6658" w:rsidP="00BA6658">
      <w:pPr>
        <w:widowControl w:val="0"/>
        <w:suppressAutoHyphens/>
        <w:ind w:firstLine="709"/>
        <w:rPr>
          <w:lang w:eastAsia="ar-SA"/>
        </w:rPr>
      </w:pPr>
      <w:r w:rsidRPr="003479BD">
        <w:rPr>
          <w:lang w:eastAsia="ar-SA"/>
        </w:rPr>
        <w:t>Плата за подключение (технологическое присоединение) – в соответствии с действующим тарифом.</w:t>
      </w:r>
    </w:p>
    <w:p w14:paraId="302B9AF1" w14:textId="77777777" w:rsidR="00BA6658" w:rsidRPr="003479BD" w:rsidRDefault="00BA6658" w:rsidP="00BA6658">
      <w:pPr>
        <w:widowControl w:val="0"/>
        <w:suppressAutoHyphens/>
        <w:ind w:firstLine="709"/>
        <w:rPr>
          <w:lang w:eastAsia="ar-SA"/>
        </w:rPr>
      </w:pPr>
      <w:r w:rsidRPr="003479BD">
        <w:rPr>
          <w:lang w:eastAsia="ar-SA"/>
        </w:rPr>
        <w:t xml:space="preserve">Особые условия: предусмотреть собственный источник водоснабжения. </w:t>
      </w:r>
    </w:p>
    <w:p w14:paraId="13E3D84F" w14:textId="77777777" w:rsidR="00BA6658" w:rsidRPr="003479BD" w:rsidRDefault="00BA6658" w:rsidP="00BA6658">
      <w:pPr>
        <w:widowControl w:val="0"/>
        <w:suppressAutoHyphens/>
        <w:ind w:firstLine="709"/>
        <w:rPr>
          <w:lang w:eastAsia="ar-SA"/>
        </w:rPr>
      </w:pPr>
      <w:r w:rsidRPr="003479BD">
        <w:rPr>
          <w:lang w:eastAsia="ar-SA"/>
        </w:rPr>
        <w:t>4)</w:t>
      </w:r>
      <w:r w:rsidRPr="003479BD">
        <w:rPr>
          <w:lang w:eastAsia="ar-SA"/>
        </w:rPr>
        <w:tab/>
        <w:t>теплоснабжение:</w:t>
      </w:r>
    </w:p>
    <w:p w14:paraId="26EE107D" w14:textId="77777777" w:rsidR="00BA6658" w:rsidRPr="003479BD" w:rsidRDefault="00BA6658" w:rsidP="00BA6658">
      <w:pPr>
        <w:widowControl w:val="0"/>
        <w:suppressAutoHyphens/>
        <w:ind w:firstLine="709"/>
        <w:rPr>
          <w:lang w:eastAsia="ar-SA"/>
        </w:rPr>
      </w:pPr>
      <w:r w:rsidRPr="003479BD">
        <w:rPr>
          <w:lang w:eastAsia="ar-SA"/>
        </w:rPr>
        <w:t xml:space="preserve">Техническая возможность на подключение (технологическое </w:t>
      </w:r>
      <w:r w:rsidRPr="003479BD">
        <w:rPr>
          <w:lang w:eastAsia="ar-SA"/>
        </w:rPr>
        <w:lastRenderedPageBreak/>
        <w:t>присоединение) к системе центрального теплоснабжения отсутствует, необходимо предусмотреть индивидуальные источники теплоснабжения.</w:t>
      </w:r>
    </w:p>
    <w:p w14:paraId="15FB5152" w14:textId="77777777" w:rsidR="00BA6658" w:rsidRPr="003479BD" w:rsidRDefault="00BA6658" w:rsidP="00BA6658">
      <w:pPr>
        <w:widowControl w:val="0"/>
        <w:suppressAutoHyphens/>
        <w:ind w:firstLine="709"/>
        <w:rPr>
          <w:lang w:eastAsia="ar-SA"/>
        </w:rPr>
      </w:pPr>
      <w:r w:rsidRPr="003479BD">
        <w:rPr>
          <w:lang w:eastAsia="ar-SA"/>
        </w:rPr>
        <w:t>5)</w:t>
      </w:r>
      <w:r w:rsidRPr="003479BD">
        <w:rPr>
          <w:lang w:eastAsia="ar-SA"/>
        </w:rPr>
        <w:tab/>
        <w:t>канализация:</w:t>
      </w:r>
    </w:p>
    <w:p w14:paraId="656B7C52" w14:textId="77777777" w:rsidR="00BA6658" w:rsidRPr="003479BD" w:rsidRDefault="00BA6658" w:rsidP="00BA6658">
      <w:pPr>
        <w:widowControl w:val="0"/>
        <w:suppressAutoHyphens/>
        <w:ind w:firstLine="709"/>
        <w:rPr>
          <w:lang w:eastAsia="ar-SA"/>
        </w:rPr>
      </w:pPr>
      <w:r w:rsidRPr="003479BD">
        <w:rPr>
          <w:lang w:eastAsia="ar-SA"/>
        </w:rPr>
        <w:t>Предельная свободная мощность существующих сетей – нет технической возможности.</w:t>
      </w:r>
    </w:p>
    <w:p w14:paraId="678D4535" w14:textId="77777777" w:rsidR="00BA6658" w:rsidRPr="003479BD" w:rsidRDefault="00BA6658" w:rsidP="00BA6658">
      <w:pPr>
        <w:widowControl w:val="0"/>
        <w:suppressAutoHyphens/>
        <w:ind w:firstLine="709"/>
        <w:rPr>
          <w:lang w:eastAsia="ar-SA"/>
        </w:rPr>
      </w:pPr>
      <w:r w:rsidRPr="003479BD">
        <w:rPr>
          <w:lang w:eastAsia="ar-SA"/>
        </w:rPr>
        <w:t>Максимальная нагрузка – 1,0 м3/</w:t>
      </w:r>
      <w:proofErr w:type="spellStart"/>
      <w:r w:rsidRPr="003479BD">
        <w:rPr>
          <w:lang w:eastAsia="ar-SA"/>
        </w:rPr>
        <w:t>сут</w:t>
      </w:r>
      <w:proofErr w:type="spellEnd"/>
      <w:r w:rsidRPr="003479BD">
        <w:rPr>
          <w:lang w:eastAsia="ar-SA"/>
        </w:rPr>
        <w:t>.</w:t>
      </w:r>
    </w:p>
    <w:p w14:paraId="31A4DFEA" w14:textId="77777777" w:rsidR="00BA6658" w:rsidRPr="003479BD" w:rsidRDefault="00BA6658" w:rsidP="00BA6658">
      <w:pPr>
        <w:widowControl w:val="0"/>
        <w:suppressAutoHyphens/>
        <w:ind w:firstLine="709"/>
        <w:rPr>
          <w:lang w:eastAsia="ar-SA"/>
        </w:rPr>
      </w:pPr>
      <w:r w:rsidRPr="003479BD">
        <w:rPr>
          <w:lang w:eastAsia="ar-SA"/>
        </w:rPr>
        <w:t>Срок подключения объекта капитального строительства к сетям инженерно-технического обеспечения – не определен.</w:t>
      </w:r>
    </w:p>
    <w:p w14:paraId="1D2EEFCC" w14:textId="77777777" w:rsidR="00BA6658" w:rsidRPr="003479BD" w:rsidRDefault="00BA6658" w:rsidP="00BA6658">
      <w:pPr>
        <w:widowControl w:val="0"/>
        <w:suppressAutoHyphens/>
        <w:ind w:firstLine="709"/>
        <w:rPr>
          <w:lang w:eastAsia="ar-SA"/>
        </w:rPr>
      </w:pPr>
      <w:r w:rsidRPr="003479BD">
        <w:rPr>
          <w:lang w:eastAsia="ar-SA"/>
        </w:rPr>
        <w:t>Срок действия технических условий – 3 года.</w:t>
      </w:r>
    </w:p>
    <w:p w14:paraId="2CB22C25" w14:textId="77777777" w:rsidR="00BA6658" w:rsidRPr="003479BD" w:rsidRDefault="00BA6658" w:rsidP="00BA6658">
      <w:pPr>
        <w:widowControl w:val="0"/>
        <w:suppressAutoHyphens/>
        <w:ind w:firstLine="709"/>
        <w:rPr>
          <w:lang w:eastAsia="ar-SA"/>
        </w:rPr>
      </w:pPr>
      <w:r w:rsidRPr="003479BD">
        <w:rPr>
          <w:lang w:eastAsia="ar-SA"/>
        </w:rPr>
        <w:t>Плата за подключение (технологическое присоединение) – в соответствии с действующим тарифом.</w:t>
      </w:r>
    </w:p>
    <w:p w14:paraId="4A544269" w14:textId="77777777" w:rsidR="00BA6658" w:rsidRPr="003479BD" w:rsidRDefault="00BA6658" w:rsidP="00BA6658">
      <w:pPr>
        <w:widowControl w:val="0"/>
        <w:suppressAutoHyphens/>
        <w:ind w:firstLine="709"/>
        <w:rPr>
          <w:lang w:eastAsia="ar-SA"/>
        </w:rPr>
      </w:pPr>
      <w:r w:rsidRPr="003479BD">
        <w:rPr>
          <w:lang w:eastAsia="ar-SA"/>
        </w:rPr>
        <w:t xml:space="preserve">Особые условия: </w:t>
      </w:r>
    </w:p>
    <w:p w14:paraId="1D848E1D" w14:textId="77777777" w:rsidR="00BA6658" w:rsidRPr="003479BD" w:rsidRDefault="00BA6658" w:rsidP="00BA6658">
      <w:pPr>
        <w:widowControl w:val="0"/>
        <w:suppressAutoHyphens/>
        <w:ind w:firstLine="709"/>
        <w:rPr>
          <w:lang w:eastAsia="ar-SA"/>
        </w:rPr>
      </w:pPr>
      <w:r w:rsidRPr="003479BD">
        <w:rPr>
          <w:lang w:eastAsia="ar-SA"/>
        </w:rPr>
        <w:t>В связи с тем, что МУП «Водоканал» г. Лабинска не имеет технической возможности подключить абонента к сетям водоотведения, необходимо предусмотреть септик. Проектно-сметную документацию согласовать                              с МУП «Водоканал» г. Лабинска.</w:t>
      </w:r>
    </w:p>
    <w:p w14:paraId="014CAB75" w14:textId="77777777" w:rsidR="00BA6658" w:rsidRPr="003479BD" w:rsidRDefault="00BA6658" w:rsidP="00BA6658">
      <w:pPr>
        <w:widowControl w:val="0"/>
        <w:suppressAutoHyphens/>
        <w:ind w:firstLine="709"/>
        <w:rPr>
          <w:lang w:eastAsia="ar-SA"/>
        </w:rPr>
      </w:pPr>
      <w:r w:rsidRPr="003479BD">
        <w:rPr>
          <w:lang w:eastAsia="ar-SA"/>
        </w:rPr>
        <w:t>Максимально и (или) минимально допустимые параметры разрешенного строительства объекта капитального строительства:</w:t>
      </w:r>
    </w:p>
    <w:p w14:paraId="755A4E77" w14:textId="77777777" w:rsidR="00BA6658" w:rsidRPr="003479BD" w:rsidRDefault="00BA6658" w:rsidP="00BA6658">
      <w:pPr>
        <w:widowControl w:val="0"/>
        <w:suppressAutoHyphens/>
        <w:ind w:firstLine="709"/>
        <w:rPr>
          <w:lang w:eastAsia="ar-SA"/>
        </w:rPr>
      </w:pPr>
      <w:r w:rsidRPr="003479BD">
        <w:rPr>
          <w:lang w:eastAsia="ar-SA"/>
        </w:rPr>
        <w:t>Минимальный отступ строений:</w:t>
      </w:r>
    </w:p>
    <w:p w14:paraId="24811675" w14:textId="77777777" w:rsidR="00BA6658" w:rsidRPr="003479BD" w:rsidRDefault="00BA6658" w:rsidP="00BA6658">
      <w:pPr>
        <w:widowControl w:val="0"/>
        <w:suppressAutoHyphens/>
        <w:ind w:firstLine="709"/>
        <w:rPr>
          <w:lang w:eastAsia="ar-SA"/>
        </w:rPr>
      </w:pPr>
      <w:r w:rsidRPr="003479BD">
        <w:rPr>
          <w:lang w:eastAsia="ar-SA"/>
        </w:rPr>
        <w:t>от красной линии улиц 3 м;</w:t>
      </w:r>
    </w:p>
    <w:p w14:paraId="074742AD" w14:textId="77777777" w:rsidR="00BA6658" w:rsidRPr="003479BD" w:rsidRDefault="00BA6658" w:rsidP="00BA6658">
      <w:pPr>
        <w:widowControl w:val="0"/>
        <w:suppressAutoHyphens/>
        <w:ind w:firstLine="709"/>
        <w:rPr>
          <w:lang w:eastAsia="ar-SA"/>
        </w:rPr>
      </w:pPr>
      <w:r w:rsidRPr="003479BD">
        <w:rPr>
          <w:lang w:eastAsia="ar-SA"/>
        </w:rPr>
        <w:t>от красной линии проездов 3 м;</w:t>
      </w:r>
    </w:p>
    <w:p w14:paraId="53D594DA" w14:textId="77777777" w:rsidR="00BA6658" w:rsidRPr="003479BD" w:rsidRDefault="00BA6658" w:rsidP="00BA6658">
      <w:pPr>
        <w:widowControl w:val="0"/>
        <w:suppressAutoHyphens/>
        <w:ind w:firstLine="709"/>
        <w:rPr>
          <w:lang w:eastAsia="ar-SA"/>
        </w:rPr>
      </w:pPr>
      <w:r w:rsidRPr="003479BD">
        <w:rPr>
          <w:lang w:eastAsia="ar-SA"/>
        </w:rPr>
        <w:t xml:space="preserve">от границ соседнего земельного участка - 3 м. </w:t>
      </w:r>
    </w:p>
    <w:p w14:paraId="43BC5D44" w14:textId="77777777" w:rsidR="00BA6658" w:rsidRPr="003479BD" w:rsidRDefault="00BA6658" w:rsidP="00BA6658">
      <w:pPr>
        <w:widowControl w:val="0"/>
        <w:suppressAutoHyphens/>
        <w:ind w:firstLine="709"/>
        <w:rPr>
          <w:lang w:eastAsia="ar-SA"/>
        </w:rPr>
      </w:pPr>
      <w:r w:rsidRPr="003479BD">
        <w:rPr>
          <w:lang w:eastAsia="ar-SA"/>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14:paraId="2C52CD06" w14:textId="77777777" w:rsidR="00BA6658" w:rsidRPr="003479BD" w:rsidRDefault="00BA6658" w:rsidP="00BA6658">
      <w:pPr>
        <w:widowControl w:val="0"/>
        <w:suppressAutoHyphens/>
        <w:ind w:firstLine="709"/>
        <w:rPr>
          <w:lang w:eastAsia="ar-SA"/>
        </w:rPr>
      </w:pPr>
      <w:r w:rsidRPr="003479BD">
        <w:rPr>
          <w:lang w:eastAsia="ar-SA"/>
        </w:rPr>
        <w:t>1,0 м - для одноэтажного жилого дома;</w:t>
      </w:r>
    </w:p>
    <w:p w14:paraId="7F90386A" w14:textId="77777777" w:rsidR="00BA6658" w:rsidRPr="003479BD" w:rsidRDefault="00BA6658" w:rsidP="00BA6658">
      <w:pPr>
        <w:widowControl w:val="0"/>
        <w:suppressAutoHyphens/>
        <w:ind w:firstLine="709"/>
        <w:rPr>
          <w:lang w:eastAsia="ar-SA"/>
        </w:rPr>
      </w:pPr>
      <w:r w:rsidRPr="003479BD">
        <w:rPr>
          <w:lang w:eastAsia="ar-SA"/>
        </w:rPr>
        <w:t>1,5 м - для двухэтажного жилого дома;</w:t>
      </w:r>
    </w:p>
    <w:p w14:paraId="5AD14786" w14:textId="77777777" w:rsidR="00BA6658" w:rsidRPr="003479BD" w:rsidRDefault="00BA6658" w:rsidP="00BA6658">
      <w:pPr>
        <w:widowControl w:val="0"/>
        <w:suppressAutoHyphens/>
        <w:ind w:firstLine="709"/>
        <w:rPr>
          <w:lang w:eastAsia="ar-SA"/>
        </w:rPr>
      </w:pPr>
      <w:r w:rsidRPr="003479BD">
        <w:rPr>
          <w:lang w:eastAsia="ar-SA"/>
        </w:rPr>
        <w:t>2,0 м - для трехэтажного жилого дома, при условии, что расстояние до расположенного на соседнем земельном участке жилого дома не менее 5 м;</w:t>
      </w:r>
    </w:p>
    <w:p w14:paraId="29B1B3AD" w14:textId="77777777" w:rsidR="00BA6658" w:rsidRPr="003479BD" w:rsidRDefault="00BA6658" w:rsidP="00BA6658">
      <w:pPr>
        <w:widowControl w:val="0"/>
        <w:suppressAutoHyphens/>
        <w:ind w:firstLine="709"/>
        <w:rPr>
          <w:lang w:eastAsia="ar-SA"/>
        </w:rPr>
      </w:pPr>
      <w:r w:rsidRPr="003479BD">
        <w:rPr>
          <w:lang w:eastAsia="ar-SA"/>
        </w:rPr>
        <w:t>от других построек (баня, гараж и другие) - 1 м;</w:t>
      </w:r>
    </w:p>
    <w:p w14:paraId="2146BF14" w14:textId="77777777" w:rsidR="00BA6658" w:rsidRPr="003479BD" w:rsidRDefault="00BA6658" w:rsidP="00BA6658">
      <w:pPr>
        <w:widowControl w:val="0"/>
        <w:suppressAutoHyphens/>
        <w:ind w:firstLine="709"/>
        <w:rPr>
          <w:lang w:eastAsia="ar-SA"/>
        </w:rPr>
      </w:pPr>
      <w:r w:rsidRPr="003479BD">
        <w:rPr>
          <w:lang w:eastAsia="ar-SA"/>
        </w:rPr>
        <w:t>от стволов высокорослых деревьев - 4 м;</w:t>
      </w:r>
    </w:p>
    <w:p w14:paraId="321D23D4" w14:textId="77777777" w:rsidR="00BA6658" w:rsidRPr="003479BD" w:rsidRDefault="00BA6658" w:rsidP="00BA6658">
      <w:pPr>
        <w:widowControl w:val="0"/>
        <w:suppressAutoHyphens/>
        <w:ind w:firstLine="709"/>
        <w:rPr>
          <w:lang w:eastAsia="ar-SA"/>
        </w:rPr>
      </w:pPr>
      <w:r w:rsidRPr="003479BD">
        <w:rPr>
          <w:lang w:eastAsia="ar-SA"/>
        </w:rPr>
        <w:t>от стволов среднерослых деревьев - 2 м;</w:t>
      </w:r>
    </w:p>
    <w:p w14:paraId="22F45362" w14:textId="77777777" w:rsidR="00BA6658" w:rsidRPr="003479BD" w:rsidRDefault="00BA6658" w:rsidP="00BA6658">
      <w:pPr>
        <w:widowControl w:val="0"/>
        <w:suppressAutoHyphens/>
        <w:ind w:firstLine="709"/>
        <w:rPr>
          <w:lang w:eastAsia="ar-SA"/>
        </w:rPr>
      </w:pPr>
      <w:r w:rsidRPr="003479BD">
        <w:rPr>
          <w:lang w:eastAsia="ar-SA"/>
        </w:rPr>
        <w:t>от кустарника - 1 м.</w:t>
      </w:r>
    </w:p>
    <w:p w14:paraId="122FA880" w14:textId="77777777" w:rsidR="00BA6658" w:rsidRPr="003479BD" w:rsidRDefault="00BA6658" w:rsidP="00BA6658">
      <w:pPr>
        <w:widowControl w:val="0"/>
        <w:suppressAutoHyphens/>
        <w:ind w:firstLine="709"/>
        <w:rPr>
          <w:lang w:eastAsia="ar-SA"/>
        </w:rPr>
      </w:pPr>
      <w:r w:rsidRPr="003479BD">
        <w:rPr>
          <w:lang w:eastAsia="ar-SA"/>
        </w:rPr>
        <w:t>Максимальное количество этажей зданий – 3 этажа (включая мансардный этаж).</w:t>
      </w:r>
    </w:p>
    <w:p w14:paraId="495FFE6E" w14:textId="77777777" w:rsidR="00BA6658" w:rsidRPr="003479BD" w:rsidRDefault="00BA6658" w:rsidP="00BA6658">
      <w:pPr>
        <w:widowControl w:val="0"/>
        <w:suppressAutoHyphens/>
        <w:ind w:firstLine="709"/>
        <w:rPr>
          <w:lang w:eastAsia="ar-SA"/>
        </w:rPr>
      </w:pPr>
      <w:r w:rsidRPr="003479BD">
        <w:rPr>
          <w:lang w:eastAsia="ar-SA"/>
        </w:rPr>
        <w:t>Максимальная высота зданий - от уровня земли до верха перекрытия последнего этажа (или конька кровли) - 20 м.</w:t>
      </w:r>
    </w:p>
    <w:p w14:paraId="02B0AA31" w14:textId="77777777" w:rsidR="00BA6658" w:rsidRPr="003479BD" w:rsidRDefault="00BA6658" w:rsidP="00BA6658">
      <w:pPr>
        <w:widowControl w:val="0"/>
        <w:suppressAutoHyphens/>
        <w:ind w:firstLine="709"/>
        <w:rPr>
          <w:lang w:eastAsia="ar-SA"/>
        </w:rPr>
      </w:pPr>
      <w:r w:rsidRPr="003479BD">
        <w:rPr>
          <w:lang w:eastAsia="ar-SA"/>
        </w:rPr>
        <w:t>Максимальный процент застройки в границах земельного участка - 60%.</w:t>
      </w:r>
    </w:p>
    <w:p w14:paraId="4E7DC050" w14:textId="1D5992BD" w:rsidR="00BA6658" w:rsidRPr="003479BD" w:rsidRDefault="00BA6658" w:rsidP="00BA6658">
      <w:pPr>
        <w:widowControl w:val="0"/>
        <w:suppressAutoHyphens/>
        <w:ind w:firstLine="709"/>
        <w:rPr>
          <w:lang w:eastAsia="ar-SA"/>
        </w:rPr>
      </w:pPr>
      <w:r w:rsidRPr="00A44CF4">
        <w:rPr>
          <w:b/>
          <w:lang w:eastAsia="ar-SA"/>
        </w:rPr>
        <w:t>Начальная цена предмета</w:t>
      </w:r>
      <w:r w:rsidRPr="003479BD">
        <w:rPr>
          <w:lang w:eastAsia="ar-SA"/>
        </w:rPr>
        <w:t xml:space="preserve"> аукциона по продаже земельного участка составляет – </w:t>
      </w:r>
      <w:r>
        <w:rPr>
          <w:lang w:eastAsia="ar-SA"/>
        </w:rPr>
        <w:t>355 505,00</w:t>
      </w:r>
      <w:r w:rsidRPr="003479BD">
        <w:rPr>
          <w:lang w:eastAsia="ar-SA"/>
        </w:rPr>
        <w:t xml:space="preserve"> рублей.</w:t>
      </w:r>
    </w:p>
    <w:p w14:paraId="4947A4D7" w14:textId="4D2624A1" w:rsidR="00BA6658" w:rsidRPr="003479BD" w:rsidRDefault="00BA6658" w:rsidP="00BA6658">
      <w:pPr>
        <w:widowControl w:val="0"/>
        <w:suppressAutoHyphens/>
        <w:ind w:firstLine="709"/>
        <w:rPr>
          <w:lang w:eastAsia="ar-SA"/>
        </w:rPr>
      </w:pPr>
      <w:r w:rsidRPr="00A44CF4">
        <w:rPr>
          <w:b/>
          <w:lang w:eastAsia="ar-SA"/>
        </w:rPr>
        <w:t>Шаг аукциона</w:t>
      </w:r>
      <w:r w:rsidRPr="003479BD">
        <w:rPr>
          <w:lang w:eastAsia="ar-SA"/>
        </w:rPr>
        <w:t xml:space="preserve"> – </w:t>
      </w:r>
      <w:r>
        <w:rPr>
          <w:lang w:eastAsia="ar-SA"/>
        </w:rPr>
        <w:t>10</w:t>
      </w:r>
      <w:r w:rsidR="008B20AC">
        <w:rPr>
          <w:lang w:eastAsia="ar-SA"/>
        </w:rPr>
        <w:t> 665,1</w:t>
      </w:r>
      <w:r w:rsidRPr="003479BD">
        <w:rPr>
          <w:lang w:eastAsia="ar-SA"/>
        </w:rPr>
        <w:t>5  рублей (3% начальной цены предмета аукциона).</w:t>
      </w:r>
    </w:p>
    <w:p w14:paraId="5C8BAC89" w14:textId="55667F0B" w:rsidR="00BA6658" w:rsidRPr="003479BD" w:rsidRDefault="00BA6658" w:rsidP="00BA6658">
      <w:pPr>
        <w:widowControl w:val="0"/>
        <w:suppressAutoHyphens/>
        <w:ind w:firstLine="709"/>
        <w:rPr>
          <w:lang w:eastAsia="ar-SA"/>
        </w:rPr>
      </w:pPr>
      <w:r w:rsidRPr="00A44CF4">
        <w:rPr>
          <w:b/>
          <w:lang w:eastAsia="ar-SA"/>
        </w:rPr>
        <w:t>Размер задатка</w:t>
      </w:r>
      <w:r w:rsidRPr="003479BD">
        <w:rPr>
          <w:lang w:eastAsia="ar-SA"/>
        </w:rPr>
        <w:t xml:space="preserve"> – </w:t>
      </w:r>
      <w:r>
        <w:rPr>
          <w:lang w:eastAsia="ar-SA"/>
        </w:rPr>
        <w:t>355 505,00</w:t>
      </w:r>
      <w:r w:rsidRPr="003479BD">
        <w:rPr>
          <w:lang w:eastAsia="ar-SA"/>
        </w:rPr>
        <w:t xml:space="preserve"> </w:t>
      </w:r>
      <w:r w:rsidRPr="00A44CF4">
        <w:rPr>
          <w:lang w:eastAsia="ar-SA"/>
        </w:rPr>
        <w:t xml:space="preserve">рублей </w:t>
      </w:r>
      <w:r w:rsidRPr="003479BD">
        <w:rPr>
          <w:lang w:eastAsia="ar-SA"/>
        </w:rPr>
        <w:t>(100% начальной цены предмета аукциона).</w:t>
      </w:r>
    </w:p>
    <w:p w14:paraId="12868ACA" w14:textId="0ABFE843" w:rsidR="009B6AF4" w:rsidRDefault="00A44CF4" w:rsidP="001F1DD4">
      <w:pPr>
        <w:widowControl w:val="0"/>
        <w:suppressAutoHyphens/>
        <w:ind w:firstLine="709"/>
        <w:rPr>
          <w:b/>
          <w:lang w:eastAsia="ar-SA"/>
        </w:rPr>
      </w:pPr>
      <w:r w:rsidRPr="00A44CF4">
        <w:rPr>
          <w:b/>
          <w:lang w:eastAsia="ar-SA"/>
        </w:rPr>
        <w:t xml:space="preserve">ЛОТ № </w:t>
      </w:r>
      <w:r w:rsidR="00BA6658">
        <w:rPr>
          <w:b/>
          <w:lang w:eastAsia="ar-SA"/>
        </w:rPr>
        <w:t>4</w:t>
      </w:r>
    </w:p>
    <w:p w14:paraId="4B5808C8" w14:textId="7333C6B6" w:rsidR="008B20AC" w:rsidRDefault="00844E0F" w:rsidP="001F1DD4">
      <w:pPr>
        <w:widowControl w:val="0"/>
        <w:suppressAutoHyphens/>
        <w:ind w:firstLine="709"/>
      </w:pPr>
      <w:r>
        <w:lastRenderedPageBreak/>
        <w:t>З</w:t>
      </w:r>
      <w:r w:rsidR="008B20AC">
        <w:t>емельный участок, государственная собственность на который не разграничена, расположенный по адресу: Краснодарский край,                           район Лабинский, г. Лабинск, ул. Мозгового, 1/7, площадью 708 квадратных метров, кадастровый номер 23:46:0000000:235, категория земель - земли населенных пунктов, разрешенное использование – «Отдельно стоящие индивидуальные жилые дома», ограничения прав на земельный участок – отсутствуют.</w:t>
      </w:r>
    </w:p>
    <w:p w14:paraId="1CA2F162" w14:textId="77777777" w:rsidR="008B20AC" w:rsidRPr="00A44CF4" w:rsidRDefault="008B20AC" w:rsidP="008B20AC">
      <w:pPr>
        <w:widowControl w:val="0"/>
        <w:suppressAutoHyphens/>
        <w:ind w:firstLine="709"/>
        <w:rPr>
          <w:lang w:eastAsia="ar-SA"/>
        </w:rPr>
      </w:pPr>
      <w:r w:rsidRPr="00A44CF4">
        <w:rPr>
          <w:lang w:eastAsia="ar-SA"/>
        </w:rPr>
        <w:t>Технические условия подключения к сетям инженерно-технического обеспечения:</w:t>
      </w:r>
    </w:p>
    <w:p w14:paraId="3212EE94" w14:textId="77777777" w:rsidR="008B20AC" w:rsidRPr="003479BD" w:rsidRDefault="008B20AC" w:rsidP="008B20AC">
      <w:pPr>
        <w:widowControl w:val="0"/>
        <w:suppressAutoHyphens/>
        <w:ind w:firstLine="709"/>
        <w:rPr>
          <w:lang w:eastAsia="ar-SA"/>
        </w:rPr>
      </w:pPr>
      <w:r w:rsidRPr="003479BD">
        <w:rPr>
          <w:lang w:eastAsia="ar-SA"/>
        </w:rPr>
        <w:t>1)</w:t>
      </w:r>
      <w:r w:rsidRPr="003479BD">
        <w:rPr>
          <w:lang w:eastAsia="ar-SA"/>
        </w:rPr>
        <w:tab/>
        <w:t xml:space="preserve">электроснабжение: </w:t>
      </w:r>
    </w:p>
    <w:p w14:paraId="5E7E6CB3" w14:textId="2FC28B06" w:rsidR="00ED6FB9" w:rsidRDefault="00ED6FB9" w:rsidP="00ED6FB9">
      <w:pPr>
        <w:widowControl w:val="0"/>
        <w:suppressAutoHyphens/>
        <w:ind w:firstLine="709"/>
        <w:rPr>
          <w:lang w:eastAsia="ar-SA"/>
        </w:rPr>
      </w:pPr>
      <w:proofErr w:type="gramStart"/>
      <w:r>
        <w:rPr>
          <w:lang w:eastAsia="ar-SA"/>
        </w:rPr>
        <w:t>Согласно требованиям подпункта «б» пункта 16 Постановления Правительства Российской Федерации от 27 декабря 2004 года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w:t>
      </w:r>
      <w:proofErr w:type="gramEnd"/>
      <w:r>
        <w:rPr>
          <w:lang w:eastAsia="ar-SA"/>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по тексту – Правила) технологическое присоединение энергопринимающих устройств (далее по тексту –</w:t>
      </w:r>
      <w:r w:rsidR="003E3B79">
        <w:rPr>
          <w:lang w:eastAsia="ar-SA"/>
        </w:rPr>
        <w:t xml:space="preserve"> </w:t>
      </w:r>
      <w:r>
        <w:rPr>
          <w:lang w:eastAsia="ar-SA"/>
        </w:rPr>
        <w:t>ЭПУ)                       к электросетям АО «НЭС</w:t>
      </w:r>
      <w:proofErr w:type="gramStart"/>
      <w:r>
        <w:rPr>
          <w:lang w:eastAsia="ar-SA"/>
        </w:rPr>
        <w:t>К-</w:t>
      </w:r>
      <w:proofErr w:type="gramEnd"/>
      <w:r>
        <w:rPr>
          <w:lang w:eastAsia="ar-SA"/>
        </w:rPr>
        <w:t xml:space="preserve"> электросети» может быть осуществлено.</w:t>
      </w:r>
    </w:p>
    <w:p w14:paraId="331CF3E2" w14:textId="77777777" w:rsidR="00ED6FB9" w:rsidRDefault="00ED6FB9" w:rsidP="00ED6FB9">
      <w:pPr>
        <w:widowControl w:val="0"/>
        <w:suppressAutoHyphens/>
        <w:ind w:firstLine="709"/>
        <w:rPr>
          <w:lang w:eastAsia="ar-SA"/>
        </w:rPr>
      </w:pPr>
      <w:r>
        <w:rPr>
          <w:lang w:eastAsia="ar-SA"/>
        </w:rPr>
        <w:t xml:space="preserve">Максимальная нагрузка ТП № 139 с трансформатором 250 </w:t>
      </w:r>
      <w:proofErr w:type="spellStart"/>
      <w:r>
        <w:rPr>
          <w:lang w:eastAsia="ar-SA"/>
        </w:rPr>
        <w:t>кВА</w:t>
      </w:r>
      <w:proofErr w:type="spellEnd"/>
      <w:r>
        <w:rPr>
          <w:lang w:eastAsia="ar-SA"/>
        </w:rPr>
        <w:t xml:space="preserve">                        по состоянию на первый квартал 2020 года по данным службы ОДС филиала составляет 70 %.</w:t>
      </w:r>
    </w:p>
    <w:p w14:paraId="78C4EB4E" w14:textId="77777777" w:rsidR="00ED6FB9" w:rsidRDefault="00ED6FB9" w:rsidP="00ED6FB9">
      <w:pPr>
        <w:widowControl w:val="0"/>
        <w:suppressAutoHyphens/>
        <w:ind w:firstLine="709"/>
        <w:rPr>
          <w:lang w:eastAsia="ar-SA"/>
        </w:rPr>
      </w:pPr>
      <w:r>
        <w:rPr>
          <w:lang w:eastAsia="ar-SA"/>
        </w:rPr>
        <w:t>Согласно официальной информации, имеющейся в открытом доступе на сайте АО «НЭСК-электросети» по состоянию на конец четвертого квартала 2019 года (резервная мощность) подстанции ТП № 139 для технологического присоединения ЭПУ отсутствует.</w:t>
      </w:r>
    </w:p>
    <w:p w14:paraId="3584171B" w14:textId="555C38B9" w:rsidR="00ED6FB9" w:rsidRDefault="00ED6FB9" w:rsidP="00ED6FB9">
      <w:pPr>
        <w:widowControl w:val="0"/>
        <w:suppressAutoHyphens/>
        <w:ind w:firstLine="709"/>
        <w:rPr>
          <w:lang w:eastAsia="ar-SA"/>
        </w:rPr>
      </w:pPr>
      <w:r>
        <w:rPr>
          <w:lang w:eastAsia="ar-SA"/>
        </w:rPr>
        <w:t>Срок присоединения объектов капитального строительства к электросетям согласно требованиям подпункта «б» пункта</w:t>
      </w:r>
      <w:r w:rsidR="003E3B79">
        <w:rPr>
          <w:lang w:eastAsia="ar-SA"/>
        </w:rPr>
        <w:t xml:space="preserve"> </w:t>
      </w:r>
      <w:r>
        <w:rPr>
          <w:lang w:eastAsia="ar-SA"/>
        </w:rPr>
        <w:t>16 Правил направляемой заявителем</w:t>
      </w:r>
      <w:r w:rsidR="00977AD4">
        <w:rPr>
          <w:lang w:eastAsia="ar-SA"/>
        </w:rPr>
        <w:t xml:space="preserve"> </w:t>
      </w:r>
      <w:r w:rsidR="00977AD4" w:rsidRPr="00977AD4">
        <w:rPr>
          <w:lang w:eastAsia="ar-SA"/>
        </w:rPr>
        <w:t xml:space="preserve">заявки </w:t>
      </w:r>
      <w:r>
        <w:rPr>
          <w:lang w:eastAsia="ar-SA"/>
        </w:rPr>
        <w:t>- физическим лицом с максимальной мощностью ЭПУ которого составляет до 15 к</w:t>
      </w:r>
      <w:proofErr w:type="gramStart"/>
      <w:r>
        <w:rPr>
          <w:lang w:eastAsia="ar-SA"/>
        </w:rPr>
        <w:t>Вт вкл</w:t>
      </w:r>
      <w:proofErr w:type="gramEnd"/>
      <w:r>
        <w:rPr>
          <w:lang w:eastAsia="ar-SA"/>
        </w:rPr>
        <w:t xml:space="preserve">ючительно с использованием электроэнергии для бытовых и иных нужд, не связанных с осуществлением предпринимательской деятельности составляет </w:t>
      </w:r>
      <w:r w:rsidR="00977AD4">
        <w:rPr>
          <w:lang w:eastAsia="ar-SA"/>
        </w:rPr>
        <w:t xml:space="preserve">                                 </w:t>
      </w:r>
      <w:r>
        <w:rPr>
          <w:lang w:eastAsia="ar-SA"/>
        </w:rPr>
        <w:t>не более 6 месяцев.</w:t>
      </w:r>
    </w:p>
    <w:p w14:paraId="277745BF" w14:textId="6468F9FB" w:rsidR="00ED6FB9" w:rsidRDefault="00ED6FB9" w:rsidP="00ED6FB9">
      <w:pPr>
        <w:widowControl w:val="0"/>
        <w:suppressAutoHyphens/>
        <w:ind w:firstLine="709"/>
        <w:rPr>
          <w:lang w:eastAsia="ar-SA"/>
        </w:rPr>
      </w:pPr>
      <w:r>
        <w:rPr>
          <w:lang w:eastAsia="ar-SA"/>
        </w:rPr>
        <w:t>Срок действия технических условий, являющихся неотъемлемой частью договора об осуществлении технологического присоединения, согласно требованиям пункта 24 Правил, не может составлять менее 2 (двух) лет                           и более 5 (</w:t>
      </w:r>
      <w:r w:rsidR="003E3B79">
        <w:rPr>
          <w:lang w:eastAsia="ar-SA"/>
        </w:rPr>
        <w:t>п</w:t>
      </w:r>
      <w:r>
        <w:rPr>
          <w:lang w:eastAsia="ar-SA"/>
        </w:rPr>
        <w:t>яти) лет.</w:t>
      </w:r>
    </w:p>
    <w:p w14:paraId="21BEFDC7" w14:textId="6DB939AD" w:rsidR="00ED6FB9" w:rsidRDefault="00ED6FB9" w:rsidP="00ED6FB9">
      <w:pPr>
        <w:widowControl w:val="0"/>
        <w:suppressAutoHyphens/>
        <w:ind w:firstLine="709"/>
        <w:rPr>
          <w:lang w:eastAsia="ar-SA"/>
        </w:rPr>
      </w:pPr>
      <w:r>
        <w:rPr>
          <w:lang w:eastAsia="ar-SA"/>
        </w:rPr>
        <w:t xml:space="preserve">Плата за технологическое присоединение ЭПУ с </w:t>
      </w:r>
      <w:proofErr w:type="gramStart"/>
      <w:r>
        <w:rPr>
          <w:lang w:eastAsia="ar-SA"/>
        </w:rPr>
        <w:t>мощностью</w:t>
      </w:r>
      <w:proofErr w:type="gramEnd"/>
      <w:r>
        <w:rPr>
          <w:lang w:eastAsia="ar-SA"/>
        </w:rPr>
        <w:t xml:space="preserve"> не превышающей 15 (пятнадцать)  кВт включительно, согласно требованиям пункта 17 Правил, устанавливается исходя из стоимости мероприятий по </w:t>
      </w:r>
      <w:r>
        <w:rPr>
          <w:lang w:eastAsia="ar-SA"/>
        </w:rPr>
        <w:lastRenderedPageBreak/>
        <w:t>технологическому присоединению в размере не более 550 (пятьсот пятьдесят) рублей;</w:t>
      </w:r>
    </w:p>
    <w:p w14:paraId="2E5A8896" w14:textId="371A7CA2" w:rsidR="008B20AC" w:rsidRPr="003479BD" w:rsidRDefault="008B20AC" w:rsidP="00ED6FB9">
      <w:pPr>
        <w:widowControl w:val="0"/>
        <w:suppressAutoHyphens/>
        <w:ind w:firstLine="709"/>
        <w:rPr>
          <w:lang w:eastAsia="ar-SA"/>
        </w:rPr>
      </w:pPr>
      <w:r w:rsidRPr="003479BD">
        <w:rPr>
          <w:lang w:eastAsia="ar-SA"/>
        </w:rPr>
        <w:t>2)</w:t>
      </w:r>
      <w:r w:rsidRPr="003479BD">
        <w:rPr>
          <w:lang w:eastAsia="ar-SA"/>
        </w:rPr>
        <w:tab/>
        <w:t>газоснабжение:</w:t>
      </w:r>
    </w:p>
    <w:p w14:paraId="6236AD0B" w14:textId="77777777" w:rsidR="008B20AC" w:rsidRPr="003479BD" w:rsidRDefault="008B20AC" w:rsidP="008B20AC">
      <w:pPr>
        <w:widowControl w:val="0"/>
        <w:suppressAutoHyphens/>
        <w:ind w:firstLine="709"/>
        <w:rPr>
          <w:lang w:eastAsia="ar-SA"/>
        </w:rPr>
      </w:pPr>
      <w:r w:rsidRPr="003479BD">
        <w:rPr>
          <w:lang w:eastAsia="ar-SA"/>
        </w:rPr>
        <w:t>максимальная нагрузка – 5,0 м3/час (с проектным рабочим давлением в точке подключения не более 0,3 Мпа), при условии, что расстояние от газоиспользующего оборудования до сети газораспределения газораспределительной организации, измеряемое по прямой линии, составит не более 200 метров и сами мероприятия не предполагают строительство газораспределительных сетей.</w:t>
      </w:r>
    </w:p>
    <w:p w14:paraId="669974EE" w14:textId="77777777" w:rsidR="008B20AC" w:rsidRPr="003479BD" w:rsidRDefault="008B20AC" w:rsidP="008B20AC">
      <w:pPr>
        <w:widowControl w:val="0"/>
        <w:suppressAutoHyphens/>
        <w:ind w:firstLine="709"/>
        <w:rPr>
          <w:lang w:eastAsia="ar-SA"/>
        </w:rPr>
      </w:pPr>
      <w:r w:rsidRPr="003479BD">
        <w:rPr>
          <w:lang w:eastAsia="ar-SA"/>
        </w:rPr>
        <w:t>Срок подключения объекта капитального строительства к сетям инженерно-технического обеспечения в соответствии с Правилами подключения (технологического присоединения) к сетям газораспределения, утвержденными постановлением Правительства Российской Федерации                       от 30 декабря 2013 года № 1314 (далее – Правила подключения), который не может превышать:</w:t>
      </w:r>
    </w:p>
    <w:p w14:paraId="2827CAEB" w14:textId="77777777" w:rsidR="008B20AC" w:rsidRPr="003479BD" w:rsidRDefault="008B20AC" w:rsidP="008B20AC">
      <w:pPr>
        <w:widowControl w:val="0"/>
        <w:suppressAutoHyphens/>
        <w:ind w:firstLine="709"/>
        <w:rPr>
          <w:lang w:eastAsia="ar-SA"/>
        </w:rPr>
      </w:pPr>
      <w:r w:rsidRPr="003479BD">
        <w:rPr>
          <w:lang w:eastAsia="ar-SA"/>
        </w:rPr>
        <w:t>8 месяцев для заявителей первой категории в случае, если мероприятия по подключению (технологическому присоединению) осуществляются без получения исполнителем разрешения на строительство;</w:t>
      </w:r>
    </w:p>
    <w:p w14:paraId="19A067E6" w14:textId="77777777" w:rsidR="008B20AC" w:rsidRPr="003479BD" w:rsidRDefault="008B20AC" w:rsidP="008B20AC">
      <w:pPr>
        <w:widowControl w:val="0"/>
        <w:suppressAutoHyphens/>
        <w:ind w:firstLine="709"/>
        <w:rPr>
          <w:lang w:eastAsia="ar-SA"/>
        </w:rPr>
      </w:pPr>
      <w:r w:rsidRPr="003479BD">
        <w:rPr>
          <w:lang w:eastAsia="ar-SA"/>
        </w:rPr>
        <w:t>1,5 года для заявителей второй категории, если иные сроки (но                           не более 3 лет) не предусмотрены инвестиционной программой или соглашением сторон;</w:t>
      </w:r>
    </w:p>
    <w:p w14:paraId="39BEA3D1" w14:textId="77777777" w:rsidR="008B20AC" w:rsidRPr="003479BD" w:rsidRDefault="008B20AC" w:rsidP="008B20AC">
      <w:pPr>
        <w:widowControl w:val="0"/>
        <w:suppressAutoHyphens/>
        <w:ind w:firstLine="709"/>
        <w:rPr>
          <w:lang w:eastAsia="ar-SA"/>
        </w:rPr>
      </w:pPr>
      <w:r w:rsidRPr="003479BD">
        <w:rPr>
          <w:lang w:eastAsia="ar-SA"/>
        </w:rPr>
        <w:t xml:space="preserve">2 года для заявителей, </w:t>
      </w:r>
      <w:proofErr w:type="gramStart"/>
      <w:r w:rsidRPr="003479BD">
        <w:rPr>
          <w:lang w:eastAsia="ar-SA"/>
        </w:rPr>
        <w:t>плата</w:t>
      </w:r>
      <w:proofErr w:type="gramEnd"/>
      <w:r w:rsidRPr="003479BD">
        <w:rPr>
          <w:lang w:eastAsia="ar-SA"/>
        </w:rPr>
        <w:t xml:space="preserve"> за технологическое присоединение которых устанавливается по индивидуальному проекту, а также для заявителей третьей категории, если иные сроки (но не более 4 лет) не предусмотрены инвестиционной программой или соглашением сторон.</w:t>
      </w:r>
    </w:p>
    <w:p w14:paraId="619F6AC8" w14:textId="77777777" w:rsidR="008B20AC" w:rsidRPr="003479BD" w:rsidRDefault="008B20AC" w:rsidP="008B20AC">
      <w:pPr>
        <w:widowControl w:val="0"/>
        <w:suppressAutoHyphens/>
        <w:ind w:firstLine="709"/>
        <w:rPr>
          <w:lang w:eastAsia="ar-SA"/>
        </w:rPr>
      </w:pPr>
      <w:r w:rsidRPr="003479BD">
        <w:rPr>
          <w:lang w:eastAsia="ar-SA"/>
        </w:rPr>
        <w:t>Срок действия технических условий – 70 рабочих дней.</w:t>
      </w:r>
    </w:p>
    <w:p w14:paraId="3BD05D0A" w14:textId="77777777" w:rsidR="008B20AC" w:rsidRPr="003479BD" w:rsidRDefault="008B20AC" w:rsidP="008B20AC">
      <w:pPr>
        <w:widowControl w:val="0"/>
        <w:suppressAutoHyphens/>
        <w:ind w:firstLine="709"/>
        <w:rPr>
          <w:lang w:eastAsia="ar-SA"/>
        </w:rPr>
      </w:pPr>
      <w:proofErr w:type="gramStart"/>
      <w:r w:rsidRPr="003479BD">
        <w:rPr>
          <w:lang w:eastAsia="ar-SA"/>
        </w:rPr>
        <w:t>Величина платы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в порядке, установленном правительством Российской Федерации и в соответствии с методическими указаниями по расчету размера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w:t>
      </w:r>
      <w:proofErr w:type="gramEnd"/>
    </w:p>
    <w:p w14:paraId="438E0F11" w14:textId="77777777" w:rsidR="008B20AC" w:rsidRPr="003479BD" w:rsidRDefault="008B20AC" w:rsidP="008B20AC">
      <w:pPr>
        <w:widowControl w:val="0"/>
        <w:suppressAutoHyphens/>
        <w:ind w:firstLine="709"/>
        <w:rPr>
          <w:lang w:eastAsia="ar-SA"/>
        </w:rPr>
      </w:pPr>
      <w:r w:rsidRPr="003479BD">
        <w:rPr>
          <w:lang w:eastAsia="ar-SA"/>
        </w:rPr>
        <w:t>Расчет размера платы за технологическое присоединение, осуществляется в соответствии с законодательством Российской Федерации в сфере газоснабжения;</w:t>
      </w:r>
    </w:p>
    <w:p w14:paraId="3BE4CF20" w14:textId="77777777" w:rsidR="008B20AC" w:rsidRPr="003479BD" w:rsidRDefault="008B20AC" w:rsidP="008B20AC">
      <w:pPr>
        <w:widowControl w:val="0"/>
        <w:suppressAutoHyphens/>
        <w:ind w:firstLine="709"/>
        <w:rPr>
          <w:lang w:eastAsia="ar-SA"/>
        </w:rPr>
      </w:pPr>
      <w:r w:rsidRPr="003479BD">
        <w:rPr>
          <w:lang w:eastAsia="ar-SA"/>
        </w:rPr>
        <w:t>3)</w:t>
      </w:r>
      <w:r w:rsidRPr="003479BD">
        <w:rPr>
          <w:lang w:eastAsia="ar-SA"/>
        </w:rPr>
        <w:tab/>
        <w:t>водоснабжение:</w:t>
      </w:r>
    </w:p>
    <w:p w14:paraId="53EAD132" w14:textId="4758AB49" w:rsidR="008B20AC" w:rsidRPr="003479BD" w:rsidRDefault="008B20AC" w:rsidP="008B20AC">
      <w:pPr>
        <w:widowControl w:val="0"/>
        <w:suppressAutoHyphens/>
        <w:ind w:firstLine="709"/>
        <w:rPr>
          <w:lang w:eastAsia="ar-SA"/>
        </w:rPr>
      </w:pPr>
      <w:r w:rsidRPr="003479BD">
        <w:rPr>
          <w:lang w:eastAsia="ar-SA"/>
        </w:rPr>
        <w:t>Предельная свободная мощность существующих сетей –  нет технической возможности</w:t>
      </w:r>
      <w:r w:rsidR="00ED6FB9">
        <w:rPr>
          <w:lang w:eastAsia="ar-SA"/>
        </w:rPr>
        <w:t>.</w:t>
      </w:r>
    </w:p>
    <w:p w14:paraId="72684B72" w14:textId="77777777" w:rsidR="008B20AC" w:rsidRPr="003479BD" w:rsidRDefault="008B20AC" w:rsidP="008B20AC">
      <w:pPr>
        <w:widowControl w:val="0"/>
        <w:suppressAutoHyphens/>
        <w:ind w:firstLine="709"/>
        <w:rPr>
          <w:lang w:eastAsia="ar-SA"/>
        </w:rPr>
      </w:pPr>
      <w:r w:rsidRPr="003479BD">
        <w:rPr>
          <w:lang w:eastAsia="ar-SA"/>
        </w:rPr>
        <w:t>Максимальная нагрузка – 1,0 м3/</w:t>
      </w:r>
      <w:proofErr w:type="spellStart"/>
      <w:r w:rsidRPr="003479BD">
        <w:rPr>
          <w:lang w:eastAsia="ar-SA"/>
        </w:rPr>
        <w:t>сут</w:t>
      </w:r>
      <w:proofErr w:type="spellEnd"/>
      <w:r w:rsidRPr="003479BD">
        <w:rPr>
          <w:lang w:eastAsia="ar-SA"/>
        </w:rPr>
        <w:t>.</w:t>
      </w:r>
    </w:p>
    <w:p w14:paraId="26233DEA" w14:textId="77777777" w:rsidR="008B20AC" w:rsidRPr="003479BD" w:rsidRDefault="008B20AC" w:rsidP="008B20AC">
      <w:pPr>
        <w:widowControl w:val="0"/>
        <w:suppressAutoHyphens/>
        <w:ind w:firstLine="709"/>
        <w:rPr>
          <w:lang w:eastAsia="ar-SA"/>
        </w:rPr>
      </w:pPr>
      <w:r w:rsidRPr="003479BD">
        <w:rPr>
          <w:lang w:eastAsia="ar-SA"/>
        </w:rPr>
        <w:t>Срок подключения объекта капитального строительства к сетям инженерно-технического обеспечения – не определен.</w:t>
      </w:r>
    </w:p>
    <w:p w14:paraId="310B0A42" w14:textId="77777777" w:rsidR="008B20AC" w:rsidRPr="003479BD" w:rsidRDefault="008B20AC" w:rsidP="008B20AC">
      <w:pPr>
        <w:widowControl w:val="0"/>
        <w:suppressAutoHyphens/>
        <w:ind w:firstLine="709"/>
        <w:rPr>
          <w:lang w:eastAsia="ar-SA"/>
        </w:rPr>
      </w:pPr>
      <w:r w:rsidRPr="003479BD">
        <w:rPr>
          <w:lang w:eastAsia="ar-SA"/>
        </w:rPr>
        <w:t>Срок действия технических условий – 3 года.</w:t>
      </w:r>
    </w:p>
    <w:p w14:paraId="0F954E10" w14:textId="77777777" w:rsidR="008B20AC" w:rsidRPr="003479BD" w:rsidRDefault="008B20AC" w:rsidP="008B20AC">
      <w:pPr>
        <w:widowControl w:val="0"/>
        <w:suppressAutoHyphens/>
        <w:ind w:firstLine="709"/>
        <w:rPr>
          <w:lang w:eastAsia="ar-SA"/>
        </w:rPr>
      </w:pPr>
      <w:r w:rsidRPr="003479BD">
        <w:rPr>
          <w:lang w:eastAsia="ar-SA"/>
        </w:rPr>
        <w:lastRenderedPageBreak/>
        <w:t>Плата за подключение (технологическое присоединение) – в соответствии с действующим тарифом.</w:t>
      </w:r>
    </w:p>
    <w:p w14:paraId="6DE0653F" w14:textId="77777777" w:rsidR="008B20AC" w:rsidRPr="003479BD" w:rsidRDefault="008B20AC" w:rsidP="008B20AC">
      <w:pPr>
        <w:widowControl w:val="0"/>
        <w:suppressAutoHyphens/>
        <w:ind w:firstLine="709"/>
        <w:rPr>
          <w:lang w:eastAsia="ar-SA"/>
        </w:rPr>
      </w:pPr>
      <w:r w:rsidRPr="003479BD">
        <w:rPr>
          <w:lang w:eastAsia="ar-SA"/>
        </w:rPr>
        <w:t xml:space="preserve">Особые условия: предусмотреть собственный источник водоснабжения. </w:t>
      </w:r>
    </w:p>
    <w:p w14:paraId="54990CE2" w14:textId="77777777" w:rsidR="008B20AC" w:rsidRPr="003479BD" w:rsidRDefault="008B20AC" w:rsidP="008B20AC">
      <w:pPr>
        <w:widowControl w:val="0"/>
        <w:suppressAutoHyphens/>
        <w:ind w:firstLine="709"/>
        <w:rPr>
          <w:lang w:eastAsia="ar-SA"/>
        </w:rPr>
      </w:pPr>
      <w:r w:rsidRPr="003479BD">
        <w:rPr>
          <w:lang w:eastAsia="ar-SA"/>
        </w:rPr>
        <w:t>4)</w:t>
      </w:r>
      <w:r w:rsidRPr="003479BD">
        <w:rPr>
          <w:lang w:eastAsia="ar-SA"/>
        </w:rPr>
        <w:tab/>
        <w:t>теплоснабжение:</w:t>
      </w:r>
    </w:p>
    <w:p w14:paraId="0E9022A1" w14:textId="77777777" w:rsidR="008B20AC" w:rsidRPr="003479BD" w:rsidRDefault="008B20AC" w:rsidP="008B20AC">
      <w:pPr>
        <w:widowControl w:val="0"/>
        <w:suppressAutoHyphens/>
        <w:ind w:firstLine="709"/>
        <w:rPr>
          <w:lang w:eastAsia="ar-SA"/>
        </w:rPr>
      </w:pPr>
      <w:r w:rsidRPr="003479BD">
        <w:rPr>
          <w:lang w:eastAsia="ar-SA"/>
        </w:rPr>
        <w:t>Техническая возможность на подключение (технологическое присоединение) к системе центрального теплоснабжения отсутствует, необходимо предусмотреть индивидуальные источники теплоснабжения.</w:t>
      </w:r>
    </w:p>
    <w:p w14:paraId="4A8D3CE0" w14:textId="77777777" w:rsidR="008B20AC" w:rsidRPr="003479BD" w:rsidRDefault="008B20AC" w:rsidP="008B20AC">
      <w:pPr>
        <w:widowControl w:val="0"/>
        <w:suppressAutoHyphens/>
        <w:ind w:firstLine="709"/>
        <w:rPr>
          <w:lang w:eastAsia="ar-SA"/>
        </w:rPr>
      </w:pPr>
      <w:r w:rsidRPr="003479BD">
        <w:rPr>
          <w:lang w:eastAsia="ar-SA"/>
        </w:rPr>
        <w:t>5)</w:t>
      </w:r>
      <w:r w:rsidRPr="003479BD">
        <w:rPr>
          <w:lang w:eastAsia="ar-SA"/>
        </w:rPr>
        <w:tab/>
        <w:t>канализация:</w:t>
      </w:r>
    </w:p>
    <w:p w14:paraId="276534AB" w14:textId="77777777" w:rsidR="008B20AC" w:rsidRPr="003479BD" w:rsidRDefault="008B20AC" w:rsidP="008B20AC">
      <w:pPr>
        <w:widowControl w:val="0"/>
        <w:suppressAutoHyphens/>
        <w:ind w:firstLine="709"/>
        <w:rPr>
          <w:lang w:eastAsia="ar-SA"/>
        </w:rPr>
      </w:pPr>
      <w:r w:rsidRPr="003479BD">
        <w:rPr>
          <w:lang w:eastAsia="ar-SA"/>
        </w:rPr>
        <w:t>Предельная свободная мощность существующих сетей – нет технической возможности.</w:t>
      </w:r>
    </w:p>
    <w:p w14:paraId="70A24F0C" w14:textId="77777777" w:rsidR="008B20AC" w:rsidRPr="003479BD" w:rsidRDefault="008B20AC" w:rsidP="008B20AC">
      <w:pPr>
        <w:widowControl w:val="0"/>
        <w:suppressAutoHyphens/>
        <w:ind w:firstLine="709"/>
        <w:rPr>
          <w:lang w:eastAsia="ar-SA"/>
        </w:rPr>
      </w:pPr>
      <w:r w:rsidRPr="003479BD">
        <w:rPr>
          <w:lang w:eastAsia="ar-SA"/>
        </w:rPr>
        <w:t>Максимальная нагрузка – 1,0 м3/</w:t>
      </w:r>
      <w:proofErr w:type="spellStart"/>
      <w:r w:rsidRPr="003479BD">
        <w:rPr>
          <w:lang w:eastAsia="ar-SA"/>
        </w:rPr>
        <w:t>сут</w:t>
      </w:r>
      <w:proofErr w:type="spellEnd"/>
      <w:r w:rsidRPr="003479BD">
        <w:rPr>
          <w:lang w:eastAsia="ar-SA"/>
        </w:rPr>
        <w:t>.</w:t>
      </w:r>
    </w:p>
    <w:p w14:paraId="1DBF71C7" w14:textId="77777777" w:rsidR="008B20AC" w:rsidRPr="003479BD" w:rsidRDefault="008B20AC" w:rsidP="008B20AC">
      <w:pPr>
        <w:widowControl w:val="0"/>
        <w:suppressAutoHyphens/>
        <w:ind w:firstLine="709"/>
        <w:rPr>
          <w:lang w:eastAsia="ar-SA"/>
        </w:rPr>
      </w:pPr>
      <w:r w:rsidRPr="003479BD">
        <w:rPr>
          <w:lang w:eastAsia="ar-SA"/>
        </w:rPr>
        <w:t>Срок подключения объекта капитального строительства к сетям инженерно-технического обеспечения – не определен.</w:t>
      </w:r>
    </w:p>
    <w:p w14:paraId="547CA0DB" w14:textId="77777777" w:rsidR="008B20AC" w:rsidRPr="003479BD" w:rsidRDefault="008B20AC" w:rsidP="008B20AC">
      <w:pPr>
        <w:widowControl w:val="0"/>
        <w:suppressAutoHyphens/>
        <w:ind w:firstLine="709"/>
        <w:rPr>
          <w:lang w:eastAsia="ar-SA"/>
        </w:rPr>
      </w:pPr>
      <w:r w:rsidRPr="003479BD">
        <w:rPr>
          <w:lang w:eastAsia="ar-SA"/>
        </w:rPr>
        <w:t>Срок действия технических условий – 3 года.</w:t>
      </w:r>
    </w:p>
    <w:p w14:paraId="4C33C8ED" w14:textId="77777777" w:rsidR="008B20AC" w:rsidRPr="003479BD" w:rsidRDefault="008B20AC" w:rsidP="008B20AC">
      <w:pPr>
        <w:widowControl w:val="0"/>
        <w:suppressAutoHyphens/>
        <w:ind w:firstLine="709"/>
        <w:rPr>
          <w:lang w:eastAsia="ar-SA"/>
        </w:rPr>
      </w:pPr>
      <w:r w:rsidRPr="003479BD">
        <w:rPr>
          <w:lang w:eastAsia="ar-SA"/>
        </w:rPr>
        <w:t>Плата за подключение (технологическое присоединение) – в соответствии с действующим тарифом.</w:t>
      </w:r>
    </w:p>
    <w:p w14:paraId="79AFFDFE" w14:textId="77777777" w:rsidR="008B20AC" w:rsidRPr="003479BD" w:rsidRDefault="008B20AC" w:rsidP="008B20AC">
      <w:pPr>
        <w:widowControl w:val="0"/>
        <w:suppressAutoHyphens/>
        <w:ind w:firstLine="709"/>
        <w:rPr>
          <w:lang w:eastAsia="ar-SA"/>
        </w:rPr>
      </w:pPr>
      <w:r w:rsidRPr="003479BD">
        <w:rPr>
          <w:lang w:eastAsia="ar-SA"/>
        </w:rPr>
        <w:t xml:space="preserve">Особые условия: </w:t>
      </w:r>
    </w:p>
    <w:p w14:paraId="6FAFE791" w14:textId="77777777" w:rsidR="008B20AC" w:rsidRPr="003479BD" w:rsidRDefault="008B20AC" w:rsidP="008B20AC">
      <w:pPr>
        <w:widowControl w:val="0"/>
        <w:suppressAutoHyphens/>
        <w:ind w:firstLine="709"/>
        <w:rPr>
          <w:lang w:eastAsia="ar-SA"/>
        </w:rPr>
      </w:pPr>
      <w:r w:rsidRPr="003479BD">
        <w:rPr>
          <w:lang w:eastAsia="ar-SA"/>
        </w:rPr>
        <w:t>В связи с тем, что МУП «Водоканал» г. Лабинска не имеет технической возможности подключить абонента к сетям водоотведения, необходимо предусмотреть септик. Проектно-сметную документацию согласовать                              с МУП «Водоканал» г. Лабинска.</w:t>
      </w:r>
    </w:p>
    <w:p w14:paraId="4A538DE7" w14:textId="77777777" w:rsidR="008B20AC" w:rsidRPr="003479BD" w:rsidRDefault="008B20AC" w:rsidP="008B20AC">
      <w:pPr>
        <w:widowControl w:val="0"/>
        <w:suppressAutoHyphens/>
        <w:ind w:firstLine="709"/>
        <w:rPr>
          <w:lang w:eastAsia="ar-SA"/>
        </w:rPr>
      </w:pPr>
      <w:r w:rsidRPr="003479BD">
        <w:rPr>
          <w:lang w:eastAsia="ar-SA"/>
        </w:rPr>
        <w:t>Максимально и (или) минимально допустимые параметры разрешенного строительства объекта капитального строительства:</w:t>
      </w:r>
    </w:p>
    <w:p w14:paraId="0277A3E0" w14:textId="77777777" w:rsidR="008B20AC" w:rsidRPr="003479BD" w:rsidRDefault="008B20AC" w:rsidP="008B20AC">
      <w:pPr>
        <w:widowControl w:val="0"/>
        <w:suppressAutoHyphens/>
        <w:ind w:firstLine="709"/>
        <w:rPr>
          <w:lang w:eastAsia="ar-SA"/>
        </w:rPr>
      </w:pPr>
      <w:r w:rsidRPr="003479BD">
        <w:rPr>
          <w:lang w:eastAsia="ar-SA"/>
        </w:rPr>
        <w:t>Минимальный отступ строений:</w:t>
      </w:r>
    </w:p>
    <w:p w14:paraId="42D66A65" w14:textId="77777777" w:rsidR="008B20AC" w:rsidRPr="003479BD" w:rsidRDefault="008B20AC" w:rsidP="008B20AC">
      <w:pPr>
        <w:widowControl w:val="0"/>
        <w:suppressAutoHyphens/>
        <w:ind w:firstLine="709"/>
        <w:rPr>
          <w:lang w:eastAsia="ar-SA"/>
        </w:rPr>
      </w:pPr>
      <w:r w:rsidRPr="003479BD">
        <w:rPr>
          <w:lang w:eastAsia="ar-SA"/>
        </w:rPr>
        <w:t>от красной линии улиц 3 м;</w:t>
      </w:r>
    </w:p>
    <w:p w14:paraId="36BC6A01" w14:textId="77777777" w:rsidR="008B20AC" w:rsidRPr="003479BD" w:rsidRDefault="008B20AC" w:rsidP="008B20AC">
      <w:pPr>
        <w:widowControl w:val="0"/>
        <w:suppressAutoHyphens/>
        <w:ind w:firstLine="709"/>
        <w:rPr>
          <w:lang w:eastAsia="ar-SA"/>
        </w:rPr>
      </w:pPr>
      <w:r w:rsidRPr="003479BD">
        <w:rPr>
          <w:lang w:eastAsia="ar-SA"/>
        </w:rPr>
        <w:t>от красной линии проездов 3 м;</w:t>
      </w:r>
    </w:p>
    <w:p w14:paraId="753B7383" w14:textId="77777777" w:rsidR="008B20AC" w:rsidRPr="003479BD" w:rsidRDefault="008B20AC" w:rsidP="008B20AC">
      <w:pPr>
        <w:widowControl w:val="0"/>
        <w:suppressAutoHyphens/>
        <w:ind w:firstLine="709"/>
        <w:rPr>
          <w:lang w:eastAsia="ar-SA"/>
        </w:rPr>
      </w:pPr>
      <w:r w:rsidRPr="003479BD">
        <w:rPr>
          <w:lang w:eastAsia="ar-SA"/>
        </w:rPr>
        <w:t xml:space="preserve">от границ соседнего земельного участка - 3 м. </w:t>
      </w:r>
    </w:p>
    <w:p w14:paraId="04CB6FEA" w14:textId="77777777" w:rsidR="008B20AC" w:rsidRPr="003479BD" w:rsidRDefault="008B20AC" w:rsidP="008B20AC">
      <w:pPr>
        <w:widowControl w:val="0"/>
        <w:suppressAutoHyphens/>
        <w:ind w:firstLine="709"/>
        <w:rPr>
          <w:lang w:eastAsia="ar-SA"/>
        </w:rPr>
      </w:pPr>
      <w:r w:rsidRPr="003479BD">
        <w:rPr>
          <w:lang w:eastAsia="ar-SA"/>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14:paraId="0B911923" w14:textId="77777777" w:rsidR="008B20AC" w:rsidRPr="003479BD" w:rsidRDefault="008B20AC" w:rsidP="008B20AC">
      <w:pPr>
        <w:widowControl w:val="0"/>
        <w:suppressAutoHyphens/>
        <w:ind w:firstLine="709"/>
        <w:rPr>
          <w:lang w:eastAsia="ar-SA"/>
        </w:rPr>
      </w:pPr>
      <w:r w:rsidRPr="003479BD">
        <w:rPr>
          <w:lang w:eastAsia="ar-SA"/>
        </w:rPr>
        <w:t>1,0 м - для одноэтажного жилого дома;</w:t>
      </w:r>
    </w:p>
    <w:p w14:paraId="587DFEDF" w14:textId="77777777" w:rsidR="008B20AC" w:rsidRPr="003479BD" w:rsidRDefault="008B20AC" w:rsidP="008B20AC">
      <w:pPr>
        <w:widowControl w:val="0"/>
        <w:suppressAutoHyphens/>
        <w:ind w:firstLine="709"/>
        <w:rPr>
          <w:lang w:eastAsia="ar-SA"/>
        </w:rPr>
      </w:pPr>
      <w:r w:rsidRPr="003479BD">
        <w:rPr>
          <w:lang w:eastAsia="ar-SA"/>
        </w:rPr>
        <w:t>1,5 м - для двухэтажного жилого дома;</w:t>
      </w:r>
    </w:p>
    <w:p w14:paraId="74A7A2D3" w14:textId="77777777" w:rsidR="008B20AC" w:rsidRPr="003479BD" w:rsidRDefault="008B20AC" w:rsidP="008B20AC">
      <w:pPr>
        <w:widowControl w:val="0"/>
        <w:suppressAutoHyphens/>
        <w:ind w:firstLine="709"/>
        <w:rPr>
          <w:lang w:eastAsia="ar-SA"/>
        </w:rPr>
      </w:pPr>
      <w:r w:rsidRPr="003479BD">
        <w:rPr>
          <w:lang w:eastAsia="ar-SA"/>
        </w:rPr>
        <w:t>2,0 м - для трехэтажного жилого дома, при условии, что расстояние до расположенного на соседнем земельном участке жилого дома не менее 5 м;</w:t>
      </w:r>
    </w:p>
    <w:p w14:paraId="5E1E757B" w14:textId="77777777" w:rsidR="008B20AC" w:rsidRPr="003479BD" w:rsidRDefault="008B20AC" w:rsidP="008B20AC">
      <w:pPr>
        <w:widowControl w:val="0"/>
        <w:suppressAutoHyphens/>
        <w:ind w:firstLine="709"/>
        <w:rPr>
          <w:lang w:eastAsia="ar-SA"/>
        </w:rPr>
      </w:pPr>
      <w:r w:rsidRPr="003479BD">
        <w:rPr>
          <w:lang w:eastAsia="ar-SA"/>
        </w:rPr>
        <w:t>от других построек (баня, гараж и другие) - 1 м;</w:t>
      </w:r>
    </w:p>
    <w:p w14:paraId="518DE10D" w14:textId="77777777" w:rsidR="008B20AC" w:rsidRPr="003479BD" w:rsidRDefault="008B20AC" w:rsidP="008B20AC">
      <w:pPr>
        <w:widowControl w:val="0"/>
        <w:suppressAutoHyphens/>
        <w:ind w:firstLine="709"/>
        <w:rPr>
          <w:lang w:eastAsia="ar-SA"/>
        </w:rPr>
      </w:pPr>
      <w:r w:rsidRPr="003479BD">
        <w:rPr>
          <w:lang w:eastAsia="ar-SA"/>
        </w:rPr>
        <w:t>от стволов высокорослых деревьев - 4 м;</w:t>
      </w:r>
    </w:p>
    <w:p w14:paraId="4AFF82BE" w14:textId="77777777" w:rsidR="008B20AC" w:rsidRPr="003479BD" w:rsidRDefault="008B20AC" w:rsidP="008B20AC">
      <w:pPr>
        <w:widowControl w:val="0"/>
        <w:suppressAutoHyphens/>
        <w:ind w:firstLine="709"/>
        <w:rPr>
          <w:lang w:eastAsia="ar-SA"/>
        </w:rPr>
      </w:pPr>
      <w:r w:rsidRPr="003479BD">
        <w:rPr>
          <w:lang w:eastAsia="ar-SA"/>
        </w:rPr>
        <w:t>от стволов среднерослых деревьев - 2 м;</w:t>
      </w:r>
    </w:p>
    <w:p w14:paraId="474796C1" w14:textId="77777777" w:rsidR="008B20AC" w:rsidRPr="003479BD" w:rsidRDefault="008B20AC" w:rsidP="008B20AC">
      <w:pPr>
        <w:widowControl w:val="0"/>
        <w:suppressAutoHyphens/>
        <w:ind w:firstLine="709"/>
        <w:rPr>
          <w:lang w:eastAsia="ar-SA"/>
        </w:rPr>
      </w:pPr>
      <w:r w:rsidRPr="003479BD">
        <w:rPr>
          <w:lang w:eastAsia="ar-SA"/>
        </w:rPr>
        <w:t>от кустарника - 1 м.</w:t>
      </w:r>
    </w:p>
    <w:p w14:paraId="206F3AE3" w14:textId="77777777" w:rsidR="008B20AC" w:rsidRPr="003479BD" w:rsidRDefault="008B20AC" w:rsidP="008B20AC">
      <w:pPr>
        <w:widowControl w:val="0"/>
        <w:suppressAutoHyphens/>
        <w:ind w:firstLine="709"/>
        <w:rPr>
          <w:lang w:eastAsia="ar-SA"/>
        </w:rPr>
      </w:pPr>
      <w:r w:rsidRPr="003479BD">
        <w:rPr>
          <w:lang w:eastAsia="ar-SA"/>
        </w:rPr>
        <w:t>Максимальное количество этажей зданий – 3 этажа (включая мансардный этаж).</w:t>
      </w:r>
    </w:p>
    <w:p w14:paraId="6632E8F5" w14:textId="77777777" w:rsidR="008B20AC" w:rsidRPr="003479BD" w:rsidRDefault="008B20AC" w:rsidP="008B20AC">
      <w:pPr>
        <w:widowControl w:val="0"/>
        <w:suppressAutoHyphens/>
        <w:ind w:firstLine="709"/>
        <w:rPr>
          <w:lang w:eastAsia="ar-SA"/>
        </w:rPr>
      </w:pPr>
      <w:r w:rsidRPr="003479BD">
        <w:rPr>
          <w:lang w:eastAsia="ar-SA"/>
        </w:rPr>
        <w:t>Максимальная высота зданий - от уровня земли до верха перекрытия последнего этажа (или конька кровли) - 20 м.</w:t>
      </w:r>
    </w:p>
    <w:p w14:paraId="4A1FFEAE" w14:textId="77777777" w:rsidR="008B20AC" w:rsidRPr="003479BD" w:rsidRDefault="008B20AC" w:rsidP="008B20AC">
      <w:pPr>
        <w:widowControl w:val="0"/>
        <w:suppressAutoHyphens/>
        <w:ind w:firstLine="709"/>
        <w:rPr>
          <w:lang w:eastAsia="ar-SA"/>
        </w:rPr>
      </w:pPr>
      <w:r w:rsidRPr="003479BD">
        <w:rPr>
          <w:lang w:eastAsia="ar-SA"/>
        </w:rPr>
        <w:t>Максимальный процент застройки в границах земельного участка - 60%.</w:t>
      </w:r>
    </w:p>
    <w:p w14:paraId="487A46D5" w14:textId="5D45C357" w:rsidR="008B20AC" w:rsidRPr="003479BD" w:rsidRDefault="008B20AC" w:rsidP="008B20AC">
      <w:pPr>
        <w:widowControl w:val="0"/>
        <w:suppressAutoHyphens/>
        <w:ind w:firstLine="709"/>
        <w:rPr>
          <w:lang w:eastAsia="ar-SA"/>
        </w:rPr>
      </w:pPr>
      <w:r w:rsidRPr="00A44CF4">
        <w:rPr>
          <w:b/>
          <w:lang w:eastAsia="ar-SA"/>
        </w:rPr>
        <w:t>Начальная цена предмета</w:t>
      </w:r>
      <w:r w:rsidRPr="003479BD">
        <w:rPr>
          <w:lang w:eastAsia="ar-SA"/>
        </w:rPr>
        <w:t xml:space="preserve"> аукциона по продаже земельного участка составляет – </w:t>
      </w:r>
      <w:r>
        <w:rPr>
          <w:lang w:eastAsia="ar-SA"/>
        </w:rPr>
        <w:t>343 380,00</w:t>
      </w:r>
      <w:r w:rsidRPr="003479BD">
        <w:rPr>
          <w:lang w:eastAsia="ar-SA"/>
        </w:rPr>
        <w:t xml:space="preserve"> рублей.</w:t>
      </w:r>
    </w:p>
    <w:p w14:paraId="15FC2941" w14:textId="31D86E77" w:rsidR="008B20AC" w:rsidRPr="003479BD" w:rsidRDefault="008B20AC" w:rsidP="008B20AC">
      <w:pPr>
        <w:widowControl w:val="0"/>
        <w:suppressAutoHyphens/>
        <w:ind w:firstLine="709"/>
        <w:rPr>
          <w:lang w:eastAsia="ar-SA"/>
        </w:rPr>
      </w:pPr>
      <w:r w:rsidRPr="00A44CF4">
        <w:rPr>
          <w:b/>
          <w:lang w:eastAsia="ar-SA"/>
        </w:rPr>
        <w:lastRenderedPageBreak/>
        <w:t>Шаг аукциона</w:t>
      </w:r>
      <w:r w:rsidRPr="003479BD">
        <w:rPr>
          <w:lang w:eastAsia="ar-SA"/>
        </w:rPr>
        <w:t xml:space="preserve"> – </w:t>
      </w:r>
      <w:r>
        <w:rPr>
          <w:lang w:eastAsia="ar-SA"/>
        </w:rPr>
        <w:t>10 301,40</w:t>
      </w:r>
      <w:r w:rsidRPr="003479BD">
        <w:rPr>
          <w:lang w:eastAsia="ar-SA"/>
        </w:rPr>
        <w:t xml:space="preserve"> рублей (3% начальной цены предмета аукциона).</w:t>
      </w:r>
    </w:p>
    <w:p w14:paraId="05C76E38" w14:textId="2DC41443" w:rsidR="008B20AC" w:rsidRPr="003479BD" w:rsidRDefault="008B20AC" w:rsidP="008B20AC">
      <w:pPr>
        <w:widowControl w:val="0"/>
        <w:suppressAutoHyphens/>
        <w:ind w:firstLine="709"/>
        <w:rPr>
          <w:lang w:eastAsia="ar-SA"/>
        </w:rPr>
      </w:pPr>
      <w:r w:rsidRPr="00A44CF4">
        <w:rPr>
          <w:b/>
          <w:lang w:eastAsia="ar-SA"/>
        </w:rPr>
        <w:t>Размер задатка</w:t>
      </w:r>
      <w:r w:rsidRPr="003479BD">
        <w:rPr>
          <w:lang w:eastAsia="ar-SA"/>
        </w:rPr>
        <w:t xml:space="preserve"> – </w:t>
      </w:r>
      <w:r w:rsidRPr="008B20AC">
        <w:rPr>
          <w:lang w:eastAsia="ar-SA"/>
        </w:rPr>
        <w:t xml:space="preserve">343 380,00 рублей </w:t>
      </w:r>
      <w:r w:rsidRPr="003479BD">
        <w:rPr>
          <w:lang w:eastAsia="ar-SA"/>
        </w:rPr>
        <w:t>(100% начальной цены предмета аукциона).</w:t>
      </w:r>
    </w:p>
    <w:p w14:paraId="7AFD8BF8" w14:textId="60B52304" w:rsidR="008B20AC" w:rsidRDefault="008B20AC" w:rsidP="008B20AC">
      <w:pPr>
        <w:widowControl w:val="0"/>
        <w:suppressAutoHyphens/>
        <w:ind w:firstLine="709"/>
        <w:rPr>
          <w:b/>
          <w:lang w:eastAsia="ar-SA"/>
        </w:rPr>
      </w:pPr>
      <w:r w:rsidRPr="00A44CF4">
        <w:rPr>
          <w:b/>
          <w:lang w:eastAsia="ar-SA"/>
        </w:rPr>
        <w:t xml:space="preserve">ЛОТ № </w:t>
      </w:r>
      <w:r>
        <w:rPr>
          <w:b/>
          <w:lang w:eastAsia="ar-SA"/>
        </w:rPr>
        <w:t>5</w:t>
      </w:r>
    </w:p>
    <w:p w14:paraId="6543F43C" w14:textId="4C3A7C52" w:rsidR="008B20AC" w:rsidRDefault="00844E0F" w:rsidP="001F1DD4">
      <w:pPr>
        <w:widowControl w:val="0"/>
        <w:suppressAutoHyphens/>
        <w:ind w:firstLine="709"/>
      </w:pPr>
      <w:r>
        <w:t>З</w:t>
      </w:r>
      <w:r w:rsidR="000266C0">
        <w:t>емельный участок, государственная собственность на который не разграничена, расположенный по адресу: Краснодарский край,                           район Лабинский, г. Лабинск, ул. Мозгового, 1/6, площадью 723 квадратных метр</w:t>
      </w:r>
      <w:r w:rsidR="00ED6FB9">
        <w:t>а</w:t>
      </w:r>
      <w:r w:rsidR="000266C0">
        <w:t>, кадастровый номер 23:46:0000000:236, категория земель - земли населенных пунктов, разрешенное использование – «Отдельно стоящие индивидуальные жилые дома», ограничения прав на земельный участок – отсутствуют.</w:t>
      </w:r>
    </w:p>
    <w:p w14:paraId="55DBC8E8" w14:textId="77777777" w:rsidR="000266C0" w:rsidRPr="00A44CF4" w:rsidRDefault="000266C0" w:rsidP="000266C0">
      <w:pPr>
        <w:widowControl w:val="0"/>
        <w:suppressAutoHyphens/>
        <w:ind w:firstLine="709"/>
        <w:rPr>
          <w:lang w:eastAsia="ar-SA"/>
        </w:rPr>
      </w:pPr>
      <w:r w:rsidRPr="00A44CF4">
        <w:rPr>
          <w:lang w:eastAsia="ar-SA"/>
        </w:rPr>
        <w:t>Технические условия подключения к сетям инженерно-технического обеспечения:</w:t>
      </w:r>
    </w:p>
    <w:p w14:paraId="6BB761B1" w14:textId="77777777" w:rsidR="000266C0" w:rsidRPr="003479BD" w:rsidRDefault="000266C0" w:rsidP="000266C0">
      <w:pPr>
        <w:widowControl w:val="0"/>
        <w:suppressAutoHyphens/>
        <w:ind w:firstLine="709"/>
        <w:rPr>
          <w:lang w:eastAsia="ar-SA"/>
        </w:rPr>
      </w:pPr>
      <w:r w:rsidRPr="003479BD">
        <w:rPr>
          <w:lang w:eastAsia="ar-SA"/>
        </w:rPr>
        <w:t>1)</w:t>
      </w:r>
      <w:r w:rsidRPr="003479BD">
        <w:rPr>
          <w:lang w:eastAsia="ar-SA"/>
        </w:rPr>
        <w:tab/>
        <w:t xml:space="preserve">электроснабжение: </w:t>
      </w:r>
    </w:p>
    <w:p w14:paraId="183F7101" w14:textId="57128ED1" w:rsidR="00ED6FB9" w:rsidRDefault="00ED6FB9" w:rsidP="00ED6FB9">
      <w:pPr>
        <w:widowControl w:val="0"/>
        <w:suppressAutoHyphens/>
        <w:ind w:firstLine="709"/>
        <w:rPr>
          <w:lang w:eastAsia="ar-SA"/>
        </w:rPr>
      </w:pPr>
      <w:proofErr w:type="gramStart"/>
      <w:r>
        <w:rPr>
          <w:lang w:eastAsia="ar-SA"/>
        </w:rPr>
        <w:t>Согласно требованиям подпункта «б» пункта 16 Постановления Правительства Российской Федерации от 27 декабря 2004 года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w:t>
      </w:r>
      <w:proofErr w:type="gramEnd"/>
      <w:r>
        <w:rPr>
          <w:lang w:eastAsia="ar-SA"/>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по тексту – Правила) технологическое присоединение энергопринимающих устройств (далее по тексту –</w:t>
      </w:r>
      <w:r w:rsidR="00E14BD2">
        <w:rPr>
          <w:lang w:eastAsia="ar-SA"/>
        </w:rPr>
        <w:t xml:space="preserve"> </w:t>
      </w:r>
      <w:r>
        <w:rPr>
          <w:lang w:eastAsia="ar-SA"/>
        </w:rPr>
        <w:t>ЭПУ)                       к электросетям АО «НЭС</w:t>
      </w:r>
      <w:proofErr w:type="gramStart"/>
      <w:r>
        <w:rPr>
          <w:lang w:eastAsia="ar-SA"/>
        </w:rPr>
        <w:t>К-</w:t>
      </w:r>
      <w:proofErr w:type="gramEnd"/>
      <w:r>
        <w:rPr>
          <w:lang w:eastAsia="ar-SA"/>
        </w:rPr>
        <w:t xml:space="preserve"> электросети» может быть осуществлено.</w:t>
      </w:r>
    </w:p>
    <w:p w14:paraId="54DEF6E0" w14:textId="77777777" w:rsidR="00ED6FB9" w:rsidRDefault="00ED6FB9" w:rsidP="00ED6FB9">
      <w:pPr>
        <w:widowControl w:val="0"/>
        <w:suppressAutoHyphens/>
        <w:ind w:firstLine="709"/>
        <w:rPr>
          <w:lang w:eastAsia="ar-SA"/>
        </w:rPr>
      </w:pPr>
      <w:r>
        <w:rPr>
          <w:lang w:eastAsia="ar-SA"/>
        </w:rPr>
        <w:t xml:space="preserve">Максимальная нагрузка ТП № 139 с трансформатором 250 </w:t>
      </w:r>
      <w:proofErr w:type="spellStart"/>
      <w:r>
        <w:rPr>
          <w:lang w:eastAsia="ar-SA"/>
        </w:rPr>
        <w:t>кВА</w:t>
      </w:r>
      <w:proofErr w:type="spellEnd"/>
      <w:r>
        <w:rPr>
          <w:lang w:eastAsia="ar-SA"/>
        </w:rPr>
        <w:t xml:space="preserve">                        по состоянию на первый квартал 2020 года по данным службы ОДС филиала составляет 70 %.</w:t>
      </w:r>
    </w:p>
    <w:p w14:paraId="08B1D31C" w14:textId="77777777" w:rsidR="00ED6FB9" w:rsidRDefault="00ED6FB9" w:rsidP="00ED6FB9">
      <w:pPr>
        <w:widowControl w:val="0"/>
        <w:suppressAutoHyphens/>
        <w:ind w:firstLine="709"/>
        <w:rPr>
          <w:lang w:eastAsia="ar-SA"/>
        </w:rPr>
      </w:pPr>
      <w:r>
        <w:rPr>
          <w:lang w:eastAsia="ar-SA"/>
        </w:rPr>
        <w:t>Согласно официальной информации, имеющейся в открытом доступе на сайте АО «НЭСК-электросети» по состоянию на конец четвертого квартала 2019 года (резервная мощность) подстанции ТП № 139 для технологического присоединения ЭПУ отсутствует.</w:t>
      </w:r>
    </w:p>
    <w:p w14:paraId="28FC8395" w14:textId="7DFDBB9E" w:rsidR="00ED6FB9" w:rsidRDefault="00ED6FB9" w:rsidP="00ED6FB9">
      <w:pPr>
        <w:widowControl w:val="0"/>
        <w:suppressAutoHyphens/>
        <w:ind w:firstLine="709"/>
        <w:rPr>
          <w:lang w:eastAsia="ar-SA"/>
        </w:rPr>
      </w:pPr>
      <w:r>
        <w:rPr>
          <w:lang w:eastAsia="ar-SA"/>
        </w:rPr>
        <w:t>Срок присоединения объектов капитального строительства к электросетям согласно требованиям подпункта «б» пункта</w:t>
      </w:r>
      <w:r w:rsidR="00E14BD2">
        <w:rPr>
          <w:lang w:eastAsia="ar-SA"/>
        </w:rPr>
        <w:t xml:space="preserve"> </w:t>
      </w:r>
      <w:r>
        <w:rPr>
          <w:lang w:eastAsia="ar-SA"/>
        </w:rPr>
        <w:t>16 Правил направляемой заявителем</w:t>
      </w:r>
      <w:r w:rsidR="00977AD4">
        <w:rPr>
          <w:lang w:eastAsia="ar-SA"/>
        </w:rPr>
        <w:t xml:space="preserve"> </w:t>
      </w:r>
      <w:r w:rsidR="00977AD4" w:rsidRPr="00977AD4">
        <w:rPr>
          <w:lang w:eastAsia="ar-SA"/>
        </w:rPr>
        <w:t>заявки</w:t>
      </w:r>
      <w:r w:rsidR="00977AD4">
        <w:rPr>
          <w:lang w:eastAsia="ar-SA"/>
        </w:rPr>
        <w:t xml:space="preserve"> </w:t>
      </w:r>
      <w:r>
        <w:rPr>
          <w:lang w:eastAsia="ar-SA"/>
        </w:rPr>
        <w:t>-</w:t>
      </w:r>
      <w:r w:rsidR="00977AD4" w:rsidRPr="00977AD4">
        <w:t xml:space="preserve"> </w:t>
      </w:r>
      <w:r>
        <w:rPr>
          <w:lang w:eastAsia="ar-SA"/>
        </w:rPr>
        <w:t>физическим лицом с максимальной мощностью ЭПУ которого составляет до 15 к</w:t>
      </w:r>
      <w:proofErr w:type="gramStart"/>
      <w:r>
        <w:rPr>
          <w:lang w:eastAsia="ar-SA"/>
        </w:rPr>
        <w:t>Вт вкл</w:t>
      </w:r>
      <w:proofErr w:type="gramEnd"/>
      <w:r>
        <w:rPr>
          <w:lang w:eastAsia="ar-SA"/>
        </w:rPr>
        <w:t>ючительно с использованием электроэнергии для бытовых и иных нужд, не связанных с осуществлением предпринимательской деятельности составляет</w:t>
      </w:r>
      <w:r w:rsidR="00977AD4">
        <w:rPr>
          <w:lang w:eastAsia="ar-SA"/>
        </w:rPr>
        <w:t xml:space="preserve">                                                </w:t>
      </w:r>
      <w:r>
        <w:rPr>
          <w:lang w:eastAsia="ar-SA"/>
        </w:rPr>
        <w:t xml:space="preserve"> не более 6 месяцев.</w:t>
      </w:r>
    </w:p>
    <w:p w14:paraId="7A50BD9F" w14:textId="2CCD78BB" w:rsidR="00ED6FB9" w:rsidRDefault="00ED6FB9" w:rsidP="00ED6FB9">
      <w:pPr>
        <w:widowControl w:val="0"/>
        <w:suppressAutoHyphens/>
        <w:ind w:firstLine="709"/>
        <w:rPr>
          <w:lang w:eastAsia="ar-SA"/>
        </w:rPr>
      </w:pPr>
      <w:r>
        <w:rPr>
          <w:lang w:eastAsia="ar-SA"/>
        </w:rPr>
        <w:t xml:space="preserve">Срок действия технических условий, являющихся неотъемлемой частью договора об осуществлении технологического присоединения, согласно </w:t>
      </w:r>
      <w:r>
        <w:rPr>
          <w:lang w:eastAsia="ar-SA"/>
        </w:rPr>
        <w:lastRenderedPageBreak/>
        <w:t>требованиям пункта 24 Правил, не может составлять менее 2 (двух) лет                           и более 5 (</w:t>
      </w:r>
      <w:r w:rsidR="00E14BD2">
        <w:rPr>
          <w:lang w:eastAsia="ar-SA"/>
        </w:rPr>
        <w:t>п</w:t>
      </w:r>
      <w:r>
        <w:rPr>
          <w:lang w:eastAsia="ar-SA"/>
        </w:rPr>
        <w:t>яти) лет.</w:t>
      </w:r>
    </w:p>
    <w:p w14:paraId="2CED9A51" w14:textId="39872ACA" w:rsidR="000266C0" w:rsidRPr="003479BD" w:rsidRDefault="00ED6FB9" w:rsidP="00ED6FB9">
      <w:pPr>
        <w:widowControl w:val="0"/>
        <w:suppressAutoHyphens/>
        <w:ind w:firstLine="709"/>
        <w:rPr>
          <w:lang w:eastAsia="ar-SA"/>
        </w:rPr>
      </w:pPr>
      <w:r>
        <w:rPr>
          <w:lang w:eastAsia="ar-SA"/>
        </w:rPr>
        <w:t xml:space="preserve">Плата за технологическое присоединение ЭПУ с </w:t>
      </w:r>
      <w:proofErr w:type="gramStart"/>
      <w:r>
        <w:rPr>
          <w:lang w:eastAsia="ar-SA"/>
        </w:rPr>
        <w:t>мощностью</w:t>
      </w:r>
      <w:proofErr w:type="gramEnd"/>
      <w:r>
        <w:rPr>
          <w:lang w:eastAsia="ar-SA"/>
        </w:rPr>
        <w:t xml:space="preserve"> не превышающей 15 (пятнадцать) кВт включительно, согласно требованиям пункта 17 Правил, устанавливается исходя из стоимости мероприятий по технологическому присоединению в размере не более 550 (пятьсот пятьдесят) рублей;</w:t>
      </w:r>
    </w:p>
    <w:p w14:paraId="3245EA05" w14:textId="77777777" w:rsidR="000266C0" w:rsidRPr="003479BD" w:rsidRDefault="000266C0" w:rsidP="000266C0">
      <w:pPr>
        <w:widowControl w:val="0"/>
        <w:suppressAutoHyphens/>
        <w:ind w:firstLine="709"/>
        <w:rPr>
          <w:lang w:eastAsia="ar-SA"/>
        </w:rPr>
      </w:pPr>
      <w:r w:rsidRPr="003479BD">
        <w:rPr>
          <w:lang w:eastAsia="ar-SA"/>
        </w:rPr>
        <w:t>2)</w:t>
      </w:r>
      <w:r w:rsidRPr="003479BD">
        <w:rPr>
          <w:lang w:eastAsia="ar-SA"/>
        </w:rPr>
        <w:tab/>
        <w:t>газоснабжение:</w:t>
      </w:r>
    </w:p>
    <w:p w14:paraId="3F2F9E6E" w14:textId="77777777" w:rsidR="000266C0" w:rsidRPr="003479BD" w:rsidRDefault="000266C0" w:rsidP="000266C0">
      <w:pPr>
        <w:widowControl w:val="0"/>
        <w:suppressAutoHyphens/>
        <w:ind w:firstLine="709"/>
        <w:rPr>
          <w:lang w:eastAsia="ar-SA"/>
        </w:rPr>
      </w:pPr>
      <w:r w:rsidRPr="003479BD">
        <w:rPr>
          <w:lang w:eastAsia="ar-SA"/>
        </w:rPr>
        <w:t>максимальная нагрузка – 5,0 м3/час (с проектным рабочим давлением в точке подключения не более 0,3 Мпа), при условии, что расстояние от газоиспользующего оборудования до сети газораспределения газораспределительной организации, измеряемое по прямой линии, составит не более 200 метров и сами мероприятия не предполагают строительство газораспределительных сетей.</w:t>
      </w:r>
    </w:p>
    <w:p w14:paraId="20DDA8EC" w14:textId="77777777" w:rsidR="000266C0" w:rsidRPr="003479BD" w:rsidRDefault="000266C0" w:rsidP="000266C0">
      <w:pPr>
        <w:widowControl w:val="0"/>
        <w:suppressAutoHyphens/>
        <w:ind w:firstLine="709"/>
        <w:rPr>
          <w:lang w:eastAsia="ar-SA"/>
        </w:rPr>
      </w:pPr>
      <w:r w:rsidRPr="003479BD">
        <w:rPr>
          <w:lang w:eastAsia="ar-SA"/>
        </w:rPr>
        <w:t>Срок подключения объекта капитального строительства к сетям инженерно-технического обеспечения в соответствии с Правилами подключения (технологического присоединения) к сетям газораспределения, утвержденными постановлением Правительства Российской Федерации                       от 30 декабря 2013 года № 1314 (далее – Правила подключения), который не может превышать:</w:t>
      </w:r>
    </w:p>
    <w:p w14:paraId="72A619BB" w14:textId="77777777" w:rsidR="000266C0" w:rsidRPr="003479BD" w:rsidRDefault="000266C0" w:rsidP="000266C0">
      <w:pPr>
        <w:widowControl w:val="0"/>
        <w:suppressAutoHyphens/>
        <w:ind w:firstLine="709"/>
        <w:rPr>
          <w:lang w:eastAsia="ar-SA"/>
        </w:rPr>
      </w:pPr>
      <w:r w:rsidRPr="003479BD">
        <w:rPr>
          <w:lang w:eastAsia="ar-SA"/>
        </w:rPr>
        <w:t>8 месяцев для заявителей первой категории в случае, если мероприятия по подключению (технологическому присоединению) осуществляются без получения исполнителем разрешения на строительство;</w:t>
      </w:r>
    </w:p>
    <w:p w14:paraId="69361D62" w14:textId="77777777" w:rsidR="000266C0" w:rsidRPr="003479BD" w:rsidRDefault="000266C0" w:rsidP="000266C0">
      <w:pPr>
        <w:widowControl w:val="0"/>
        <w:suppressAutoHyphens/>
        <w:ind w:firstLine="709"/>
        <w:rPr>
          <w:lang w:eastAsia="ar-SA"/>
        </w:rPr>
      </w:pPr>
      <w:r w:rsidRPr="003479BD">
        <w:rPr>
          <w:lang w:eastAsia="ar-SA"/>
        </w:rPr>
        <w:t>1,5 года для заявителей второй категории, если иные сроки (но                           не более 3 лет) не предусмотрены инвестиционной программой или соглашением сторон;</w:t>
      </w:r>
    </w:p>
    <w:p w14:paraId="5C121B95" w14:textId="77777777" w:rsidR="000266C0" w:rsidRPr="003479BD" w:rsidRDefault="000266C0" w:rsidP="000266C0">
      <w:pPr>
        <w:widowControl w:val="0"/>
        <w:suppressAutoHyphens/>
        <w:ind w:firstLine="709"/>
        <w:rPr>
          <w:lang w:eastAsia="ar-SA"/>
        </w:rPr>
      </w:pPr>
      <w:r w:rsidRPr="003479BD">
        <w:rPr>
          <w:lang w:eastAsia="ar-SA"/>
        </w:rPr>
        <w:t xml:space="preserve">2 года для заявителей, </w:t>
      </w:r>
      <w:proofErr w:type="gramStart"/>
      <w:r w:rsidRPr="003479BD">
        <w:rPr>
          <w:lang w:eastAsia="ar-SA"/>
        </w:rPr>
        <w:t>плата</w:t>
      </w:r>
      <w:proofErr w:type="gramEnd"/>
      <w:r w:rsidRPr="003479BD">
        <w:rPr>
          <w:lang w:eastAsia="ar-SA"/>
        </w:rPr>
        <w:t xml:space="preserve"> за технологическое присоединение которых устанавливается по индивидуальному проекту, а также для заявителей третьей категории, если иные сроки (но не более 4 лет) не предусмотрены инвестиционной программой или соглашением сторон.</w:t>
      </w:r>
    </w:p>
    <w:p w14:paraId="3DB8FAF2" w14:textId="77777777" w:rsidR="000266C0" w:rsidRPr="003479BD" w:rsidRDefault="000266C0" w:rsidP="000266C0">
      <w:pPr>
        <w:widowControl w:val="0"/>
        <w:suppressAutoHyphens/>
        <w:ind w:firstLine="709"/>
        <w:rPr>
          <w:lang w:eastAsia="ar-SA"/>
        </w:rPr>
      </w:pPr>
      <w:r w:rsidRPr="003479BD">
        <w:rPr>
          <w:lang w:eastAsia="ar-SA"/>
        </w:rPr>
        <w:t>Срок действия технических условий – 70 рабочих дней.</w:t>
      </w:r>
    </w:p>
    <w:p w14:paraId="7C7FEB41" w14:textId="77777777" w:rsidR="000266C0" w:rsidRPr="003479BD" w:rsidRDefault="000266C0" w:rsidP="000266C0">
      <w:pPr>
        <w:widowControl w:val="0"/>
        <w:suppressAutoHyphens/>
        <w:ind w:firstLine="709"/>
        <w:rPr>
          <w:lang w:eastAsia="ar-SA"/>
        </w:rPr>
      </w:pPr>
      <w:proofErr w:type="gramStart"/>
      <w:r w:rsidRPr="003479BD">
        <w:rPr>
          <w:lang w:eastAsia="ar-SA"/>
        </w:rPr>
        <w:t>Величина платы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в порядке, установленном правительством Российской Федерации и в соответствии с методическими указаниями по расчету размера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w:t>
      </w:r>
      <w:proofErr w:type="gramEnd"/>
    </w:p>
    <w:p w14:paraId="5271188B" w14:textId="77777777" w:rsidR="000266C0" w:rsidRPr="003479BD" w:rsidRDefault="000266C0" w:rsidP="000266C0">
      <w:pPr>
        <w:widowControl w:val="0"/>
        <w:suppressAutoHyphens/>
        <w:ind w:firstLine="709"/>
        <w:rPr>
          <w:lang w:eastAsia="ar-SA"/>
        </w:rPr>
      </w:pPr>
      <w:r w:rsidRPr="003479BD">
        <w:rPr>
          <w:lang w:eastAsia="ar-SA"/>
        </w:rPr>
        <w:t>Расчет размера платы за технологическое присоединение, осуществляется в соответствии с законодательством Российской Федерации в сфере газоснабжения;</w:t>
      </w:r>
    </w:p>
    <w:p w14:paraId="57C776F8" w14:textId="77777777" w:rsidR="000266C0" w:rsidRPr="003479BD" w:rsidRDefault="000266C0" w:rsidP="000266C0">
      <w:pPr>
        <w:widowControl w:val="0"/>
        <w:suppressAutoHyphens/>
        <w:ind w:firstLine="709"/>
        <w:rPr>
          <w:lang w:eastAsia="ar-SA"/>
        </w:rPr>
      </w:pPr>
      <w:r w:rsidRPr="003479BD">
        <w:rPr>
          <w:lang w:eastAsia="ar-SA"/>
        </w:rPr>
        <w:t>3)</w:t>
      </w:r>
      <w:r w:rsidRPr="003479BD">
        <w:rPr>
          <w:lang w:eastAsia="ar-SA"/>
        </w:rPr>
        <w:tab/>
        <w:t>водоснабжение:</w:t>
      </w:r>
    </w:p>
    <w:p w14:paraId="1A2BE635" w14:textId="08D42094" w:rsidR="000266C0" w:rsidRPr="003479BD" w:rsidRDefault="000266C0" w:rsidP="000266C0">
      <w:pPr>
        <w:widowControl w:val="0"/>
        <w:suppressAutoHyphens/>
        <w:ind w:firstLine="709"/>
        <w:rPr>
          <w:lang w:eastAsia="ar-SA"/>
        </w:rPr>
      </w:pPr>
      <w:r w:rsidRPr="003479BD">
        <w:rPr>
          <w:lang w:eastAsia="ar-SA"/>
        </w:rPr>
        <w:t xml:space="preserve">Предельная свободная мощность существующих сетей –  нет технической </w:t>
      </w:r>
      <w:r w:rsidRPr="003479BD">
        <w:rPr>
          <w:lang w:eastAsia="ar-SA"/>
        </w:rPr>
        <w:lastRenderedPageBreak/>
        <w:t>возможности</w:t>
      </w:r>
      <w:r w:rsidR="00ED6FB9">
        <w:rPr>
          <w:lang w:eastAsia="ar-SA"/>
        </w:rPr>
        <w:t>.</w:t>
      </w:r>
    </w:p>
    <w:p w14:paraId="212B3820" w14:textId="77777777" w:rsidR="000266C0" w:rsidRPr="003479BD" w:rsidRDefault="000266C0" w:rsidP="000266C0">
      <w:pPr>
        <w:widowControl w:val="0"/>
        <w:suppressAutoHyphens/>
        <w:ind w:firstLine="709"/>
        <w:rPr>
          <w:lang w:eastAsia="ar-SA"/>
        </w:rPr>
      </w:pPr>
      <w:r w:rsidRPr="003479BD">
        <w:rPr>
          <w:lang w:eastAsia="ar-SA"/>
        </w:rPr>
        <w:t>Максимальная нагрузка – 1,0 м3/</w:t>
      </w:r>
      <w:proofErr w:type="spellStart"/>
      <w:r w:rsidRPr="003479BD">
        <w:rPr>
          <w:lang w:eastAsia="ar-SA"/>
        </w:rPr>
        <w:t>сут</w:t>
      </w:r>
      <w:proofErr w:type="spellEnd"/>
      <w:r w:rsidRPr="003479BD">
        <w:rPr>
          <w:lang w:eastAsia="ar-SA"/>
        </w:rPr>
        <w:t>.</w:t>
      </w:r>
    </w:p>
    <w:p w14:paraId="1214F84C" w14:textId="77777777" w:rsidR="000266C0" w:rsidRPr="003479BD" w:rsidRDefault="000266C0" w:rsidP="000266C0">
      <w:pPr>
        <w:widowControl w:val="0"/>
        <w:suppressAutoHyphens/>
        <w:ind w:firstLine="709"/>
        <w:rPr>
          <w:lang w:eastAsia="ar-SA"/>
        </w:rPr>
      </w:pPr>
      <w:r w:rsidRPr="003479BD">
        <w:rPr>
          <w:lang w:eastAsia="ar-SA"/>
        </w:rPr>
        <w:t>Срок подключения объекта капитального строительства к сетям инженерно-технического обеспечения – не определен.</w:t>
      </w:r>
    </w:p>
    <w:p w14:paraId="498638D3" w14:textId="77777777" w:rsidR="000266C0" w:rsidRPr="003479BD" w:rsidRDefault="000266C0" w:rsidP="000266C0">
      <w:pPr>
        <w:widowControl w:val="0"/>
        <w:suppressAutoHyphens/>
        <w:ind w:firstLine="709"/>
        <w:rPr>
          <w:lang w:eastAsia="ar-SA"/>
        </w:rPr>
      </w:pPr>
      <w:r w:rsidRPr="003479BD">
        <w:rPr>
          <w:lang w:eastAsia="ar-SA"/>
        </w:rPr>
        <w:t>Срок действия технических условий – 3 года.</w:t>
      </w:r>
    </w:p>
    <w:p w14:paraId="3D3EDFDA" w14:textId="77777777" w:rsidR="000266C0" w:rsidRPr="003479BD" w:rsidRDefault="000266C0" w:rsidP="000266C0">
      <w:pPr>
        <w:widowControl w:val="0"/>
        <w:suppressAutoHyphens/>
        <w:ind w:firstLine="709"/>
        <w:rPr>
          <w:lang w:eastAsia="ar-SA"/>
        </w:rPr>
      </w:pPr>
      <w:r w:rsidRPr="003479BD">
        <w:rPr>
          <w:lang w:eastAsia="ar-SA"/>
        </w:rPr>
        <w:t>Плата за подключение (технологическое присоединение) – в соответствии с действующим тарифом.</w:t>
      </w:r>
    </w:p>
    <w:p w14:paraId="301E88EF" w14:textId="77777777" w:rsidR="000266C0" w:rsidRPr="003479BD" w:rsidRDefault="000266C0" w:rsidP="000266C0">
      <w:pPr>
        <w:widowControl w:val="0"/>
        <w:suppressAutoHyphens/>
        <w:ind w:firstLine="709"/>
        <w:rPr>
          <w:lang w:eastAsia="ar-SA"/>
        </w:rPr>
      </w:pPr>
      <w:r w:rsidRPr="003479BD">
        <w:rPr>
          <w:lang w:eastAsia="ar-SA"/>
        </w:rPr>
        <w:t xml:space="preserve">Особые условия: предусмотреть собственный источник водоснабжения. </w:t>
      </w:r>
    </w:p>
    <w:p w14:paraId="1E781164" w14:textId="77777777" w:rsidR="000266C0" w:rsidRPr="003479BD" w:rsidRDefault="000266C0" w:rsidP="000266C0">
      <w:pPr>
        <w:widowControl w:val="0"/>
        <w:suppressAutoHyphens/>
        <w:ind w:firstLine="709"/>
        <w:rPr>
          <w:lang w:eastAsia="ar-SA"/>
        </w:rPr>
      </w:pPr>
      <w:r w:rsidRPr="003479BD">
        <w:rPr>
          <w:lang w:eastAsia="ar-SA"/>
        </w:rPr>
        <w:t>4)</w:t>
      </w:r>
      <w:r w:rsidRPr="003479BD">
        <w:rPr>
          <w:lang w:eastAsia="ar-SA"/>
        </w:rPr>
        <w:tab/>
        <w:t>теплоснабжение:</w:t>
      </w:r>
    </w:p>
    <w:p w14:paraId="7F3FF7A0" w14:textId="77777777" w:rsidR="000266C0" w:rsidRPr="003479BD" w:rsidRDefault="000266C0" w:rsidP="000266C0">
      <w:pPr>
        <w:widowControl w:val="0"/>
        <w:suppressAutoHyphens/>
        <w:ind w:firstLine="709"/>
        <w:rPr>
          <w:lang w:eastAsia="ar-SA"/>
        </w:rPr>
      </w:pPr>
      <w:r w:rsidRPr="003479BD">
        <w:rPr>
          <w:lang w:eastAsia="ar-SA"/>
        </w:rPr>
        <w:t>Техническая возможность на подключение (технологическое присоединение) к системе центрального теплоснабжения отсутствует, необходимо предусмотреть индивидуальные источники теплоснабжения.</w:t>
      </w:r>
    </w:p>
    <w:p w14:paraId="540BAE35" w14:textId="77777777" w:rsidR="000266C0" w:rsidRPr="003479BD" w:rsidRDefault="000266C0" w:rsidP="000266C0">
      <w:pPr>
        <w:widowControl w:val="0"/>
        <w:suppressAutoHyphens/>
        <w:ind w:firstLine="709"/>
        <w:rPr>
          <w:lang w:eastAsia="ar-SA"/>
        </w:rPr>
      </w:pPr>
      <w:r w:rsidRPr="003479BD">
        <w:rPr>
          <w:lang w:eastAsia="ar-SA"/>
        </w:rPr>
        <w:t>5)</w:t>
      </w:r>
      <w:r w:rsidRPr="003479BD">
        <w:rPr>
          <w:lang w:eastAsia="ar-SA"/>
        </w:rPr>
        <w:tab/>
        <w:t>канализация:</w:t>
      </w:r>
    </w:p>
    <w:p w14:paraId="5F271579" w14:textId="77777777" w:rsidR="000266C0" w:rsidRPr="003479BD" w:rsidRDefault="000266C0" w:rsidP="000266C0">
      <w:pPr>
        <w:widowControl w:val="0"/>
        <w:suppressAutoHyphens/>
        <w:ind w:firstLine="709"/>
        <w:rPr>
          <w:lang w:eastAsia="ar-SA"/>
        </w:rPr>
      </w:pPr>
      <w:r w:rsidRPr="003479BD">
        <w:rPr>
          <w:lang w:eastAsia="ar-SA"/>
        </w:rPr>
        <w:t>Предельная свободная мощность существующих сетей – нет технической возможности.</w:t>
      </w:r>
    </w:p>
    <w:p w14:paraId="796FA436" w14:textId="77777777" w:rsidR="000266C0" w:rsidRPr="003479BD" w:rsidRDefault="000266C0" w:rsidP="000266C0">
      <w:pPr>
        <w:widowControl w:val="0"/>
        <w:suppressAutoHyphens/>
        <w:ind w:firstLine="709"/>
        <w:rPr>
          <w:lang w:eastAsia="ar-SA"/>
        </w:rPr>
      </w:pPr>
      <w:r w:rsidRPr="003479BD">
        <w:rPr>
          <w:lang w:eastAsia="ar-SA"/>
        </w:rPr>
        <w:t>Максимальная нагрузка – 1,0 м3/</w:t>
      </w:r>
      <w:proofErr w:type="spellStart"/>
      <w:r w:rsidRPr="003479BD">
        <w:rPr>
          <w:lang w:eastAsia="ar-SA"/>
        </w:rPr>
        <w:t>сут</w:t>
      </w:r>
      <w:proofErr w:type="spellEnd"/>
      <w:r w:rsidRPr="003479BD">
        <w:rPr>
          <w:lang w:eastAsia="ar-SA"/>
        </w:rPr>
        <w:t>.</w:t>
      </w:r>
    </w:p>
    <w:p w14:paraId="4AFBA2FA" w14:textId="77777777" w:rsidR="000266C0" w:rsidRPr="003479BD" w:rsidRDefault="000266C0" w:rsidP="000266C0">
      <w:pPr>
        <w:widowControl w:val="0"/>
        <w:suppressAutoHyphens/>
        <w:ind w:firstLine="709"/>
        <w:rPr>
          <w:lang w:eastAsia="ar-SA"/>
        </w:rPr>
      </w:pPr>
      <w:r w:rsidRPr="003479BD">
        <w:rPr>
          <w:lang w:eastAsia="ar-SA"/>
        </w:rPr>
        <w:t>Срок подключения объекта капитального строительства к сетям инженерно-технического обеспечения – не определен.</w:t>
      </w:r>
    </w:p>
    <w:p w14:paraId="32A8384C" w14:textId="77777777" w:rsidR="000266C0" w:rsidRPr="003479BD" w:rsidRDefault="000266C0" w:rsidP="000266C0">
      <w:pPr>
        <w:widowControl w:val="0"/>
        <w:suppressAutoHyphens/>
        <w:ind w:firstLine="709"/>
        <w:rPr>
          <w:lang w:eastAsia="ar-SA"/>
        </w:rPr>
      </w:pPr>
      <w:r w:rsidRPr="003479BD">
        <w:rPr>
          <w:lang w:eastAsia="ar-SA"/>
        </w:rPr>
        <w:t>Срок действия технических условий – 3 года.</w:t>
      </w:r>
    </w:p>
    <w:p w14:paraId="7A848F87" w14:textId="77777777" w:rsidR="000266C0" w:rsidRPr="003479BD" w:rsidRDefault="000266C0" w:rsidP="000266C0">
      <w:pPr>
        <w:widowControl w:val="0"/>
        <w:suppressAutoHyphens/>
        <w:ind w:firstLine="709"/>
        <w:rPr>
          <w:lang w:eastAsia="ar-SA"/>
        </w:rPr>
      </w:pPr>
      <w:r w:rsidRPr="003479BD">
        <w:rPr>
          <w:lang w:eastAsia="ar-SA"/>
        </w:rPr>
        <w:t>Плата за подключение (технологическое присоединение) – в соответствии с действующим тарифом.</w:t>
      </w:r>
    </w:p>
    <w:p w14:paraId="4A8318AA" w14:textId="77777777" w:rsidR="000266C0" w:rsidRPr="003479BD" w:rsidRDefault="000266C0" w:rsidP="000266C0">
      <w:pPr>
        <w:widowControl w:val="0"/>
        <w:suppressAutoHyphens/>
        <w:ind w:firstLine="709"/>
        <w:rPr>
          <w:lang w:eastAsia="ar-SA"/>
        </w:rPr>
      </w:pPr>
      <w:r w:rsidRPr="003479BD">
        <w:rPr>
          <w:lang w:eastAsia="ar-SA"/>
        </w:rPr>
        <w:t xml:space="preserve">Особые условия: </w:t>
      </w:r>
    </w:p>
    <w:p w14:paraId="22561DE2" w14:textId="77777777" w:rsidR="000266C0" w:rsidRPr="003479BD" w:rsidRDefault="000266C0" w:rsidP="000266C0">
      <w:pPr>
        <w:widowControl w:val="0"/>
        <w:suppressAutoHyphens/>
        <w:ind w:firstLine="709"/>
        <w:rPr>
          <w:lang w:eastAsia="ar-SA"/>
        </w:rPr>
      </w:pPr>
      <w:r w:rsidRPr="003479BD">
        <w:rPr>
          <w:lang w:eastAsia="ar-SA"/>
        </w:rPr>
        <w:t>В связи с тем, что МУП «Водоканал» г. Лабинска не имеет технической возможности подключить абонента к сетям водоотведения, необходимо предусмотреть септик. Проектно-сметную документацию согласовать                              с МУП «Водоканал» г. Лабинска.</w:t>
      </w:r>
    </w:p>
    <w:p w14:paraId="5CC51EB2" w14:textId="77777777" w:rsidR="000266C0" w:rsidRPr="003479BD" w:rsidRDefault="000266C0" w:rsidP="000266C0">
      <w:pPr>
        <w:widowControl w:val="0"/>
        <w:suppressAutoHyphens/>
        <w:ind w:firstLine="709"/>
        <w:rPr>
          <w:lang w:eastAsia="ar-SA"/>
        </w:rPr>
      </w:pPr>
      <w:r w:rsidRPr="003479BD">
        <w:rPr>
          <w:lang w:eastAsia="ar-SA"/>
        </w:rPr>
        <w:t>Максимально и (или) минимально допустимые параметры разрешенного строительства объекта капитального строительства:</w:t>
      </w:r>
    </w:p>
    <w:p w14:paraId="11378A54" w14:textId="77777777" w:rsidR="000266C0" w:rsidRPr="003479BD" w:rsidRDefault="000266C0" w:rsidP="000266C0">
      <w:pPr>
        <w:widowControl w:val="0"/>
        <w:suppressAutoHyphens/>
        <w:ind w:firstLine="709"/>
        <w:rPr>
          <w:lang w:eastAsia="ar-SA"/>
        </w:rPr>
      </w:pPr>
      <w:r w:rsidRPr="003479BD">
        <w:rPr>
          <w:lang w:eastAsia="ar-SA"/>
        </w:rPr>
        <w:t>Минимальный отступ строений:</w:t>
      </w:r>
    </w:p>
    <w:p w14:paraId="1AC26F11" w14:textId="77777777" w:rsidR="000266C0" w:rsidRPr="003479BD" w:rsidRDefault="000266C0" w:rsidP="000266C0">
      <w:pPr>
        <w:widowControl w:val="0"/>
        <w:suppressAutoHyphens/>
        <w:ind w:firstLine="709"/>
        <w:rPr>
          <w:lang w:eastAsia="ar-SA"/>
        </w:rPr>
      </w:pPr>
      <w:r w:rsidRPr="003479BD">
        <w:rPr>
          <w:lang w:eastAsia="ar-SA"/>
        </w:rPr>
        <w:t>от красной линии улиц 3 м;</w:t>
      </w:r>
    </w:p>
    <w:p w14:paraId="302B9BA5" w14:textId="77777777" w:rsidR="000266C0" w:rsidRPr="003479BD" w:rsidRDefault="000266C0" w:rsidP="000266C0">
      <w:pPr>
        <w:widowControl w:val="0"/>
        <w:suppressAutoHyphens/>
        <w:ind w:firstLine="709"/>
        <w:rPr>
          <w:lang w:eastAsia="ar-SA"/>
        </w:rPr>
      </w:pPr>
      <w:r w:rsidRPr="003479BD">
        <w:rPr>
          <w:lang w:eastAsia="ar-SA"/>
        </w:rPr>
        <w:t>от красной линии проездов 3 м;</w:t>
      </w:r>
    </w:p>
    <w:p w14:paraId="13FED2D3" w14:textId="77777777" w:rsidR="000266C0" w:rsidRPr="003479BD" w:rsidRDefault="000266C0" w:rsidP="000266C0">
      <w:pPr>
        <w:widowControl w:val="0"/>
        <w:suppressAutoHyphens/>
        <w:ind w:firstLine="709"/>
        <w:rPr>
          <w:lang w:eastAsia="ar-SA"/>
        </w:rPr>
      </w:pPr>
      <w:r w:rsidRPr="003479BD">
        <w:rPr>
          <w:lang w:eastAsia="ar-SA"/>
        </w:rPr>
        <w:t xml:space="preserve">от границ соседнего земельного участка - 3 м. </w:t>
      </w:r>
    </w:p>
    <w:p w14:paraId="31EA9FE0" w14:textId="77777777" w:rsidR="000266C0" w:rsidRPr="003479BD" w:rsidRDefault="000266C0" w:rsidP="000266C0">
      <w:pPr>
        <w:widowControl w:val="0"/>
        <w:suppressAutoHyphens/>
        <w:ind w:firstLine="709"/>
        <w:rPr>
          <w:lang w:eastAsia="ar-SA"/>
        </w:rPr>
      </w:pPr>
      <w:r w:rsidRPr="003479BD">
        <w:rPr>
          <w:lang w:eastAsia="ar-SA"/>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14:paraId="11042932" w14:textId="77777777" w:rsidR="000266C0" w:rsidRPr="003479BD" w:rsidRDefault="000266C0" w:rsidP="000266C0">
      <w:pPr>
        <w:widowControl w:val="0"/>
        <w:suppressAutoHyphens/>
        <w:ind w:firstLine="709"/>
        <w:rPr>
          <w:lang w:eastAsia="ar-SA"/>
        </w:rPr>
      </w:pPr>
      <w:r w:rsidRPr="003479BD">
        <w:rPr>
          <w:lang w:eastAsia="ar-SA"/>
        </w:rPr>
        <w:t>1,0 м - для одноэтажного жилого дома;</w:t>
      </w:r>
    </w:p>
    <w:p w14:paraId="67AD2E51" w14:textId="77777777" w:rsidR="000266C0" w:rsidRPr="003479BD" w:rsidRDefault="000266C0" w:rsidP="000266C0">
      <w:pPr>
        <w:widowControl w:val="0"/>
        <w:suppressAutoHyphens/>
        <w:ind w:firstLine="709"/>
        <w:rPr>
          <w:lang w:eastAsia="ar-SA"/>
        </w:rPr>
      </w:pPr>
      <w:r w:rsidRPr="003479BD">
        <w:rPr>
          <w:lang w:eastAsia="ar-SA"/>
        </w:rPr>
        <w:t>1,5 м - для двухэтажного жилого дома;</w:t>
      </w:r>
    </w:p>
    <w:p w14:paraId="79D6BA61" w14:textId="77777777" w:rsidR="000266C0" w:rsidRPr="003479BD" w:rsidRDefault="000266C0" w:rsidP="000266C0">
      <w:pPr>
        <w:widowControl w:val="0"/>
        <w:suppressAutoHyphens/>
        <w:ind w:firstLine="709"/>
        <w:rPr>
          <w:lang w:eastAsia="ar-SA"/>
        </w:rPr>
      </w:pPr>
      <w:r w:rsidRPr="003479BD">
        <w:rPr>
          <w:lang w:eastAsia="ar-SA"/>
        </w:rPr>
        <w:t>2,0 м - для трехэтажного жилого дома, при условии, что расстояние до расположенного на соседнем земельном участке жилого дома не менее 5 м;</w:t>
      </w:r>
    </w:p>
    <w:p w14:paraId="3DB91D17" w14:textId="77777777" w:rsidR="000266C0" w:rsidRPr="003479BD" w:rsidRDefault="000266C0" w:rsidP="000266C0">
      <w:pPr>
        <w:widowControl w:val="0"/>
        <w:suppressAutoHyphens/>
        <w:ind w:firstLine="709"/>
        <w:rPr>
          <w:lang w:eastAsia="ar-SA"/>
        </w:rPr>
      </w:pPr>
      <w:r w:rsidRPr="003479BD">
        <w:rPr>
          <w:lang w:eastAsia="ar-SA"/>
        </w:rPr>
        <w:t>от других построек (баня, гараж и другие) - 1 м;</w:t>
      </w:r>
    </w:p>
    <w:p w14:paraId="019DCCF5" w14:textId="77777777" w:rsidR="000266C0" w:rsidRPr="003479BD" w:rsidRDefault="000266C0" w:rsidP="000266C0">
      <w:pPr>
        <w:widowControl w:val="0"/>
        <w:suppressAutoHyphens/>
        <w:ind w:firstLine="709"/>
        <w:rPr>
          <w:lang w:eastAsia="ar-SA"/>
        </w:rPr>
      </w:pPr>
      <w:r w:rsidRPr="003479BD">
        <w:rPr>
          <w:lang w:eastAsia="ar-SA"/>
        </w:rPr>
        <w:t>от стволов высокорослых деревьев - 4 м;</w:t>
      </w:r>
    </w:p>
    <w:p w14:paraId="1DCC7F10" w14:textId="77777777" w:rsidR="000266C0" w:rsidRPr="003479BD" w:rsidRDefault="000266C0" w:rsidP="000266C0">
      <w:pPr>
        <w:widowControl w:val="0"/>
        <w:suppressAutoHyphens/>
        <w:ind w:firstLine="709"/>
        <w:rPr>
          <w:lang w:eastAsia="ar-SA"/>
        </w:rPr>
      </w:pPr>
      <w:r w:rsidRPr="003479BD">
        <w:rPr>
          <w:lang w:eastAsia="ar-SA"/>
        </w:rPr>
        <w:t>от стволов среднерослых деревьев - 2 м;</w:t>
      </w:r>
    </w:p>
    <w:p w14:paraId="49335B29" w14:textId="77777777" w:rsidR="000266C0" w:rsidRPr="003479BD" w:rsidRDefault="000266C0" w:rsidP="000266C0">
      <w:pPr>
        <w:widowControl w:val="0"/>
        <w:suppressAutoHyphens/>
        <w:ind w:firstLine="709"/>
        <w:rPr>
          <w:lang w:eastAsia="ar-SA"/>
        </w:rPr>
      </w:pPr>
      <w:r w:rsidRPr="003479BD">
        <w:rPr>
          <w:lang w:eastAsia="ar-SA"/>
        </w:rPr>
        <w:t>от кустарника - 1 м.</w:t>
      </w:r>
    </w:p>
    <w:p w14:paraId="523D0AC6" w14:textId="77777777" w:rsidR="000266C0" w:rsidRPr="003479BD" w:rsidRDefault="000266C0" w:rsidP="000266C0">
      <w:pPr>
        <w:widowControl w:val="0"/>
        <w:suppressAutoHyphens/>
        <w:ind w:firstLine="709"/>
        <w:rPr>
          <w:lang w:eastAsia="ar-SA"/>
        </w:rPr>
      </w:pPr>
      <w:r w:rsidRPr="003479BD">
        <w:rPr>
          <w:lang w:eastAsia="ar-SA"/>
        </w:rPr>
        <w:t>Максимальное количество этажей зданий – 3 этажа (включая мансардный этаж).</w:t>
      </w:r>
    </w:p>
    <w:p w14:paraId="0AD32C1E" w14:textId="77777777" w:rsidR="000266C0" w:rsidRPr="003479BD" w:rsidRDefault="000266C0" w:rsidP="000266C0">
      <w:pPr>
        <w:widowControl w:val="0"/>
        <w:suppressAutoHyphens/>
        <w:ind w:firstLine="709"/>
        <w:rPr>
          <w:lang w:eastAsia="ar-SA"/>
        </w:rPr>
      </w:pPr>
      <w:r w:rsidRPr="003479BD">
        <w:rPr>
          <w:lang w:eastAsia="ar-SA"/>
        </w:rPr>
        <w:lastRenderedPageBreak/>
        <w:t>Максимальная высота зданий - от уровня земли до верха перекрытия последнего этажа (или конька кровли) - 20 м.</w:t>
      </w:r>
    </w:p>
    <w:p w14:paraId="62503ABC" w14:textId="77777777" w:rsidR="000266C0" w:rsidRPr="003479BD" w:rsidRDefault="000266C0" w:rsidP="000266C0">
      <w:pPr>
        <w:widowControl w:val="0"/>
        <w:suppressAutoHyphens/>
        <w:ind w:firstLine="709"/>
        <w:rPr>
          <w:lang w:eastAsia="ar-SA"/>
        </w:rPr>
      </w:pPr>
      <w:r w:rsidRPr="003479BD">
        <w:rPr>
          <w:lang w:eastAsia="ar-SA"/>
        </w:rPr>
        <w:t>Максимальный процент застройки в границах земельного участка - 60%.</w:t>
      </w:r>
    </w:p>
    <w:p w14:paraId="3AEA3535" w14:textId="4AB21506" w:rsidR="000266C0" w:rsidRPr="003479BD" w:rsidRDefault="000266C0" w:rsidP="000266C0">
      <w:pPr>
        <w:widowControl w:val="0"/>
        <w:suppressAutoHyphens/>
        <w:ind w:firstLine="709"/>
        <w:rPr>
          <w:lang w:eastAsia="ar-SA"/>
        </w:rPr>
      </w:pPr>
      <w:r w:rsidRPr="00A44CF4">
        <w:rPr>
          <w:b/>
          <w:lang w:eastAsia="ar-SA"/>
        </w:rPr>
        <w:t>Начальная цена предмета</w:t>
      </w:r>
      <w:r w:rsidRPr="003479BD">
        <w:rPr>
          <w:lang w:eastAsia="ar-SA"/>
        </w:rPr>
        <w:t xml:space="preserve"> аукциона по продаже земельного участка составляет – </w:t>
      </w:r>
      <w:r w:rsidR="002E058D">
        <w:rPr>
          <w:lang w:eastAsia="ar-SA"/>
        </w:rPr>
        <w:t>350</w:t>
      </w:r>
      <w:r>
        <w:rPr>
          <w:lang w:eastAsia="ar-SA"/>
        </w:rPr>
        <w:t xml:space="preserve"> </w:t>
      </w:r>
      <w:r w:rsidR="002E058D">
        <w:rPr>
          <w:lang w:eastAsia="ar-SA"/>
        </w:rPr>
        <w:t>655</w:t>
      </w:r>
      <w:r>
        <w:rPr>
          <w:lang w:eastAsia="ar-SA"/>
        </w:rPr>
        <w:t>,00</w:t>
      </w:r>
      <w:r w:rsidRPr="003479BD">
        <w:rPr>
          <w:lang w:eastAsia="ar-SA"/>
        </w:rPr>
        <w:t xml:space="preserve"> рублей.</w:t>
      </w:r>
    </w:p>
    <w:p w14:paraId="46081635" w14:textId="3D74252C" w:rsidR="000266C0" w:rsidRPr="003479BD" w:rsidRDefault="000266C0" w:rsidP="000266C0">
      <w:pPr>
        <w:widowControl w:val="0"/>
        <w:suppressAutoHyphens/>
        <w:ind w:firstLine="709"/>
        <w:rPr>
          <w:lang w:eastAsia="ar-SA"/>
        </w:rPr>
      </w:pPr>
      <w:r w:rsidRPr="00A44CF4">
        <w:rPr>
          <w:b/>
          <w:lang w:eastAsia="ar-SA"/>
        </w:rPr>
        <w:t>Шаг аукциона</w:t>
      </w:r>
      <w:r w:rsidRPr="003479BD">
        <w:rPr>
          <w:lang w:eastAsia="ar-SA"/>
        </w:rPr>
        <w:t xml:space="preserve"> – </w:t>
      </w:r>
      <w:r>
        <w:rPr>
          <w:lang w:eastAsia="ar-SA"/>
        </w:rPr>
        <w:t>10 </w:t>
      </w:r>
      <w:r w:rsidR="002E058D">
        <w:rPr>
          <w:lang w:eastAsia="ar-SA"/>
        </w:rPr>
        <w:t>519</w:t>
      </w:r>
      <w:r>
        <w:rPr>
          <w:lang w:eastAsia="ar-SA"/>
        </w:rPr>
        <w:t>,</w:t>
      </w:r>
      <w:r w:rsidR="002E058D">
        <w:rPr>
          <w:lang w:eastAsia="ar-SA"/>
        </w:rPr>
        <w:t>65</w:t>
      </w:r>
      <w:r w:rsidRPr="003479BD">
        <w:rPr>
          <w:lang w:eastAsia="ar-SA"/>
        </w:rPr>
        <w:t xml:space="preserve"> рублей (3% начальной цены предмета аукциона).</w:t>
      </w:r>
    </w:p>
    <w:p w14:paraId="3F48D4EF" w14:textId="2A3956C2" w:rsidR="000266C0" w:rsidRPr="003479BD" w:rsidRDefault="000266C0" w:rsidP="000266C0">
      <w:pPr>
        <w:widowControl w:val="0"/>
        <w:suppressAutoHyphens/>
        <w:ind w:firstLine="709"/>
        <w:rPr>
          <w:lang w:eastAsia="ar-SA"/>
        </w:rPr>
      </w:pPr>
      <w:r w:rsidRPr="00A44CF4">
        <w:rPr>
          <w:b/>
          <w:lang w:eastAsia="ar-SA"/>
        </w:rPr>
        <w:t>Размер задатка</w:t>
      </w:r>
      <w:r w:rsidRPr="003479BD">
        <w:rPr>
          <w:lang w:eastAsia="ar-SA"/>
        </w:rPr>
        <w:t xml:space="preserve"> – </w:t>
      </w:r>
      <w:r w:rsidR="002E058D" w:rsidRPr="002E058D">
        <w:rPr>
          <w:lang w:eastAsia="ar-SA"/>
        </w:rPr>
        <w:t xml:space="preserve">350 655,00 рублей </w:t>
      </w:r>
      <w:r w:rsidRPr="003479BD">
        <w:rPr>
          <w:lang w:eastAsia="ar-SA"/>
        </w:rPr>
        <w:t>(100% начальной цены предмета аукциона).</w:t>
      </w:r>
    </w:p>
    <w:p w14:paraId="462717F1" w14:textId="58F3D990" w:rsidR="000266C0" w:rsidRDefault="000266C0" w:rsidP="000266C0">
      <w:pPr>
        <w:widowControl w:val="0"/>
        <w:suppressAutoHyphens/>
        <w:ind w:firstLine="709"/>
        <w:rPr>
          <w:b/>
          <w:lang w:eastAsia="ar-SA"/>
        </w:rPr>
      </w:pPr>
      <w:r w:rsidRPr="00A44CF4">
        <w:rPr>
          <w:b/>
          <w:lang w:eastAsia="ar-SA"/>
        </w:rPr>
        <w:t xml:space="preserve">ЛОТ № </w:t>
      </w:r>
      <w:r>
        <w:rPr>
          <w:b/>
          <w:lang w:eastAsia="ar-SA"/>
        </w:rPr>
        <w:t>6</w:t>
      </w:r>
    </w:p>
    <w:p w14:paraId="7E12BA86" w14:textId="6B09562F" w:rsidR="000266C0" w:rsidRDefault="00844E0F" w:rsidP="001F1DD4">
      <w:pPr>
        <w:widowControl w:val="0"/>
        <w:suppressAutoHyphens/>
        <w:ind w:firstLine="709"/>
      </w:pPr>
      <w:r>
        <w:t>Земельный участок, государственная собственность на который не разграничена, расположенный по адресу: Краснодарский край,                           район Лабинский, г. Лабинск, ул. Мозгового, 1/5, площадью 750 квадратных метров, кадастровый номер 23:46:0000000:238, категория земель - земли населенных пунктов, разрешенное использование – «Отдельно стоящие индивидуальные жилые дома», ограничения прав на земельный участок – отсутствуют.</w:t>
      </w:r>
    </w:p>
    <w:p w14:paraId="0D340F4D" w14:textId="77777777" w:rsidR="00844E0F" w:rsidRDefault="00844E0F" w:rsidP="00844E0F">
      <w:pPr>
        <w:autoSpaceDE w:val="0"/>
        <w:autoSpaceDN w:val="0"/>
        <w:adjustRightInd w:val="0"/>
        <w:ind w:firstLine="708"/>
      </w:pPr>
      <w:r>
        <w:t>Технические условия подключения к сетям инженерно-технического обеспечения:</w:t>
      </w:r>
    </w:p>
    <w:p w14:paraId="213BA43D" w14:textId="77777777" w:rsidR="00844E0F" w:rsidRDefault="00844E0F" w:rsidP="00844E0F">
      <w:pPr>
        <w:tabs>
          <w:tab w:val="left" w:pos="1134"/>
        </w:tabs>
        <w:autoSpaceDE w:val="0"/>
        <w:autoSpaceDN w:val="0"/>
        <w:adjustRightInd w:val="0"/>
        <w:ind w:firstLine="708"/>
      </w:pPr>
      <w:r>
        <w:t>1)</w:t>
      </w:r>
      <w:r>
        <w:tab/>
        <w:t xml:space="preserve">электроснабжение: </w:t>
      </w:r>
    </w:p>
    <w:p w14:paraId="77EFD089" w14:textId="0C1E0136" w:rsidR="00ED6FB9" w:rsidRDefault="00ED6FB9" w:rsidP="00ED6FB9">
      <w:pPr>
        <w:autoSpaceDE w:val="0"/>
        <w:autoSpaceDN w:val="0"/>
        <w:adjustRightInd w:val="0"/>
        <w:ind w:firstLine="708"/>
      </w:pPr>
      <w:proofErr w:type="gramStart"/>
      <w:r>
        <w:t>Согласно требованиям подпункта «б» пункта 16 Постановления Правительства Российской Федерации от 27 декабря 2004 года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w:t>
      </w:r>
      <w:proofErr w:type="gramEnd"/>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по тексту – Правила) технологическое присоединение энергопринимающих устройств (далее по тексту –</w:t>
      </w:r>
      <w:r w:rsidR="006B0EE6">
        <w:t xml:space="preserve"> </w:t>
      </w:r>
      <w:r>
        <w:t>ЭПУ)                       к электросетям АО «НЭС</w:t>
      </w:r>
      <w:proofErr w:type="gramStart"/>
      <w:r>
        <w:t>К-</w:t>
      </w:r>
      <w:proofErr w:type="gramEnd"/>
      <w:r>
        <w:t xml:space="preserve"> электросети» может быть осуществлено.</w:t>
      </w:r>
    </w:p>
    <w:p w14:paraId="46201AE5" w14:textId="77777777" w:rsidR="00ED6FB9" w:rsidRDefault="00ED6FB9" w:rsidP="00ED6FB9">
      <w:pPr>
        <w:autoSpaceDE w:val="0"/>
        <w:autoSpaceDN w:val="0"/>
        <w:adjustRightInd w:val="0"/>
        <w:ind w:firstLine="708"/>
      </w:pPr>
      <w:r>
        <w:t xml:space="preserve">Максимальная нагрузка ТП № 139 с трансформатором 250 </w:t>
      </w:r>
      <w:proofErr w:type="spellStart"/>
      <w:r>
        <w:t>кВА</w:t>
      </w:r>
      <w:proofErr w:type="spellEnd"/>
      <w:r>
        <w:t xml:space="preserve">                        по состоянию на первый квартал 2020 года по данным службы ОДС филиала составляет 70 %.</w:t>
      </w:r>
    </w:p>
    <w:p w14:paraId="58B49815" w14:textId="77777777" w:rsidR="00ED6FB9" w:rsidRDefault="00ED6FB9" w:rsidP="00ED6FB9">
      <w:pPr>
        <w:autoSpaceDE w:val="0"/>
        <w:autoSpaceDN w:val="0"/>
        <w:adjustRightInd w:val="0"/>
        <w:ind w:firstLine="708"/>
      </w:pPr>
      <w:r>
        <w:t>Согласно официальной информации, имеющейся в открытом доступе на сайте АО «НЭСК-электросети» по состоянию на конец четвертого квартала 2019 года (резервная мощность) подстанции ТП № 139 для технологического присоединения ЭПУ отсутствует.</w:t>
      </w:r>
    </w:p>
    <w:p w14:paraId="233B561E" w14:textId="76211A74" w:rsidR="00ED6FB9" w:rsidRDefault="00ED6FB9" w:rsidP="00ED6FB9">
      <w:pPr>
        <w:autoSpaceDE w:val="0"/>
        <w:autoSpaceDN w:val="0"/>
        <w:adjustRightInd w:val="0"/>
        <w:ind w:firstLine="708"/>
      </w:pPr>
      <w:r>
        <w:t>Срок присоединения объектов капитального строительства                                       к электросетям согласно требованиям подпункта «б» пункта</w:t>
      </w:r>
      <w:r w:rsidR="006B0EE6">
        <w:t xml:space="preserve"> </w:t>
      </w:r>
      <w:r>
        <w:t>16 Правил направляемой заявителем</w:t>
      </w:r>
      <w:r w:rsidR="00977AD4">
        <w:t xml:space="preserve"> </w:t>
      </w:r>
      <w:r w:rsidR="00977AD4" w:rsidRPr="00977AD4">
        <w:t xml:space="preserve">заявки </w:t>
      </w:r>
      <w:r>
        <w:t>- физическим лицом с максимальной мощностью ЭПУ которого составляет до 15 к</w:t>
      </w:r>
      <w:proofErr w:type="gramStart"/>
      <w:r>
        <w:t>Вт вкл</w:t>
      </w:r>
      <w:proofErr w:type="gramEnd"/>
      <w:r>
        <w:t xml:space="preserve">ючительно </w:t>
      </w:r>
      <w:r w:rsidR="00977AD4">
        <w:t xml:space="preserve">                                   </w:t>
      </w:r>
      <w:r>
        <w:lastRenderedPageBreak/>
        <w:t xml:space="preserve">с использованием электроэнергии для бытовых и иных нужд, не связанных </w:t>
      </w:r>
      <w:r w:rsidR="00977AD4">
        <w:t xml:space="preserve">                      </w:t>
      </w:r>
      <w:r>
        <w:t>с осуществлением предпринимательской деятельности составляе</w:t>
      </w:r>
      <w:r w:rsidR="00977AD4">
        <w:t xml:space="preserve">т                                  </w:t>
      </w:r>
      <w:r>
        <w:t>не более 6 месяцев.</w:t>
      </w:r>
    </w:p>
    <w:p w14:paraId="3663735F" w14:textId="0C4F779F" w:rsidR="00ED6FB9" w:rsidRDefault="00ED6FB9" w:rsidP="00ED6FB9">
      <w:pPr>
        <w:autoSpaceDE w:val="0"/>
        <w:autoSpaceDN w:val="0"/>
        <w:adjustRightInd w:val="0"/>
        <w:ind w:firstLine="708"/>
      </w:pPr>
      <w:r>
        <w:t>Срок действия технических условий, являющихся неотъемлемой частью договора об осуществлении технологического присоединения, согласно требованиям пункта 24 Правил, не может составлять менее 2 (двух) лет                           и более 5 (</w:t>
      </w:r>
      <w:r w:rsidR="006B0EE6">
        <w:t>п</w:t>
      </w:r>
      <w:r>
        <w:t>яти) лет.</w:t>
      </w:r>
    </w:p>
    <w:p w14:paraId="5B8D5A4C" w14:textId="5FACBF3D" w:rsidR="00844E0F" w:rsidRDefault="00ED6FB9" w:rsidP="00ED6FB9">
      <w:pPr>
        <w:autoSpaceDE w:val="0"/>
        <w:autoSpaceDN w:val="0"/>
        <w:adjustRightInd w:val="0"/>
        <w:ind w:firstLine="708"/>
      </w:pPr>
      <w:r>
        <w:t xml:space="preserve">Плата за технологическое присоединение ЭПУ с </w:t>
      </w:r>
      <w:proofErr w:type="gramStart"/>
      <w:r>
        <w:t>мощностью</w:t>
      </w:r>
      <w:proofErr w:type="gramEnd"/>
      <w:r>
        <w:t xml:space="preserve"> не превышающей 15 (пятнадцать) кВт включительно, согласно требованиям пункта 17 Правил, устанавливается исходя из стоимости мероприятий по технологическому присоединению в размере не более 550 (пятьсот пятьдесят) рублей;</w:t>
      </w:r>
    </w:p>
    <w:p w14:paraId="58CE095F" w14:textId="77777777" w:rsidR="00844E0F" w:rsidRPr="003C10DC" w:rsidRDefault="00844E0F" w:rsidP="00844E0F">
      <w:pPr>
        <w:tabs>
          <w:tab w:val="left" w:pos="993"/>
        </w:tabs>
        <w:autoSpaceDE w:val="0"/>
        <w:autoSpaceDN w:val="0"/>
        <w:adjustRightInd w:val="0"/>
        <w:ind w:firstLine="708"/>
      </w:pPr>
      <w:r>
        <w:t>2)</w:t>
      </w:r>
      <w:r>
        <w:tab/>
        <w:t>г</w:t>
      </w:r>
      <w:r w:rsidRPr="003C10DC">
        <w:t>азоснабжение:</w:t>
      </w:r>
    </w:p>
    <w:p w14:paraId="734A73B3" w14:textId="77777777" w:rsidR="00844E0F" w:rsidRPr="003C10DC" w:rsidRDefault="00844E0F" w:rsidP="00844E0F">
      <w:pPr>
        <w:autoSpaceDE w:val="0"/>
        <w:autoSpaceDN w:val="0"/>
        <w:adjustRightInd w:val="0"/>
        <w:ind w:firstLine="708"/>
      </w:pPr>
      <w:r w:rsidRPr="003C10DC">
        <w:t>максимальная нагрузка – 5,0 м3/час (с проектным рабочим давлением в точке подключения не более 0,3 Мпа), при условии, что расстояние от газоиспользующего оборудования до сети газораспределения газораспределительной организации, измеряемое по прямой линии, составит не более 200 метров и сами мероприятия не предполагают строительство газораспределительных сетей.</w:t>
      </w:r>
    </w:p>
    <w:p w14:paraId="0A459357" w14:textId="77777777" w:rsidR="00844E0F" w:rsidRPr="003C10DC" w:rsidRDefault="00844E0F" w:rsidP="00844E0F">
      <w:pPr>
        <w:autoSpaceDE w:val="0"/>
        <w:autoSpaceDN w:val="0"/>
        <w:adjustRightInd w:val="0"/>
        <w:ind w:firstLine="708"/>
      </w:pPr>
      <w:r w:rsidRPr="003C10DC">
        <w:t>Срок подключения объекта капитального строительства к сетям инженерно-технического обеспечения в соответствии с Правилами подключения (технологического присоединения) к сетям газораспределения, утвержденными постановлением Правительства Российской Федерации                       от 30 декабря 2013 года № 1314 (далее – Правила подключения), который не может превышать:</w:t>
      </w:r>
    </w:p>
    <w:p w14:paraId="2A322714" w14:textId="77777777" w:rsidR="00844E0F" w:rsidRPr="003C10DC" w:rsidRDefault="00844E0F" w:rsidP="00844E0F">
      <w:pPr>
        <w:autoSpaceDE w:val="0"/>
        <w:autoSpaceDN w:val="0"/>
        <w:adjustRightInd w:val="0"/>
        <w:ind w:firstLine="708"/>
      </w:pPr>
      <w:r w:rsidRPr="003C10DC">
        <w:t>8 месяцев для заявителей первой категории в случае, если мероприятия по подключению (технологическому присоединению) осуществляются без получения исполнителем разрешения на строительство;</w:t>
      </w:r>
    </w:p>
    <w:p w14:paraId="61120620" w14:textId="77777777" w:rsidR="00844E0F" w:rsidRPr="003C10DC" w:rsidRDefault="00844E0F" w:rsidP="00844E0F">
      <w:pPr>
        <w:autoSpaceDE w:val="0"/>
        <w:autoSpaceDN w:val="0"/>
        <w:adjustRightInd w:val="0"/>
        <w:ind w:firstLine="708"/>
      </w:pPr>
      <w:r w:rsidRPr="003C10DC">
        <w:t>1,5 года для заявителей второй категории, если иные сроки (но                           не более 3 лет) не предусмотрены инвестиционной программой или соглашением сторон;</w:t>
      </w:r>
    </w:p>
    <w:p w14:paraId="0B81EDFE" w14:textId="77777777" w:rsidR="00844E0F" w:rsidRPr="003C10DC" w:rsidRDefault="00844E0F" w:rsidP="00844E0F">
      <w:pPr>
        <w:autoSpaceDE w:val="0"/>
        <w:autoSpaceDN w:val="0"/>
        <w:adjustRightInd w:val="0"/>
        <w:ind w:firstLine="708"/>
      </w:pPr>
      <w:r w:rsidRPr="003C10DC">
        <w:t xml:space="preserve">2 года для заявителей, </w:t>
      </w:r>
      <w:proofErr w:type="gramStart"/>
      <w:r w:rsidRPr="003C10DC">
        <w:t>плата</w:t>
      </w:r>
      <w:proofErr w:type="gramEnd"/>
      <w:r w:rsidRPr="003C10DC">
        <w:t xml:space="preserve"> за технологическое присоединение которых устанавливается по индивидуальному проекту, а также для заявителей третьей категории, если иные сроки (но не более 4 лет) не предусмотрены инвестиционной программой или соглашением сторон.</w:t>
      </w:r>
    </w:p>
    <w:p w14:paraId="1293E020" w14:textId="77777777" w:rsidR="00844E0F" w:rsidRPr="003C10DC" w:rsidRDefault="00844E0F" w:rsidP="00844E0F">
      <w:pPr>
        <w:autoSpaceDE w:val="0"/>
        <w:autoSpaceDN w:val="0"/>
        <w:adjustRightInd w:val="0"/>
        <w:ind w:firstLine="708"/>
      </w:pPr>
      <w:r w:rsidRPr="003C10DC">
        <w:t>Срок действия технических условий – 70 рабочих дней.</w:t>
      </w:r>
    </w:p>
    <w:p w14:paraId="4E09DD9A" w14:textId="77777777" w:rsidR="00844E0F" w:rsidRPr="003C10DC" w:rsidRDefault="00844E0F" w:rsidP="00844E0F">
      <w:pPr>
        <w:autoSpaceDE w:val="0"/>
        <w:autoSpaceDN w:val="0"/>
        <w:adjustRightInd w:val="0"/>
        <w:ind w:firstLine="708"/>
      </w:pPr>
      <w:proofErr w:type="gramStart"/>
      <w:r w:rsidRPr="003C10DC">
        <w:t>Величина платы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в порядке, установленном правительством Российской Федерации и в соответствии с методическими указаниями по расчету размера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w:t>
      </w:r>
      <w:proofErr w:type="gramEnd"/>
    </w:p>
    <w:p w14:paraId="6B873CB4" w14:textId="77777777" w:rsidR="00844E0F" w:rsidRDefault="00844E0F" w:rsidP="00844E0F">
      <w:pPr>
        <w:autoSpaceDE w:val="0"/>
        <w:autoSpaceDN w:val="0"/>
        <w:adjustRightInd w:val="0"/>
        <w:ind w:firstLine="708"/>
      </w:pPr>
      <w:r w:rsidRPr="003C10DC">
        <w:lastRenderedPageBreak/>
        <w:t>Расчет размера платы за технологическое присоединение, осуществляется в соответствии с законодательством Российской Федерации в сфере газоснабжения</w:t>
      </w:r>
      <w:r>
        <w:t>;</w:t>
      </w:r>
    </w:p>
    <w:p w14:paraId="3E30A47A" w14:textId="77777777" w:rsidR="00844E0F" w:rsidRDefault="00844E0F" w:rsidP="00844E0F">
      <w:pPr>
        <w:tabs>
          <w:tab w:val="left" w:pos="993"/>
        </w:tabs>
        <w:autoSpaceDE w:val="0"/>
        <w:autoSpaceDN w:val="0"/>
        <w:adjustRightInd w:val="0"/>
        <w:ind w:firstLine="708"/>
      </w:pPr>
      <w:r>
        <w:t>3)</w:t>
      </w:r>
      <w:r>
        <w:tab/>
        <w:t>водоснабжение:</w:t>
      </w:r>
    </w:p>
    <w:p w14:paraId="6B22A320" w14:textId="4CF27301" w:rsidR="00844E0F" w:rsidRDefault="00844E0F" w:rsidP="00844E0F">
      <w:pPr>
        <w:autoSpaceDE w:val="0"/>
        <w:autoSpaceDN w:val="0"/>
        <w:adjustRightInd w:val="0"/>
        <w:ind w:firstLine="708"/>
      </w:pPr>
      <w:r>
        <w:t>Предельная свободная мощность существующих сетей –  нет технической возможности</w:t>
      </w:r>
      <w:r w:rsidR="00ED6FB9">
        <w:t>.</w:t>
      </w:r>
    </w:p>
    <w:p w14:paraId="2AD8F56B" w14:textId="77777777" w:rsidR="00844E0F" w:rsidRDefault="00844E0F" w:rsidP="00844E0F">
      <w:pPr>
        <w:autoSpaceDE w:val="0"/>
        <w:autoSpaceDN w:val="0"/>
        <w:adjustRightInd w:val="0"/>
        <w:ind w:firstLine="708"/>
      </w:pPr>
      <w:r>
        <w:t>Максимальная нагрузка – 1,0 м3/</w:t>
      </w:r>
      <w:proofErr w:type="spellStart"/>
      <w:r>
        <w:t>сут</w:t>
      </w:r>
      <w:proofErr w:type="spellEnd"/>
      <w:r>
        <w:t>.</w:t>
      </w:r>
    </w:p>
    <w:p w14:paraId="604BC7D6" w14:textId="77777777" w:rsidR="00844E0F" w:rsidRDefault="00844E0F" w:rsidP="00844E0F">
      <w:pPr>
        <w:autoSpaceDE w:val="0"/>
        <w:autoSpaceDN w:val="0"/>
        <w:adjustRightInd w:val="0"/>
        <w:ind w:firstLine="708"/>
      </w:pPr>
      <w:r>
        <w:t>Срок подключения объекта капитального строительства к сетям инженерно-технического обеспечения – не определен.</w:t>
      </w:r>
    </w:p>
    <w:p w14:paraId="563E3EE6" w14:textId="77777777" w:rsidR="00844E0F" w:rsidRDefault="00844E0F" w:rsidP="00844E0F">
      <w:pPr>
        <w:autoSpaceDE w:val="0"/>
        <w:autoSpaceDN w:val="0"/>
        <w:adjustRightInd w:val="0"/>
        <w:ind w:firstLine="708"/>
      </w:pPr>
      <w:r>
        <w:t>Срок действия технических условий – 3 года.</w:t>
      </w:r>
    </w:p>
    <w:p w14:paraId="2CFFD572" w14:textId="77777777" w:rsidR="00844E0F" w:rsidRDefault="00844E0F" w:rsidP="00844E0F">
      <w:pPr>
        <w:autoSpaceDE w:val="0"/>
        <w:autoSpaceDN w:val="0"/>
        <w:adjustRightInd w:val="0"/>
        <w:ind w:firstLine="708"/>
      </w:pPr>
      <w:r>
        <w:t>Плата за подключение (технологическое присоединение) – в соответствии с действующим тарифом.</w:t>
      </w:r>
    </w:p>
    <w:p w14:paraId="6DAC52B9" w14:textId="77777777" w:rsidR="00844E0F" w:rsidRDefault="00844E0F" w:rsidP="00844E0F">
      <w:pPr>
        <w:autoSpaceDE w:val="0"/>
        <w:autoSpaceDN w:val="0"/>
        <w:adjustRightInd w:val="0"/>
        <w:ind w:firstLine="708"/>
      </w:pPr>
      <w:r>
        <w:t xml:space="preserve">Особые условия: предусмотреть собственный источник водоснабжения. </w:t>
      </w:r>
    </w:p>
    <w:p w14:paraId="06EE7B05" w14:textId="77777777" w:rsidR="00844E0F" w:rsidRDefault="00844E0F" w:rsidP="00844E0F">
      <w:pPr>
        <w:tabs>
          <w:tab w:val="left" w:pos="993"/>
        </w:tabs>
        <w:autoSpaceDE w:val="0"/>
        <w:autoSpaceDN w:val="0"/>
        <w:adjustRightInd w:val="0"/>
        <w:ind w:firstLine="708"/>
      </w:pPr>
      <w:r>
        <w:t>4)</w:t>
      </w:r>
      <w:r>
        <w:tab/>
        <w:t>теплоснабжение:</w:t>
      </w:r>
    </w:p>
    <w:p w14:paraId="05F23361" w14:textId="77777777" w:rsidR="00844E0F" w:rsidRDefault="00844E0F" w:rsidP="00844E0F">
      <w:pPr>
        <w:autoSpaceDE w:val="0"/>
        <w:autoSpaceDN w:val="0"/>
        <w:adjustRightInd w:val="0"/>
        <w:ind w:firstLine="708"/>
      </w:pPr>
      <w:r>
        <w:t>Техническая возможность на подключение (технологическое присоединение) к системе центрального теплоснабжения отсутствует, необходимо предусмотреть индивидуальные источники теплоснабжения.</w:t>
      </w:r>
    </w:p>
    <w:p w14:paraId="37A9CB6F" w14:textId="77777777" w:rsidR="00844E0F" w:rsidRDefault="00844E0F" w:rsidP="00844E0F">
      <w:pPr>
        <w:tabs>
          <w:tab w:val="left" w:pos="993"/>
        </w:tabs>
        <w:autoSpaceDE w:val="0"/>
        <w:autoSpaceDN w:val="0"/>
        <w:adjustRightInd w:val="0"/>
        <w:ind w:firstLine="708"/>
      </w:pPr>
      <w:r>
        <w:t>5)</w:t>
      </w:r>
      <w:r>
        <w:tab/>
        <w:t>канализация:</w:t>
      </w:r>
    </w:p>
    <w:p w14:paraId="07EE27D6" w14:textId="77777777" w:rsidR="00844E0F" w:rsidRDefault="00844E0F" w:rsidP="00844E0F">
      <w:pPr>
        <w:tabs>
          <w:tab w:val="left" w:pos="993"/>
        </w:tabs>
        <w:autoSpaceDE w:val="0"/>
        <w:autoSpaceDN w:val="0"/>
        <w:adjustRightInd w:val="0"/>
        <w:ind w:firstLine="708"/>
      </w:pPr>
      <w:r>
        <w:t>Предельная свободная мощность существующих сетей – нет технической возможности.</w:t>
      </w:r>
    </w:p>
    <w:p w14:paraId="567AED4B" w14:textId="77777777" w:rsidR="00844E0F" w:rsidRDefault="00844E0F" w:rsidP="00844E0F">
      <w:pPr>
        <w:autoSpaceDE w:val="0"/>
        <w:autoSpaceDN w:val="0"/>
        <w:adjustRightInd w:val="0"/>
        <w:ind w:firstLine="708"/>
      </w:pPr>
      <w:r>
        <w:t xml:space="preserve">Максимальная нагрузка – </w:t>
      </w:r>
      <w:r w:rsidRPr="009A5B64">
        <w:t>1,0 м3/</w:t>
      </w:r>
      <w:proofErr w:type="spellStart"/>
      <w:r w:rsidRPr="009A5B64">
        <w:t>сут</w:t>
      </w:r>
      <w:proofErr w:type="spellEnd"/>
      <w:r w:rsidRPr="009A5B64">
        <w:t>.</w:t>
      </w:r>
    </w:p>
    <w:p w14:paraId="44EE4B0F" w14:textId="77777777" w:rsidR="00844E0F" w:rsidRDefault="00844E0F" w:rsidP="00844E0F">
      <w:pPr>
        <w:autoSpaceDE w:val="0"/>
        <w:autoSpaceDN w:val="0"/>
        <w:adjustRightInd w:val="0"/>
        <w:ind w:firstLine="708"/>
      </w:pPr>
      <w:r>
        <w:t>Срок подключения объекта капитального строительства к сетям инженерно-технического обеспечения – не определен.</w:t>
      </w:r>
    </w:p>
    <w:p w14:paraId="04C25F1C" w14:textId="77777777" w:rsidR="00844E0F" w:rsidRDefault="00844E0F" w:rsidP="00844E0F">
      <w:pPr>
        <w:autoSpaceDE w:val="0"/>
        <w:autoSpaceDN w:val="0"/>
        <w:adjustRightInd w:val="0"/>
        <w:ind w:firstLine="708"/>
      </w:pPr>
      <w:r>
        <w:t>Срок действия технических условий – 3 года.</w:t>
      </w:r>
    </w:p>
    <w:p w14:paraId="2FC774CA" w14:textId="77777777" w:rsidR="00844E0F" w:rsidRDefault="00844E0F" w:rsidP="00844E0F">
      <w:pPr>
        <w:autoSpaceDE w:val="0"/>
        <w:autoSpaceDN w:val="0"/>
        <w:adjustRightInd w:val="0"/>
        <w:ind w:firstLine="708"/>
      </w:pPr>
      <w:r>
        <w:t>Плата за подключение (технологическое присоединение) – в соответствии с действующим тарифом.</w:t>
      </w:r>
    </w:p>
    <w:p w14:paraId="11D82507" w14:textId="77777777" w:rsidR="00844E0F" w:rsidRDefault="00844E0F" w:rsidP="00844E0F">
      <w:pPr>
        <w:autoSpaceDE w:val="0"/>
        <w:autoSpaceDN w:val="0"/>
        <w:adjustRightInd w:val="0"/>
        <w:ind w:firstLine="708"/>
      </w:pPr>
      <w:r>
        <w:t xml:space="preserve">Особые условия: </w:t>
      </w:r>
    </w:p>
    <w:p w14:paraId="2C114780" w14:textId="77777777" w:rsidR="00844E0F" w:rsidRDefault="00844E0F" w:rsidP="00844E0F">
      <w:pPr>
        <w:autoSpaceDE w:val="0"/>
        <w:autoSpaceDN w:val="0"/>
        <w:adjustRightInd w:val="0"/>
        <w:ind w:firstLine="708"/>
      </w:pPr>
      <w:r>
        <w:t>В связи с тем, что МУП «Водоканал» г. Лабинска не имеет технической возможности подключить абонента к сетям водоотведения, необходимо предусмотреть септик. Проектно-сметную документацию согласовать                              с МУП «Водоканал» г. Лабинска.</w:t>
      </w:r>
    </w:p>
    <w:p w14:paraId="2DF0B7B1" w14:textId="77777777" w:rsidR="00844E0F" w:rsidRPr="00947FC9" w:rsidRDefault="00844E0F" w:rsidP="00844E0F">
      <w:pPr>
        <w:autoSpaceDE w:val="0"/>
        <w:autoSpaceDN w:val="0"/>
        <w:adjustRightInd w:val="0"/>
        <w:ind w:firstLine="708"/>
      </w:pPr>
      <w:r w:rsidRPr="00947FC9">
        <w:t>Максимально и (или) минимально допустимые параметры разрешенного строительства объекта капитального строительства:</w:t>
      </w:r>
    </w:p>
    <w:p w14:paraId="06C3D201" w14:textId="77777777" w:rsidR="00844E0F" w:rsidRPr="00947FC9" w:rsidRDefault="00844E0F" w:rsidP="00844E0F">
      <w:pPr>
        <w:autoSpaceDE w:val="0"/>
        <w:autoSpaceDN w:val="0"/>
        <w:adjustRightInd w:val="0"/>
        <w:ind w:firstLine="708"/>
      </w:pPr>
      <w:r w:rsidRPr="00947FC9">
        <w:t>Минимальный отступ строений:</w:t>
      </w:r>
    </w:p>
    <w:p w14:paraId="215C1588" w14:textId="77777777" w:rsidR="00844E0F" w:rsidRDefault="00844E0F" w:rsidP="00844E0F">
      <w:pPr>
        <w:autoSpaceDE w:val="0"/>
        <w:autoSpaceDN w:val="0"/>
        <w:adjustRightInd w:val="0"/>
        <w:ind w:firstLine="708"/>
      </w:pPr>
      <w:r>
        <w:t>от красной линии улиц 3 м;</w:t>
      </w:r>
    </w:p>
    <w:p w14:paraId="64B2B97A" w14:textId="77777777" w:rsidR="00844E0F" w:rsidRDefault="00844E0F" w:rsidP="00844E0F">
      <w:pPr>
        <w:autoSpaceDE w:val="0"/>
        <w:autoSpaceDN w:val="0"/>
        <w:adjustRightInd w:val="0"/>
        <w:ind w:firstLine="708"/>
      </w:pPr>
      <w:r>
        <w:t>от красной линии проездов 3 м;</w:t>
      </w:r>
    </w:p>
    <w:p w14:paraId="37826A91" w14:textId="77777777" w:rsidR="00844E0F" w:rsidRDefault="00844E0F" w:rsidP="00844E0F">
      <w:pPr>
        <w:autoSpaceDE w:val="0"/>
        <w:autoSpaceDN w:val="0"/>
        <w:adjustRightInd w:val="0"/>
        <w:ind w:firstLine="708"/>
      </w:pPr>
      <w:r>
        <w:t xml:space="preserve">от границ соседнего земельного участка - 3 м. </w:t>
      </w:r>
    </w:p>
    <w:p w14:paraId="213F1013" w14:textId="77777777" w:rsidR="00844E0F" w:rsidRDefault="00844E0F" w:rsidP="00844E0F">
      <w:pPr>
        <w:autoSpaceDE w:val="0"/>
        <w:autoSpaceDN w:val="0"/>
        <w:adjustRightInd w:val="0"/>
        <w:ind w:firstLine="708"/>
      </w:pPr>
      <w: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14:paraId="0B5862C0" w14:textId="77777777" w:rsidR="00844E0F" w:rsidRDefault="00844E0F" w:rsidP="00844E0F">
      <w:pPr>
        <w:autoSpaceDE w:val="0"/>
        <w:autoSpaceDN w:val="0"/>
        <w:adjustRightInd w:val="0"/>
        <w:ind w:firstLine="708"/>
      </w:pPr>
      <w:r>
        <w:t>1,0 м - для одноэтажного жилого дома;</w:t>
      </w:r>
    </w:p>
    <w:p w14:paraId="58D11BEB" w14:textId="77777777" w:rsidR="00844E0F" w:rsidRDefault="00844E0F" w:rsidP="00844E0F">
      <w:pPr>
        <w:autoSpaceDE w:val="0"/>
        <w:autoSpaceDN w:val="0"/>
        <w:adjustRightInd w:val="0"/>
        <w:ind w:firstLine="708"/>
      </w:pPr>
      <w:r>
        <w:t>1,5 м - для двухэтажного жилого дома;</w:t>
      </w:r>
    </w:p>
    <w:p w14:paraId="6928DABD" w14:textId="77777777" w:rsidR="00844E0F" w:rsidRDefault="00844E0F" w:rsidP="00844E0F">
      <w:pPr>
        <w:autoSpaceDE w:val="0"/>
        <w:autoSpaceDN w:val="0"/>
        <w:adjustRightInd w:val="0"/>
        <w:ind w:firstLine="708"/>
      </w:pPr>
      <w:r>
        <w:t>2,0 м - для трехэтажного жилого дома, при условии, что расстояние до расположенного на соседнем земельном участке жилого дома не менее 5 м;</w:t>
      </w:r>
    </w:p>
    <w:p w14:paraId="5F5C72BA" w14:textId="77777777" w:rsidR="00844E0F" w:rsidRDefault="00844E0F" w:rsidP="00844E0F">
      <w:pPr>
        <w:autoSpaceDE w:val="0"/>
        <w:autoSpaceDN w:val="0"/>
        <w:adjustRightInd w:val="0"/>
        <w:ind w:firstLine="708"/>
      </w:pPr>
      <w:r>
        <w:t>от других построек (баня, гараж и другие) - 1 м;</w:t>
      </w:r>
    </w:p>
    <w:p w14:paraId="78AA4340" w14:textId="77777777" w:rsidR="00844E0F" w:rsidRDefault="00844E0F" w:rsidP="00844E0F">
      <w:pPr>
        <w:autoSpaceDE w:val="0"/>
        <w:autoSpaceDN w:val="0"/>
        <w:adjustRightInd w:val="0"/>
        <w:ind w:firstLine="708"/>
      </w:pPr>
      <w:r>
        <w:lastRenderedPageBreak/>
        <w:t>от стволов высокорослых деревьев - 4 м;</w:t>
      </w:r>
    </w:p>
    <w:p w14:paraId="36E2EDDB" w14:textId="77777777" w:rsidR="00844E0F" w:rsidRDefault="00844E0F" w:rsidP="00844E0F">
      <w:pPr>
        <w:autoSpaceDE w:val="0"/>
        <w:autoSpaceDN w:val="0"/>
        <w:adjustRightInd w:val="0"/>
        <w:ind w:firstLine="708"/>
      </w:pPr>
      <w:r>
        <w:t>от стволов среднерослых деревьев - 2 м;</w:t>
      </w:r>
    </w:p>
    <w:p w14:paraId="3ACBAAEC" w14:textId="77777777" w:rsidR="00844E0F" w:rsidRDefault="00844E0F" w:rsidP="00844E0F">
      <w:pPr>
        <w:autoSpaceDE w:val="0"/>
        <w:autoSpaceDN w:val="0"/>
        <w:adjustRightInd w:val="0"/>
        <w:ind w:firstLine="708"/>
      </w:pPr>
      <w:r>
        <w:t>от кустарника - 1 м.</w:t>
      </w:r>
    </w:p>
    <w:p w14:paraId="3268FAB3" w14:textId="77777777" w:rsidR="00844E0F" w:rsidRPr="00947FC9" w:rsidRDefault="00844E0F" w:rsidP="00844E0F">
      <w:pPr>
        <w:autoSpaceDE w:val="0"/>
        <w:autoSpaceDN w:val="0"/>
        <w:adjustRightInd w:val="0"/>
        <w:ind w:firstLine="708"/>
      </w:pPr>
      <w:r w:rsidRPr="00947FC9">
        <w:t>Максимальное количество этажей зданий – 3 этажа (включая мансардный этаж).</w:t>
      </w:r>
    </w:p>
    <w:p w14:paraId="00666C23" w14:textId="77777777" w:rsidR="00844E0F" w:rsidRPr="00947FC9" w:rsidRDefault="00844E0F" w:rsidP="00844E0F">
      <w:pPr>
        <w:autoSpaceDE w:val="0"/>
        <w:autoSpaceDN w:val="0"/>
        <w:adjustRightInd w:val="0"/>
        <w:ind w:firstLine="708"/>
      </w:pPr>
      <w:r w:rsidRPr="00947FC9">
        <w:t>Максимальная высота зданий - от уровня земли до верха перекрытия последнего этажа (или конька кровли) - 20 м.</w:t>
      </w:r>
    </w:p>
    <w:p w14:paraId="744F3CA6" w14:textId="77777777" w:rsidR="00844E0F" w:rsidRDefault="00844E0F" w:rsidP="00844E0F">
      <w:pPr>
        <w:autoSpaceDE w:val="0"/>
        <w:autoSpaceDN w:val="0"/>
        <w:adjustRightInd w:val="0"/>
        <w:ind w:firstLine="708"/>
      </w:pPr>
      <w:r w:rsidRPr="00947FC9">
        <w:t>Максимальный процент застройки в границах земельного участка - 60%.</w:t>
      </w:r>
    </w:p>
    <w:p w14:paraId="1ED6A684" w14:textId="69134D81" w:rsidR="00844E0F" w:rsidRPr="008977CE" w:rsidRDefault="00844E0F" w:rsidP="00844E0F">
      <w:pPr>
        <w:suppressAutoHyphens/>
        <w:ind w:firstLine="708"/>
        <w:rPr>
          <w:bCs/>
        </w:rPr>
      </w:pPr>
      <w:r w:rsidRPr="008977CE">
        <w:rPr>
          <w:b/>
          <w:bCs/>
        </w:rPr>
        <w:t xml:space="preserve">Начальная цена </w:t>
      </w:r>
      <w:r w:rsidRPr="008977CE">
        <w:rPr>
          <w:bCs/>
        </w:rPr>
        <w:t xml:space="preserve">предмета </w:t>
      </w:r>
      <w:r w:rsidRPr="00E12DE6">
        <w:rPr>
          <w:bCs/>
        </w:rPr>
        <w:t xml:space="preserve">аукциона по продаже земельного участка составляет – </w:t>
      </w:r>
      <w:r>
        <w:rPr>
          <w:bCs/>
        </w:rPr>
        <w:t>363</w:t>
      </w:r>
      <w:r w:rsidRPr="00E12DE6">
        <w:rPr>
          <w:bCs/>
        </w:rPr>
        <w:t xml:space="preserve"> </w:t>
      </w:r>
      <w:r>
        <w:rPr>
          <w:bCs/>
        </w:rPr>
        <w:t>750</w:t>
      </w:r>
      <w:r w:rsidRPr="00E12DE6">
        <w:rPr>
          <w:bCs/>
        </w:rPr>
        <w:t>,00 рублей.</w:t>
      </w:r>
    </w:p>
    <w:p w14:paraId="2BBEE18F" w14:textId="46915293" w:rsidR="00844E0F" w:rsidRPr="003479BD" w:rsidRDefault="00844E0F" w:rsidP="00844E0F">
      <w:pPr>
        <w:suppressAutoHyphens/>
        <w:ind w:firstLine="708"/>
        <w:rPr>
          <w:bCs/>
        </w:rPr>
      </w:pPr>
      <w:r w:rsidRPr="003479BD">
        <w:rPr>
          <w:b/>
          <w:bCs/>
        </w:rPr>
        <w:t xml:space="preserve">Шаг аукциона – </w:t>
      </w:r>
      <w:r w:rsidRPr="003479BD">
        <w:rPr>
          <w:bCs/>
        </w:rPr>
        <w:t>1</w:t>
      </w:r>
      <w:r>
        <w:rPr>
          <w:bCs/>
        </w:rPr>
        <w:t>0</w:t>
      </w:r>
      <w:r w:rsidRPr="003479BD">
        <w:rPr>
          <w:bCs/>
        </w:rPr>
        <w:t> </w:t>
      </w:r>
      <w:r>
        <w:rPr>
          <w:bCs/>
        </w:rPr>
        <w:t>912</w:t>
      </w:r>
      <w:r w:rsidRPr="003479BD">
        <w:rPr>
          <w:bCs/>
        </w:rPr>
        <w:t>,5</w:t>
      </w:r>
      <w:r>
        <w:rPr>
          <w:bCs/>
        </w:rPr>
        <w:t>0</w:t>
      </w:r>
      <w:r w:rsidRPr="003479BD">
        <w:rPr>
          <w:bCs/>
        </w:rPr>
        <w:t xml:space="preserve"> рублей (3% начальной цены предмета аукциона).</w:t>
      </w:r>
    </w:p>
    <w:p w14:paraId="54DFE8FD" w14:textId="5019BB6D" w:rsidR="00844E0F" w:rsidRPr="008977CE" w:rsidRDefault="00844E0F" w:rsidP="00844E0F">
      <w:pPr>
        <w:suppressAutoHyphens/>
        <w:ind w:firstLine="708"/>
        <w:rPr>
          <w:bCs/>
        </w:rPr>
      </w:pPr>
      <w:r w:rsidRPr="008977CE">
        <w:rPr>
          <w:b/>
          <w:bCs/>
        </w:rPr>
        <w:t xml:space="preserve">Размер задатка – </w:t>
      </w:r>
      <w:r w:rsidRPr="00844E0F">
        <w:rPr>
          <w:bCs/>
        </w:rPr>
        <w:t xml:space="preserve">363 750,00 </w:t>
      </w:r>
      <w:r w:rsidRPr="008977CE">
        <w:rPr>
          <w:bCs/>
        </w:rPr>
        <w:t>рублей (100% начальной цены предмета аукциона).</w:t>
      </w:r>
    </w:p>
    <w:p w14:paraId="74A43C6E" w14:textId="00D36D9A" w:rsidR="00844E0F" w:rsidRDefault="00844E0F" w:rsidP="001F1DD4">
      <w:pPr>
        <w:widowControl w:val="0"/>
        <w:suppressAutoHyphens/>
        <w:ind w:firstLine="709"/>
        <w:rPr>
          <w:b/>
          <w:lang w:eastAsia="ar-SA"/>
        </w:rPr>
      </w:pPr>
      <w:r w:rsidRPr="00844E0F">
        <w:rPr>
          <w:b/>
          <w:lang w:eastAsia="ar-SA"/>
        </w:rPr>
        <w:t xml:space="preserve">ЛОТ № </w:t>
      </w:r>
      <w:r>
        <w:rPr>
          <w:b/>
          <w:lang w:eastAsia="ar-SA"/>
        </w:rPr>
        <w:t>7</w:t>
      </w:r>
    </w:p>
    <w:p w14:paraId="5D1A686A" w14:textId="1C810622" w:rsidR="00844E0F" w:rsidRDefault="00844E0F" w:rsidP="001F1DD4">
      <w:pPr>
        <w:widowControl w:val="0"/>
        <w:suppressAutoHyphens/>
        <w:ind w:firstLine="709"/>
      </w:pPr>
      <w:r>
        <w:t>Земельный участок, государственная собственность на который не разграничена, расположенный по адресу: Краснодарский край,                           район Лабинский, г. Лабинск, ул. Мозгового, 1/4, площадью 783 квадратных метр</w:t>
      </w:r>
      <w:r w:rsidR="001A72D8">
        <w:t>а</w:t>
      </w:r>
      <w:r>
        <w:t>, кадастровый номер 23:46:0000000:239, категория земель - земли населенных пунктов, разрешенное использование – «Отдельно стоящие индивидуальные жилые дома», ограничения прав на земельный участок – отсутствуют.</w:t>
      </w:r>
    </w:p>
    <w:p w14:paraId="57E93741" w14:textId="77777777" w:rsidR="00844E0F" w:rsidRDefault="00844E0F" w:rsidP="00844E0F">
      <w:pPr>
        <w:autoSpaceDE w:val="0"/>
        <w:autoSpaceDN w:val="0"/>
        <w:adjustRightInd w:val="0"/>
        <w:ind w:firstLine="708"/>
      </w:pPr>
      <w:r>
        <w:t>Технические условия подключения к сетям инженерно-технического обеспечения:</w:t>
      </w:r>
    </w:p>
    <w:p w14:paraId="28F9A21D" w14:textId="77777777" w:rsidR="00844E0F" w:rsidRDefault="00844E0F" w:rsidP="00844E0F">
      <w:pPr>
        <w:tabs>
          <w:tab w:val="left" w:pos="1134"/>
        </w:tabs>
        <w:autoSpaceDE w:val="0"/>
        <w:autoSpaceDN w:val="0"/>
        <w:adjustRightInd w:val="0"/>
        <w:ind w:firstLine="708"/>
      </w:pPr>
      <w:r>
        <w:t>1)</w:t>
      </w:r>
      <w:r>
        <w:tab/>
        <w:t xml:space="preserve">электроснабжение: </w:t>
      </w:r>
    </w:p>
    <w:p w14:paraId="7CCED356" w14:textId="06381F44" w:rsidR="00EB60F2" w:rsidRDefault="00EB60F2" w:rsidP="00EB60F2">
      <w:pPr>
        <w:autoSpaceDE w:val="0"/>
        <w:autoSpaceDN w:val="0"/>
        <w:adjustRightInd w:val="0"/>
        <w:ind w:firstLine="708"/>
      </w:pPr>
      <w:proofErr w:type="gramStart"/>
      <w:r>
        <w:t>Согласно требованиям подпункта «б» пункта 16 Постановления Правительства Российской Федерации от 27 декабря 2004 года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w:t>
      </w:r>
      <w:proofErr w:type="gramEnd"/>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по тексту – Правила) технологическое присоединение энергопринимающих устройств (далее по тексту –</w:t>
      </w:r>
      <w:r w:rsidR="00267127">
        <w:t xml:space="preserve"> </w:t>
      </w:r>
      <w:r>
        <w:t>ЭПУ)                       к электросетям АО «НЭС</w:t>
      </w:r>
      <w:proofErr w:type="gramStart"/>
      <w:r>
        <w:t>К-</w:t>
      </w:r>
      <w:proofErr w:type="gramEnd"/>
      <w:r>
        <w:t xml:space="preserve"> электросети» может быть осуществлено.</w:t>
      </w:r>
    </w:p>
    <w:p w14:paraId="258E72D8" w14:textId="77777777" w:rsidR="00EB60F2" w:rsidRDefault="00EB60F2" w:rsidP="00EB60F2">
      <w:pPr>
        <w:autoSpaceDE w:val="0"/>
        <w:autoSpaceDN w:val="0"/>
        <w:adjustRightInd w:val="0"/>
        <w:ind w:firstLine="708"/>
      </w:pPr>
      <w:r>
        <w:t xml:space="preserve">Максимальная нагрузка ТП № 139 с трансформатором 250 </w:t>
      </w:r>
      <w:proofErr w:type="spellStart"/>
      <w:r>
        <w:t>кВА</w:t>
      </w:r>
      <w:proofErr w:type="spellEnd"/>
      <w:r>
        <w:t xml:space="preserve">                        по состоянию на первый квартал 2020 года по данным службы ОДС филиала составляет 70 %.</w:t>
      </w:r>
    </w:p>
    <w:p w14:paraId="64D89D5C" w14:textId="77777777" w:rsidR="00EB60F2" w:rsidRDefault="00EB60F2" w:rsidP="00EB60F2">
      <w:pPr>
        <w:autoSpaceDE w:val="0"/>
        <w:autoSpaceDN w:val="0"/>
        <w:adjustRightInd w:val="0"/>
        <w:ind w:firstLine="708"/>
      </w:pPr>
      <w:r>
        <w:t xml:space="preserve">Согласно официальной информации, имеющейся в открытом доступе на сайте АО «НЭСК-электросети» по состоянию на конец четвертого квартала </w:t>
      </w:r>
      <w:r>
        <w:lastRenderedPageBreak/>
        <w:t>2019 года (резервная мощность) подстанции ТП № 139 для технологического присоединения ЭПУ отсутствует.</w:t>
      </w:r>
    </w:p>
    <w:p w14:paraId="6519CAE8" w14:textId="32141EF0" w:rsidR="00EB60F2" w:rsidRDefault="00EB60F2" w:rsidP="00EB60F2">
      <w:pPr>
        <w:autoSpaceDE w:val="0"/>
        <w:autoSpaceDN w:val="0"/>
        <w:adjustRightInd w:val="0"/>
        <w:ind w:firstLine="708"/>
      </w:pPr>
      <w:r>
        <w:t>Срок присоединения объектов капитального строительства к электросетям согласно требованиям подпункта «б» пункта</w:t>
      </w:r>
      <w:r w:rsidR="00267127">
        <w:t xml:space="preserve"> </w:t>
      </w:r>
      <w:r>
        <w:t>16 Правил направляемой заявителем</w:t>
      </w:r>
      <w:r w:rsidR="00977AD4">
        <w:t xml:space="preserve"> заявки </w:t>
      </w:r>
      <w:r>
        <w:t>- физическим лицом с максимальной мощностью ЭПУ которого составляет до 15 к</w:t>
      </w:r>
      <w:proofErr w:type="gramStart"/>
      <w:r>
        <w:t>Вт вкл</w:t>
      </w:r>
      <w:proofErr w:type="gramEnd"/>
      <w:r>
        <w:t xml:space="preserve">ючительно с использованием электроэнергии для бытовых и иных нужд, не связанных с осуществлением предпринимательской деятельности составляет </w:t>
      </w:r>
      <w:r w:rsidR="00977AD4">
        <w:t xml:space="preserve">                                 </w:t>
      </w:r>
      <w:r>
        <w:t>не более 6 месяцев.</w:t>
      </w:r>
    </w:p>
    <w:p w14:paraId="298A031E" w14:textId="47A4C605" w:rsidR="00EB60F2" w:rsidRDefault="00EB60F2" w:rsidP="00EB60F2">
      <w:pPr>
        <w:autoSpaceDE w:val="0"/>
        <w:autoSpaceDN w:val="0"/>
        <w:adjustRightInd w:val="0"/>
        <w:ind w:firstLine="708"/>
      </w:pPr>
      <w:r>
        <w:t>Срок действия технических условий, являющихся неотъемлемой частью договора об осуществлении технологического присоединения, согласно требованиям пункта 24 Правил, не может составлять менее 2 (двух) лет                           и более 5 (</w:t>
      </w:r>
      <w:r w:rsidR="00267127">
        <w:t>п</w:t>
      </w:r>
      <w:r>
        <w:t>яти) лет.</w:t>
      </w:r>
    </w:p>
    <w:p w14:paraId="756575DA" w14:textId="174D7932" w:rsidR="00844E0F" w:rsidRDefault="00EB60F2" w:rsidP="00EB60F2">
      <w:pPr>
        <w:autoSpaceDE w:val="0"/>
        <w:autoSpaceDN w:val="0"/>
        <w:adjustRightInd w:val="0"/>
        <w:ind w:firstLine="708"/>
      </w:pPr>
      <w:r>
        <w:t xml:space="preserve">Плата за технологическое присоединение ЭПУ с </w:t>
      </w:r>
      <w:proofErr w:type="gramStart"/>
      <w:r>
        <w:t>мощностью</w:t>
      </w:r>
      <w:proofErr w:type="gramEnd"/>
      <w:r>
        <w:t xml:space="preserve"> не превышающей 15 (пятнадцать) кВт включительно, согласно требованиям пункта 17 Правил, устанавливается исходя из стоимости мероприятий по технологическому присоединению в размере не более 550 (пятьсот пятьдесят) рублей;</w:t>
      </w:r>
    </w:p>
    <w:p w14:paraId="506729D9" w14:textId="77777777" w:rsidR="00844E0F" w:rsidRPr="003C10DC" w:rsidRDefault="00844E0F" w:rsidP="00844E0F">
      <w:pPr>
        <w:tabs>
          <w:tab w:val="left" w:pos="993"/>
        </w:tabs>
        <w:autoSpaceDE w:val="0"/>
        <w:autoSpaceDN w:val="0"/>
        <w:adjustRightInd w:val="0"/>
        <w:ind w:firstLine="708"/>
      </w:pPr>
      <w:r>
        <w:t>2)</w:t>
      </w:r>
      <w:r>
        <w:tab/>
        <w:t>г</w:t>
      </w:r>
      <w:r w:rsidRPr="003C10DC">
        <w:t>азоснабжение:</w:t>
      </w:r>
    </w:p>
    <w:p w14:paraId="20BD5B33" w14:textId="77777777" w:rsidR="00844E0F" w:rsidRPr="003C10DC" w:rsidRDefault="00844E0F" w:rsidP="00844E0F">
      <w:pPr>
        <w:autoSpaceDE w:val="0"/>
        <w:autoSpaceDN w:val="0"/>
        <w:adjustRightInd w:val="0"/>
        <w:ind w:firstLine="708"/>
      </w:pPr>
      <w:r w:rsidRPr="003C10DC">
        <w:t>максимальная нагрузка – 5,0 м3/час (с проектным рабочим давлением в точке подключения не более 0,3 Мпа), при условии, что расстояние от газоиспользующего оборудования до сети газораспределения газораспределительной организации, измеряемое по прямой линии, составит не более 200 метров и сами мероприятия не предполагают строительство газораспределительных сетей.</w:t>
      </w:r>
    </w:p>
    <w:p w14:paraId="1B60868D" w14:textId="77777777" w:rsidR="00844E0F" w:rsidRPr="003C10DC" w:rsidRDefault="00844E0F" w:rsidP="00844E0F">
      <w:pPr>
        <w:autoSpaceDE w:val="0"/>
        <w:autoSpaceDN w:val="0"/>
        <w:adjustRightInd w:val="0"/>
        <w:ind w:firstLine="708"/>
      </w:pPr>
      <w:r w:rsidRPr="003C10DC">
        <w:t>Срок подключения объекта капитального строительства к сетям инженерно-технического обеспечения в соответствии с Правилами подключения (технологического присоединения) к сетям газораспределения, утвержденными постановлением Правительства Российской Федерации                       от 30 декабря 2013 года № 1314 (далее – Правила подключения), который не может превышать:</w:t>
      </w:r>
    </w:p>
    <w:p w14:paraId="61168C96" w14:textId="77777777" w:rsidR="00844E0F" w:rsidRPr="003C10DC" w:rsidRDefault="00844E0F" w:rsidP="00844E0F">
      <w:pPr>
        <w:autoSpaceDE w:val="0"/>
        <w:autoSpaceDN w:val="0"/>
        <w:adjustRightInd w:val="0"/>
        <w:ind w:firstLine="708"/>
      </w:pPr>
      <w:r w:rsidRPr="003C10DC">
        <w:t>8 месяцев для заявителей первой категории в случае, если мероприятия по подключению (технологическому присоединению) осуществляются без получения исполнителем разрешения на строительство;</w:t>
      </w:r>
    </w:p>
    <w:p w14:paraId="391C4DA1" w14:textId="77777777" w:rsidR="00844E0F" w:rsidRPr="003C10DC" w:rsidRDefault="00844E0F" w:rsidP="00844E0F">
      <w:pPr>
        <w:autoSpaceDE w:val="0"/>
        <w:autoSpaceDN w:val="0"/>
        <w:adjustRightInd w:val="0"/>
        <w:ind w:firstLine="708"/>
      </w:pPr>
      <w:r w:rsidRPr="003C10DC">
        <w:t>1,5 года для заявителей второй категории, если иные сроки (но                           не более 3 лет) не предусмотрены инвестиционной программой или соглашением сторон;</w:t>
      </w:r>
    </w:p>
    <w:p w14:paraId="0DDAEBFD" w14:textId="77777777" w:rsidR="00844E0F" w:rsidRPr="003C10DC" w:rsidRDefault="00844E0F" w:rsidP="00844E0F">
      <w:pPr>
        <w:autoSpaceDE w:val="0"/>
        <w:autoSpaceDN w:val="0"/>
        <w:adjustRightInd w:val="0"/>
        <w:ind w:firstLine="708"/>
      </w:pPr>
      <w:r w:rsidRPr="003C10DC">
        <w:t xml:space="preserve">2 года для заявителей, </w:t>
      </w:r>
      <w:proofErr w:type="gramStart"/>
      <w:r w:rsidRPr="003C10DC">
        <w:t>плата</w:t>
      </w:r>
      <w:proofErr w:type="gramEnd"/>
      <w:r w:rsidRPr="003C10DC">
        <w:t xml:space="preserve"> за технологическое присоединение которых устанавливается по индивидуальному проекту, а также для заявителей третьей категории, если иные сроки (но не более 4 лет) не предусмотрены инвестиционной программой или соглашением сторон.</w:t>
      </w:r>
    </w:p>
    <w:p w14:paraId="229BFBDD" w14:textId="77777777" w:rsidR="00844E0F" w:rsidRPr="003C10DC" w:rsidRDefault="00844E0F" w:rsidP="00844E0F">
      <w:pPr>
        <w:autoSpaceDE w:val="0"/>
        <w:autoSpaceDN w:val="0"/>
        <w:adjustRightInd w:val="0"/>
        <w:ind w:firstLine="708"/>
      </w:pPr>
      <w:r w:rsidRPr="003C10DC">
        <w:t>Срок действия технических условий – 70 рабочих дней.</w:t>
      </w:r>
    </w:p>
    <w:p w14:paraId="551A148A" w14:textId="77777777" w:rsidR="00844E0F" w:rsidRPr="003C10DC" w:rsidRDefault="00844E0F" w:rsidP="00844E0F">
      <w:pPr>
        <w:autoSpaceDE w:val="0"/>
        <w:autoSpaceDN w:val="0"/>
        <w:adjustRightInd w:val="0"/>
        <w:ind w:firstLine="708"/>
      </w:pPr>
      <w:proofErr w:type="gramStart"/>
      <w:r w:rsidRPr="003C10DC">
        <w:t xml:space="preserve">Величина платы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в порядке, установленном </w:t>
      </w:r>
      <w:r w:rsidRPr="003C10DC">
        <w:lastRenderedPageBreak/>
        <w:t>правительством Российской Федерации и в соответствии с методическими указаниями по расчету размера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w:t>
      </w:r>
      <w:proofErr w:type="gramEnd"/>
    </w:p>
    <w:p w14:paraId="6492E85E" w14:textId="77777777" w:rsidR="00844E0F" w:rsidRDefault="00844E0F" w:rsidP="00844E0F">
      <w:pPr>
        <w:autoSpaceDE w:val="0"/>
        <w:autoSpaceDN w:val="0"/>
        <w:adjustRightInd w:val="0"/>
        <w:ind w:firstLine="708"/>
      </w:pPr>
      <w:r w:rsidRPr="003C10DC">
        <w:t>Расчет размера платы за технологическое присоединение, осуществляется в соответствии с законодательством Российской Федерации в сфере газоснабжения</w:t>
      </w:r>
      <w:r>
        <w:t>;</w:t>
      </w:r>
    </w:p>
    <w:p w14:paraId="72E9501D" w14:textId="77777777" w:rsidR="00844E0F" w:rsidRDefault="00844E0F" w:rsidP="00844E0F">
      <w:pPr>
        <w:tabs>
          <w:tab w:val="left" w:pos="993"/>
        </w:tabs>
        <w:autoSpaceDE w:val="0"/>
        <w:autoSpaceDN w:val="0"/>
        <w:adjustRightInd w:val="0"/>
        <w:ind w:firstLine="708"/>
      </w:pPr>
      <w:r>
        <w:t>3)</w:t>
      </w:r>
      <w:r>
        <w:tab/>
        <w:t>водоснабжение:</w:t>
      </w:r>
    </w:p>
    <w:p w14:paraId="7BB34CF0" w14:textId="2FAFEC35" w:rsidR="00844E0F" w:rsidRDefault="00844E0F" w:rsidP="00844E0F">
      <w:pPr>
        <w:autoSpaceDE w:val="0"/>
        <w:autoSpaceDN w:val="0"/>
        <w:adjustRightInd w:val="0"/>
        <w:ind w:firstLine="708"/>
      </w:pPr>
      <w:r>
        <w:t>Предельная свободная мощность существующих сетей –  нет технической возможности</w:t>
      </w:r>
      <w:r w:rsidR="00ED6FB9">
        <w:t>.</w:t>
      </w:r>
    </w:p>
    <w:p w14:paraId="289B7C50" w14:textId="77777777" w:rsidR="00844E0F" w:rsidRDefault="00844E0F" w:rsidP="00844E0F">
      <w:pPr>
        <w:autoSpaceDE w:val="0"/>
        <w:autoSpaceDN w:val="0"/>
        <w:adjustRightInd w:val="0"/>
        <w:ind w:firstLine="708"/>
      </w:pPr>
      <w:r>
        <w:t>Максимальная нагрузка – 1,0 м3/</w:t>
      </w:r>
      <w:proofErr w:type="spellStart"/>
      <w:r>
        <w:t>сут</w:t>
      </w:r>
      <w:proofErr w:type="spellEnd"/>
      <w:r>
        <w:t>.</w:t>
      </w:r>
    </w:p>
    <w:p w14:paraId="6FFCDCE8" w14:textId="77777777" w:rsidR="00844E0F" w:rsidRDefault="00844E0F" w:rsidP="00844E0F">
      <w:pPr>
        <w:autoSpaceDE w:val="0"/>
        <w:autoSpaceDN w:val="0"/>
        <w:adjustRightInd w:val="0"/>
        <w:ind w:firstLine="708"/>
      </w:pPr>
      <w:r>
        <w:t>Срок подключения объекта капитального строительства к сетям инженерно-технического обеспечения – не определен.</w:t>
      </w:r>
    </w:p>
    <w:p w14:paraId="52B393EF" w14:textId="77777777" w:rsidR="00844E0F" w:rsidRDefault="00844E0F" w:rsidP="00844E0F">
      <w:pPr>
        <w:autoSpaceDE w:val="0"/>
        <w:autoSpaceDN w:val="0"/>
        <w:adjustRightInd w:val="0"/>
        <w:ind w:firstLine="708"/>
      </w:pPr>
      <w:r>
        <w:t>Срок действия технических условий – 3 года.</w:t>
      </w:r>
    </w:p>
    <w:p w14:paraId="4E3F27FE" w14:textId="77777777" w:rsidR="00844E0F" w:rsidRDefault="00844E0F" w:rsidP="00844E0F">
      <w:pPr>
        <w:autoSpaceDE w:val="0"/>
        <w:autoSpaceDN w:val="0"/>
        <w:adjustRightInd w:val="0"/>
        <w:ind w:firstLine="708"/>
      </w:pPr>
      <w:r>
        <w:t>Плата за подключение (технологическое присоединение) – в соответствии с действующим тарифом.</w:t>
      </w:r>
    </w:p>
    <w:p w14:paraId="67EE11E3" w14:textId="77777777" w:rsidR="00844E0F" w:rsidRDefault="00844E0F" w:rsidP="00844E0F">
      <w:pPr>
        <w:autoSpaceDE w:val="0"/>
        <w:autoSpaceDN w:val="0"/>
        <w:adjustRightInd w:val="0"/>
        <w:ind w:firstLine="708"/>
      </w:pPr>
      <w:r>
        <w:t xml:space="preserve">Особые условия: предусмотреть собственный источник водоснабжения. </w:t>
      </w:r>
    </w:p>
    <w:p w14:paraId="333130C5" w14:textId="77777777" w:rsidR="00844E0F" w:rsidRDefault="00844E0F" w:rsidP="00844E0F">
      <w:pPr>
        <w:tabs>
          <w:tab w:val="left" w:pos="993"/>
        </w:tabs>
        <w:autoSpaceDE w:val="0"/>
        <w:autoSpaceDN w:val="0"/>
        <w:adjustRightInd w:val="0"/>
        <w:ind w:firstLine="708"/>
      </w:pPr>
      <w:r>
        <w:t>4)</w:t>
      </w:r>
      <w:r>
        <w:tab/>
        <w:t>теплоснабжение:</w:t>
      </w:r>
    </w:p>
    <w:p w14:paraId="0128C059" w14:textId="77777777" w:rsidR="00844E0F" w:rsidRDefault="00844E0F" w:rsidP="00844E0F">
      <w:pPr>
        <w:autoSpaceDE w:val="0"/>
        <w:autoSpaceDN w:val="0"/>
        <w:adjustRightInd w:val="0"/>
        <w:ind w:firstLine="708"/>
      </w:pPr>
      <w:r>
        <w:t>Техническая возможность на подключение (технологическое присоединение) к системе центрального теплоснабжения отсутствует, необходимо предусмотреть индивидуальные источники теплоснабжения.</w:t>
      </w:r>
    </w:p>
    <w:p w14:paraId="1367D473" w14:textId="77777777" w:rsidR="00844E0F" w:rsidRDefault="00844E0F" w:rsidP="00844E0F">
      <w:pPr>
        <w:tabs>
          <w:tab w:val="left" w:pos="993"/>
        </w:tabs>
        <w:autoSpaceDE w:val="0"/>
        <w:autoSpaceDN w:val="0"/>
        <w:adjustRightInd w:val="0"/>
        <w:ind w:firstLine="708"/>
      </w:pPr>
      <w:r>
        <w:t>5)</w:t>
      </w:r>
      <w:r>
        <w:tab/>
        <w:t>канализация:</w:t>
      </w:r>
    </w:p>
    <w:p w14:paraId="114E0983" w14:textId="77777777" w:rsidR="00844E0F" w:rsidRDefault="00844E0F" w:rsidP="00844E0F">
      <w:pPr>
        <w:tabs>
          <w:tab w:val="left" w:pos="993"/>
        </w:tabs>
        <w:autoSpaceDE w:val="0"/>
        <w:autoSpaceDN w:val="0"/>
        <w:adjustRightInd w:val="0"/>
        <w:ind w:firstLine="708"/>
      </w:pPr>
      <w:r>
        <w:t>Предельная свободная мощность существующих сетей – нет технической возможности.</w:t>
      </w:r>
    </w:p>
    <w:p w14:paraId="79CF9B60" w14:textId="77777777" w:rsidR="00844E0F" w:rsidRDefault="00844E0F" w:rsidP="00844E0F">
      <w:pPr>
        <w:autoSpaceDE w:val="0"/>
        <w:autoSpaceDN w:val="0"/>
        <w:adjustRightInd w:val="0"/>
        <w:ind w:firstLine="708"/>
      </w:pPr>
      <w:r>
        <w:t xml:space="preserve">Максимальная нагрузка – </w:t>
      </w:r>
      <w:r w:rsidRPr="009A5B64">
        <w:t>1,0 м3/</w:t>
      </w:r>
      <w:proofErr w:type="spellStart"/>
      <w:r w:rsidRPr="009A5B64">
        <w:t>сут</w:t>
      </w:r>
      <w:proofErr w:type="spellEnd"/>
      <w:r w:rsidRPr="009A5B64">
        <w:t>.</w:t>
      </w:r>
    </w:p>
    <w:p w14:paraId="2C889D96" w14:textId="77777777" w:rsidR="00844E0F" w:rsidRDefault="00844E0F" w:rsidP="00844E0F">
      <w:pPr>
        <w:autoSpaceDE w:val="0"/>
        <w:autoSpaceDN w:val="0"/>
        <w:adjustRightInd w:val="0"/>
        <w:ind w:firstLine="708"/>
      </w:pPr>
      <w:r>
        <w:t>Срок подключения объекта капитального строительства к сетям инженерно-технического обеспечения – не определен.</w:t>
      </w:r>
    </w:p>
    <w:p w14:paraId="10124E59" w14:textId="77777777" w:rsidR="00844E0F" w:rsidRDefault="00844E0F" w:rsidP="00844E0F">
      <w:pPr>
        <w:autoSpaceDE w:val="0"/>
        <w:autoSpaceDN w:val="0"/>
        <w:adjustRightInd w:val="0"/>
        <w:ind w:firstLine="708"/>
      </w:pPr>
      <w:r>
        <w:t>Срок действия технических условий – 3 года.</w:t>
      </w:r>
    </w:p>
    <w:p w14:paraId="2954716B" w14:textId="77777777" w:rsidR="00844E0F" w:rsidRDefault="00844E0F" w:rsidP="00844E0F">
      <w:pPr>
        <w:autoSpaceDE w:val="0"/>
        <w:autoSpaceDN w:val="0"/>
        <w:adjustRightInd w:val="0"/>
        <w:ind w:firstLine="708"/>
      </w:pPr>
      <w:r>
        <w:t>Плата за подключение (технологическое присоединение) – в соответствии с действующим тарифом.</w:t>
      </w:r>
    </w:p>
    <w:p w14:paraId="278FDB7B" w14:textId="77777777" w:rsidR="00844E0F" w:rsidRDefault="00844E0F" w:rsidP="00844E0F">
      <w:pPr>
        <w:autoSpaceDE w:val="0"/>
        <w:autoSpaceDN w:val="0"/>
        <w:adjustRightInd w:val="0"/>
        <w:ind w:firstLine="708"/>
      </w:pPr>
      <w:r>
        <w:t xml:space="preserve">Особые условия: </w:t>
      </w:r>
    </w:p>
    <w:p w14:paraId="54E3CDB5" w14:textId="77777777" w:rsidR="00844E0F" w:rsidRDefault="00844E0F" w:rsidP="00844E0F">
      <w:pPr>
        <w:autoSpaceDE w:val="0"/>
        <w:autoSpaceDN w:val="0"/>
        <w:adjustRightInd w:val="0"/>
        <w:ind w:firstLine="708"/>
      </w:pPr>
      <w:r>
        <w:t>В связи с тем, что МУП «Водоканал» г. Лабинска не имеет технической возможности подключить абонента к сетям водоотведения, необходимо предусмотреть септик. Проектно-сметную документацию согласовать                              с МУП «Водоканал» г. Лабинска.</w:t>
      </w:r>
    </w:p>
    <w:p w14:paraId="4257724B" w14:textId="77777777" w:rsidR="00844E0F" w:rsidRPr="00947FC9" w:rsidRDefault="00844E0F" w:rsidP="00844E0F">
      <w:pPr>
        <w:autoSpaceDE w:val="0"/>
        <w:autoSpaceDN w:val="0"/>
        <w:adjustRightInd w:val="0"/>
        <w:ind w:firstLine="708"/>
      </w:pPr>
      <w:r w:rsidRPr="00947FC9">
        <w:t>Максимально и (или) минимально допустимые параметры разрешенного строительства объекта капитального строительства:</w:t>
      </w:r>
    </w:p>
    <w:p w14:paraId="2FC88369" w14:textId="77777777" w:rsidR="00844E0F" w:rsidRPr="00947FC9" w:rsidRDefault="00844E0F" w:rsidP="00844E0F">
      <w:pPr>
        <w:autoSpaceDE w:val="0"/>
        <w:autoSpaceDN w:val="0"/>
        <w:adjustRightInd w:val="0"/>
        <w:ind w:firstLine="708"/>
      </w:pPr>
      <w:r w:rsidRPr="00947FC9">
        <w:t>Минимальный отступ строений:</w:t>
      </w:r>
    </w:p>
    <w:p w14:paraId="3A6616A8" w14:textId="77777777" w:rsidR="00844E0F" w:rsidRDefault="00844E0F" w:rsidP="00844E0F">
      <w:pPr>
        <w:autoSpaceDE w:val="0"/>
        <w:autoSpaceDN w:val="0"/>
        <w:adjustRightInd w:val="0"/>
        <w:ind w:firstLine="708"/>
      </w:pPr>
      <w:r>
        <w:t>от красной линии улиц 3 м;</w:t>
      </w:r>
    </w:p>
    <w:p w14:paraId="797FF7C1" w14:textId="77777777" w:rsidR="00844E0F" w:rsidRDefault="00844E0F" w:rsidP="00844E0F">
      <w:pPr>
        <w:autoSpaceDE w:val="0"/>
        <w:autoSpaceDN w:val="0"/>
        <w:adjustRightInd w:val="0"/>
        <w:ind w:firstLine="708"/>
      </w:pPr>
      <w:r>
        <w:t>от красной линии проездов 3 м;</w:t>
      </w:r>
    </w:p>
    <w:p w14:paraId="3D50A751" w14:textId="77777777" w:rsidR="00844E0F" w:rsidRDefault="00844E0F" w:rsidP="00844E0F">
      <w:pPr>
        <w:autoSpaceDE w:val="0"/>
        <w:autoSpaceDN w:val="0"/>
        <w:adjustRightInd w:val="0"/>
        <w:ind w:firstLine="708"/>
      </w:pPr>
      <w:r>
        <w:t xml:space="preserve">от границ соседнего земельного участка - 3 м. </w:t>
      </w:r>
    </w:p>
    <w:p w14:paraId="5A2FA02C" w14:textId="77777777" w:rsidR="00844E0F" w:rsidRDefault="00844E0F" w:rsidP="00844E0F">
      <w:pPr>
        <w:autoSpaceDE w:val="0"/>
        <w:autoSpaceDN w:val="0"/>
        <w:adjustRightInd w:val="0"/>
        <w:ind w:firstLine="708"/>
      </w:pPr>
      <w:r>
        <w:lastRenderedPageBreak/>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14:paraId="70209857" w14:textId="77777777" w:rsidR="00844E0F" w:rsidRDefault="00844E0F" w:rsidP="00844E0F">
      <w:pPr>
        <w:autoSpaceDE w:val="0"/>
        <w:autoSpaceDN w:val="0"/>
        <w:adjustRightInd w:val="0"/>
        <w:ind w:firstLine="708"/>
      </w:pPr>
      <w:r>
        <w:t>1,0 м - для одноэтажного жилого дома;</w:t>
      </w:r>
    </w:p>
    <w:p w14:paraId="2D813213" w14:textId="77777777" w:rsidR="00844E0F" w:rsidRDefault="00844E0F" w:rsidP="00844E0F">
      <w:pPr>
        <w:autoSpaceDE w:val="0"/>
        <w:autoSpaceDN w:val="0"/>
        <w:adjustRightInd w:val="0"/>
        <w:ind w:firstLine="708"/>
      </w:pPr>
      <w:r>
        <w:t>1,5 м - для двухэтажного жилого дома;</w:t>
      </w:r>
    </w:p>
    <w:p w14:paraId="506ACF1B" w14:textId="77777777" w:rsidR="00844E0F" w:rsidRDefault="00844E0F" w:rsidP="00844E0F">
      <w:pPr>
        <w:autoSpaceDE w:val="0"/>
        <w:autoSpaceDN w:val="0"/>
        <w:adjustRightInd w:val="0"/>
        <w:ind w:firstLine="708"/>
      </w:pPr>
      <w:r>
        <w:t>2,0 м - для трехэтажного жилого дома, при условии, что расстояние до расположенного на соседнем земельном участке жилого дома не менее 5 м;</w:t>
      </w:r>
    </w:p>
    <w:p w14:paraId="2C980E3C" w14:textId="77777777" w:rsidR="00844E0F" w:rsidRDefault="00844E0F" w:rsidP="00844E0F">
      <w:pPr>
        <w:autoSpaceDE w:val="0"/>
        <w:autoSpaceDN w:val="0"/>
        <w:adjustRightInd w:val="0"/>
        <w:ind w:firstLine="708"/>
      </w:pPr>
      <w:r>
        <w:t>от других построек (баня, гараж и другие) - 1 м;</w:t>
      </w:r>
    </w:p>
    <w:p w14:paraId="6066DBF3" w14:textId="77777777" w:rsidR="00844E0F" w:rsidRDefault="00844E0F" w:rsidP="00844E0F">
      <w:pPr>
        <w:autoSpaceDE w:val="0"/>
        <w:autoSpaceDN w:val="0"/>
        <w:adjustRightInd w:val="0"/>
        <w:ind w:firstLine="708"/>
      </w:pPr>
      <w:r>
        <w:t>от стволов высокорослых деревьев - 4 м;</w:t>
      </w:r>
    </w:p>
    <w:p w14:paraId="6510F668" w14:textId="77777777" w:rsidR="00844E0F" w:rsidRDefault="00844E0F" w:rsidP="00844E0F">
      <w:pPr>
        <w:autoSpaceDE w:val="0"/>
        <w:autoSpaceDN w:val="0"/>
        <w:adjustRightInd w:val="0"/>
        <w:ind w:firstLine="708"/>
      </w:pPr>
      <w:r>
        <w:t>от стволов среднерослых деревьев - 2 м;</w:t>
      </w:r>
    </w:p>
    <w:p w14:paraId="56C9DAA8" w14:textId="77777777" w:rsidR="00844E0F" w:rsidRDefault="00844E0F" w:rsidP="00844E0F">
      <w:pPr>
        <w:autoSpaceDE w:val="0"/>
        <w:autoSpaceDN w:val="0"/>
        <w:adjustRightInd w:val="0"/>
        <w:ind w:firstLine="708"/>
      </w:pPr>
      <w:r>
        <w:t>от кустарника - 1 м.</w:t>
      </w:r>
    </w:p>
    <w:p w14:paraId="18D647EF" w14:textId="77777777" w:rsidR="00844E0F" w:rsidRPr="00947FC9" w:rsidRDefault="00844E0F" w:rsidP="00844E0F">
      <w:pPr>
        <w:autoSpaceDE w:val="0"/>
        <w:autoSpaceDN w:val="0"/>
        <w:adjustRightInd w:val="0"/>
        <w:ind w:firstLine="708"/>
      </w:pPr>
      <w:r w:rsidRPr="00947FC9">
        <w:t>Максимальное количество этажей зданий – 3 этажа (включая мансардный этаж).</w:t>
      </w:r>
    </w:p>
    <w:p w14:paraId="6F925AB0" w14:textId="77777777" w:rsidR="00844E0F" w:rsidRPr="00947FC9" w:rsidRDefault="00844E0F" w:rsidP="00844E0F">
      <w:pPr>
        <w:autoSpaceDE w:val="0"/>
        <w:autoSpaceDN w:val="0"/>
        <w:adjustRightInd w:val="0"/>
        <w:ind w:firstLine="708"/>
      </w:pPr>
      <w:r w:rsidRPr="00947FC9">
        <w:t>Максимальная высота зданий - от уровня земли до верха перекрытия последнего этажа (или конька кровли) - 20 м.</w:t>
      </w:r>
    </w:p>
    <w:p w14:paraId="5CADFAFC" w14:textId="77777777" w:rsidR="00844E0F" w:rsidRDefault="00844E0F" w:rsidP="00844E0F">
      <w:pPr>
        <w:autoSpaceDE w:val="0"/>
        <w:autoSpaceDN w:val="0"/>
        <w:adjustRightInd w:val="0"/>
        <w:ind w:firstLine="708"/>
      </w:pPr>
      <w:r w:rsidRPr="00947FC9">
        <w:t>Максимальный процент застройки в границах земельного участка - 60%.</w:t>
      </w:r>
    </w:p>
    <w:p w14:paraId="198288B7" w14:textId="067DA417" w:rsidR="00844E0F" w:rsidRPr="008977CE" w:rsidRDefault="00844E0F" w:rsidP="00844E0F">
      <w:pPr>
        <w:suppressAutoHyphens/>
        <w:ind w:firstLine="708"/>
        <w:rPr>
          <w:bCs/>
        </w:rPr>
      </w:pPr>
      <w:r w:rsidRPr="008977CE">
        <w:rPr>
          <w:b/>
          <w:bCs/>
        </w:rPr>
        <w:t xml:space="preserve">Начальная цена </w:t>
      </w:r>
      <w:r w:rsidRPr="008977CE">
        <w:rPr>
          <w:bCs/>
        </w:rPr>
        <w:t xml:space="preserve">предмета </w:t>
      </w:r>
      <w:r w:rsidRPr="00E12DE6">
        <w:rPr>
          <w:bCs/>
        </w:rPr>
        <w:t xml:space="preserve">аукциона по продаже земельного участка составляет – </w:t>
      </w:r>
      <w:r w:rsidR="00BD754B">
        <w:rPr>
          <w:bCs/>
        </w:rPr>
        <w:t>379 755</w:t>
      </w:r>
      <w:r w:rsidRPr="00E12DE6">
        <w:rPr>
          <w:bCs/>
        </w:rPr>
        <w:t>,00 рублей.</w:t>
      </w:r>
    </w:p>
    <w:p w14:paraId="3FC38EED" w14:textId="122F42AB" w:rsidR="00844E0F" w:rsidRPr="003479BD" w:rsidRDefault="00844E0F" w:rsidP="00844E0F">
      <w:pPr>
        <w:suppressAutoHyphens/>
        <w:ind w:firstLine="708"/>
        <w:rPr>
          <w:bCs/>
        </w:rPr>
      </w:pPr>
      <w:r w:rsidRPr="003479BD">
        <w:rPr>
          <w:b/>
          <w:bCs/>
        </w:rPr>
        <w:t xml:space="preserve">Шаг аукциона – </w:t>
      </w:r>
      <w:r w:rsidRPr="003479BD">
        <w:rPr>
          <w:bCs/>
        </w:rPr>
        <w:t>1</w:t>
      </w:r>
      <w:r w:rsidR="00BD754B">
        <w:rPr>
          <w:bCs/>
        </w:rPr>
        <w:t>1</w:t>
      </w:r>
      <w:r w:rsidRPr="003479BD">
        <w:rPr>
          <w:bCs/>
        </w:rPr>
        <w:t> </w:t>
      </w:r>
      <w:r w:rsidR="00BD754B">
        <w:rPr>
          <w:bCs/>
        </w:rPr>
        <w:t>392</w:t>
      </w:r>
      <w:r w:rsidRPr="003479BD">
        <w:rPr>
          <w:bCs/>
        </w:rPr>
        <w:t>,</w:t>
      </w:r>
      <w:r w:rsidR="00BD754B">
        <w:rPr>
          <w:bCs/>
        </w:rPr>
        <w:t>65</w:t>
      </w:r>
      <w:r w:rsidRPr="003479BD">
        <w:rPr>
          <w:bCs/>
        </w:rPr>
        <w:t xml:space="preserve"> рублей (3% начальной цены предмета аукциона).</w:t>
      </w:r>
    </w:p>
    <w:p w14:paraId="4C4EE7A6" w14:textId="40124CF5" w:rsidR="00844E0F" w:rsidRPr="008977CE" w:rsidRDefault="00844E0F" w:rsidP="00844E0F">
      <w:pPr>
        <w:suppressAutoHyphens/>
        <w:ind w:firstLine="708"/>
        <w:rPr>
          <w:bCs/>
        </w:rPr>
      </w:pPr>
      <w:r w:rsidRPr="008977CE">
        <w:rPr>
          <w:b/>
          <w:bCs/>
        </w:rPr>
        <w:t xml:space="preserve">Размер задатка – </w:t>
      </w:r>
      <w:r w:rsidR="00BD754B" w:rsidRPr="00BD754B">
        <w:rPr>
          <w:bCs/>
        </w:rPr>
        <w:t xml:space="preserve">379 755,00 рублей </w:t>
      </w:r>
      <w:r w:rsidRPr="008977CE">
        <w:rPr>
          <w:bCs/>
        </w:rPr>
        <w:t>(100% начальной цены предмета аукциона).</w:t>
      </w:r>
    </w:p>
    <w:p w14:paraId="28281F61" w14:textId="4A3534AA" w:rsidR="00844E0F" w:rsidRDefault="00844E0F" w:rsidP="00844E0F">
      <w:pPr>
        <w:widowControl w:val="0"/>
        <w:suppressAutoHyphens/>
        <w:ind w:firstLine="709"/>
        <w:rPr>
          <w:b/>
          <w:lang w:eastAsia="ar-SA"/>
        </w:rPr>
      </w:pPr>
      <w:r w:rsidRPr="00844E0F">
        <w:rPr>
          <w:b/>
          <w:lang w:eastAsia="ar-SA"/>
        </w:rPr>
        <w:t xml:space="preserve">ЛОТ № </w:t>
      </w:r>
      <w:r>
        <w:rPr>
          <w:b/>
          <w:lang w:eastAsia="ar-SA"/>
        </w:rPr>
        <w:t>8</w:t>
      </w:r>
    </w:p>
    <w:p w14:paraId="0965FB91" w14:textId="6E4149F5" w:rsidR="00BD754B" w:rsidRDefault="00BD754B" w:rsidP="00844E0F">
      <w:pPr>
        <w:autoSpaceDE w:val="0"/>
        <w:autoSpaceDN w:val="0"/>
        <w:adjustRightInd w:val="0"/>
        <w:ind w:firstLine="708"/>
      </w:pPr>
      <w:r>
        <w:t>З</w:t>
      </w:r>
      <w:r w:rsidRPr="00BD754B">
        <w:t>емельный участок, государственная собственность на который не разграничена, расположенный по адресу: Краснодарский край,                           район Лабинский, г. Лабинск, ул. Мозгового, 1/3, площадью 831 квадратны</w:t>
      </w:r>
      <w:r w:rsidR="00EB60F2">
        <w:t>й</w:t>
      </w:r>
      <w:r w:rsidRPr="00BD754B">
        <w:t xml:space="preserve"> метр, кадастровый номер 23:46:0000000:241, категория земель - земли населенных пунктов, разрешенное использование – «Отдельно стоящие индивидуальные жилые дома», ограничения прав на земельный                          участок – отсутствуют</w:t>
      </w:r>
      <w:r>
        <w:t>.</w:t>
      </w:r>
    </w:p>
    <w:p w14:paraId="0A19A513" w14:textId="77777777" w:rsidR="00844E0F" w:rsidRDefault="00844E0F" w:rsidP="00844E0F">
      <w:pPr>
        <w:autoSpaceDE w:val="0"/>
        <w:autoSpaceDN w:val="0"/>
        <w:adjustRightInd w:val="0"/>
        <w:ind w:firstLine="708"/>
      </w:pPr>
      <w:r>
        <w:t>Технические условия подключения к сетям инженерно-технического обеспечения:</w:t>
      </w:r>
    </w:p>
    <w:p w14:paraId="14DE6E3F" w14:textId="77777777" w:rsidR="00844E0F" w:rsidRDefault="00844E0F" w:rsidP="00844E0F">
      <w:pPr>
        <w:tabs>
          <w:tab w:val="left" w:pos="1134"/>
        </w:tabs>
        <w:autoSpaceDE w:val="0"/>
        <w:autoSpaceDN w:val="0"/>
        <w:adjustRightInd w:val="0"/>
        <w:ind w:firstLine="708"/>
      </w:pPr>
      <w:r>
        <w:t>1)</w:t>
      </w:r>
      <w:r>
        <w:tab/>
        <w:t xml:space="preserve">электроснабжение: </w:t>
      </w:r>
    </w:p>
    <w:p w14:paraId="7FC7A797" w14:textId="3A1D42E2" w:rsidR="00EB60F2" w:rsidRDefault="00EB60F2" w:rsidP="00EB60F2">
      <w:pPr>
        <w:autoSpaceDE w:val="0"/>
        <w:autoSpaceDN w:val="0"/>
        <w:adjustRightInd w:val="0"/>
        <w:ind w:firstLine="708"/>
      </w:pPr>
      <w:proofErr w:type="gramStart"/>
      <w:r>
        <w:t>Согласно требованиям подпункта «б» пункта 16 Постановления Правительства Российской Федерации от 27 декабря 2004 года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w:t>
      </w:r>
      <w:proofErr w:type="gramEnd"/>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по тексту – Правила) технологическое </w:t>
      </w:r>
      <w:r>
        <w:lastRenderedPageBreak/>
        <w:t>присоединение энергопринимающих устройств (далее по тексту –</w:t>
      </w:r>
      <w:r w:rsidR="00267127">
        <w:t xml:space="preserve"> </w:t>
      </w:r>
      <w:r>
        <w:t>ЭПУ)                       к электросетям АО «НЭС</w:t>
      </w:r>
      <w:proofErr w:type="gramStart"/>
      <w:r>
        <w:t>К-</w:t>
      </w:r>
      <w:proofErr w:type="gramEnd"/>
      <w:r>
        <w:t xml:space="preserve"> электросети» может быть осуществлено.</w:t>
      </w:r>
    </w:p>
    <w:p w14:paraId="29754730" w14:textId="77777777" w:rsidR="00EB60F2" w:rsidRDefault="00EB60F2" w:rsidP="00EB60F2">
      <w:pPr>
        <w:autoSpaceDE w:val="0"/>
        <w:autoSpaceDN w:val="0"/>
        <w:adjustRightInd w:val="0"/>
        <w:ind w:firstLine="708"/>
      </w:pPr>
      <w:r>
        <w:t xml:space="preserve">Максимальная нагрузка ТП № 139 с трансформатором 250 </w:t>
      </w:r>
      <w:proofErr w:type="spellStart"/>
      <w:r>
        <w:t>кВА</w:t>
      </w:r>
      <w:proofErr w:type="spellEnd"/>
      <w:r>
        <w:t xml:space="preserve">                        по состоянию на первый квартал 2020 года по данным службы ОДС филиала составляет 70 %.</w:t>
      </w:r>
    </w:p>
    <w:p w14:paraId="1338D588" w14:textId="77777777" w:rsidR="00EB60F2" w:rsidRDefault="00EB60F2" w:rsidP="00EB60F2">
      <w:pPr>
        <w:autoSpaceDE w:val="0"/>
        <w:autoSpaceDN w:val="0"/>
        <w:adjustRightInd w:val="0"/>
        <w:ind w:firstLine="708"/>
      </w:pPr>
      <w:r>
        <w:t>Согласно официальной информации, имеющейся в открытом доступе на сайте АО «НЭСК-электросети» по состоянию на конец четвертого квартала 2019 года (резервная мощность) подстанции ТП № 139 для технологического присоединения ЭПУ отсутствует.</w:t>
      </w:r>
    </w:p>
    <w:p w14:paraId="066474C3" w14:textId="0F9BAAC0" w:rsidR="00EB60F2" w:rsidRDefault="00EB60F2" w:rsidP="00EB60F2">
      <w:pPr>
        <w:autoSpaceDE w:val="0"/>
        <w:autoSpaceDN w:val="0"/>
        <w:adjustRightInd w:val="0"/>
        <w:ind w:firstLine="708"/>
      </w:pPr>
      <w:r>
        <w:t>Срок присоединения объектов капитального строительства к электросетям согласно требованиям подпункта «б» пункта</w:t>
      </w:r>
      <w:r w:rsidR="00267127">
        <w:t xml:space="preserve"> </w:t>
      </w:r>
      <w:r>
        <w:t>16 Правил направляемой заявителем</w:t>
      </w:r>
      <w:r w:rsidR="00977AD4">
        <w:t xml:space="preserve"> </w:t>
      </w:r>
      <w:r w:rsidR="00977AD4" w:rsidRPr="00977AD4">
        <w:t xml:space="preserve">заявки </w:t>
      </w:r>
      <w:r>
        <w:t>- физическим лицом с максимальной мощностью ЭПУ которого составляет до 15 к</w:t>
      </w:r>
      <w:proofErr w:type="gramStart"/>
      <w:r>
        <w:t>Вт вкл</w:t>
      </w:r>
      <w:proofErr w:type="gramEnd"/>
      <w:r>
        <w:t xml:space="preserve">ючительно с использованием электроэнергии для бытовых и иных нужд, не связанных с осуществлением предпринимательской деятельности составляет </w:t>
      </w:r>
      <w:r w:rsidR="00977AD4">
        <w:t xml:space="preserve">                                </w:t>
      </w:r>
      <w:r>
        <w:t>не более 6 месяцев.</w:t>
      </w:r>
    </w:p>
    <w:p w14:paraId="56E012B6" w14:textId="26D97A98" w:rsidR="00EB60F2" w:rsidRDefault="00EB60F2" w:rsidP="00EB60F2">
      <w:pPr>
        <w:autoSpaceDE w:val="0"/>
        <w:autoSpaceDN w:val="0"/>
        <w:adjustRightInd w:val="0"/>
        <w:ind w:firstLine="708"/>
      </w:pPr>
      <w:r>
        <w:t>Срок действия технических условий, являющихся неотъемлемой частью договора об осуществлении технологического присоединения, согласно требованиям пункта 24 Правил, не может составлять менее 2 (двух) лет                           и более 5 (</w:t>
      </w:r>
      <w:r w:rsidR="00267127">
        <w:t>п</w:t>
      </w:r>
      <w:r>
        <w:t>яти) лет.</w:t>
      </w:r>
    </w:p>
    <w:p w14:paraId="4C717784" w14:textId="0040E9D9" w:rsidR="00844E0F" w:rsidRDefault="00EB60F2" w:rsidP="00EB60F2">
      <w:pPr>
        <w:autoSpaceDE w:val="0"/>
        <w:autoSpaceDN w:val="0"/>
        <w:adjustRightInd w:val="0"/>
        <w:ind w:firstLine="708"/>
      </w:pPr>
      <w:r>
        <w:t xml:space="preserve">Плата за технологическое присоединение ЭПУ с </w:t>
      </w:r>
      <w:proofErr w:type="gramStart"/>
      <w:r>
        <w:t>мощностью</w:t>
      </w:r>
      <w:proofErr w:type="gramEnd"/>
      <w:r>
        <w:t xml:space="preserve"> не превышающей 15 (пятнадцать) кВт включительно, согласно требованиям пункта 17 Правил, устанавливается исходя из стоимости мероприятий по технологическому присоединению в размере не более 550 (пятьсот пятьдесят) рублей;</w:t>
      </w:r>
    </w:p>
    <w:p w14:paraId="3802F2E6" w14:textId="77777777" w:rsidR="00844E0F" w:rsidRPr="003C10DC" w:rsidRDefault="00844E0F" w:rsidP="00844E0F">
      <w:pPr>
        <w:tabs>
          <w:tab w:val="left" w:pos="993"/>
        </w:tabs>
        <w:autoSpaceDE w:val="0"/>
        <w:autoSpaceDN w:val="0"/>
        <w:adjustRightInd w:val="0"/>
        <w:ind w:firstLine="708"/>
      </w:pPr>
      <w:r>
        <w:t>2)</w:t>
      </w:r>
      <w:r>
        <w:tab/>
        <w:t>г</w:t>
      </w:r>
      <w:r w:rsidRPr="003C10DC">
        <w:t>азоснабжение:</w:t>
      </w:r>
    </w:p>
    <w:p w14:paraId="642D2344" w14:textId="77777777" w:rsidR="00844E0F" w:rsidRPr="003C10DC" w:rsidRDefault="00844E0F" w:rsidP="00844E0F">
      <w:pPr>
        <w:autoSpaceDE w:val="0"/>
        <w:autoSpaceDN w:val="0"/>
        <w:adjustRightInd w:val="0"/>
        <w:ind w:firstLine="708"/>
      </w:pPr>
      <w:r w:rsidRPr="003C10DC">
        <w:t>максимальная нагрузка – 5,0 м3/час (с проектным рабочим давлением в точке подключения не более 0,3 Мпа), при условии, что расстояние от газоиспользующего оборудования до сети газораспределения газораспределительной организации, измеряемое по прямой линии, составит не более 200 метров и сами мероприятия не предполагают строительство газораспределительных сетей.</w:t>
      </w:r>
    </w:p>
    <w:p w14:paraId="32AECD02" w14:textId="77777777" w:rsidR="00844E0F" w:rsidRPr="003C10DC" w:rsidRDefault="00844E0F" w:rsidP="00844E0F">
      <w:pPr>
        <w:autoSpaceDE w:val="0"/>
        <w:autoSpaceDN w:val="0"/>
        <w:adjustRightInd w:val="0"/>
        <w:ind w:firstLine="708"/>
      </w:pPr>
      <w:r w:rsidRPr="003C10DC">
        <w:t>Срок подключения объекта капитального строительства к сетям инженерно-технического обеспечения в соответствии с Правилами подключения (технологического присоединения) к сетям газораспределения, утвержденными постановлением Правительства Российской Федерации                       от 30 декабря 2013 года № 1314 (далее – Правила подключения), который не может превышать:</w:t>
      </w:r>
    </w:p>
    <w:p w14:paraId="76FB8F61" w14:textId="77777777" w:rsidR="00844E0F" w:rsidRPr="003C10DC" w:rsidRDefault="00844E0F" w:rsidP="00844E0F">
      <w:pPr>
        <w:autoSpaceDE w:val="0"/>
        <w:autoSpaceDN w:val="0"/>
        <w:adjustRightInd w:val="0"/>
        <w:ind w:firstLine="708"/>
      </w:pPr>
      <w:r w:rsidRPr="003C10DC">
        <w:t>8 месяцев для заявителей первой категории в случае, если мероприятия по подключению (технологическому присоединению) осуществляются без получения исполнителем разрешения на строительство;</w:t>
      </w:r>
    </w:p>
    <w:p w14:paraId="2BB86B49" w14:textId="77777777" w:rsidR="00844E0F" w:rsidRPr="003C10DC" w:rsidRDefault="00844E0F" w:rsidP="00844E0F">
      <w:pPr>
        <w:autoSpaceDE w:val="0"/>
        <w:autoSpaceDN w:val="0"/>
        <w:adjustRightInd w:val="0"/>
        <w:ind w:firstLine="708"/>
      </w:pPr>
      <w:r w:rsidRPr="003C10DC">
        <w:t>1,5 года для заявителей второй категории, если иные сроки (но                           не более 3 лет) не предусмотрены инвестиционной программой или соглашением сторон;</w:t>
      </w:r>
    </w:p>
    <w:p w14:paraId="5CF88A56" w14:textId="77777777" w:rsidR="00844E0F" w:rsidRPr="003C10DC" w:rsidRDefault="00844E0F" w:rsidP="00844E0F">
      <w:pPr>
        <w:autoSpaceDE w:val="0"/>
        <w:autoSpaceDN w:val="0"/>
        <w:adjustRightInd w:val="0"/>
        <w:ind w:firstLine="708"/>
      </w:pPr>
      <w:r w:rsidRPr="003C10DC">
        <w:lastRenderedPageBreak/>
        <w:t xml:space="preserve">2 года для заявителей, </w:t>
      </w:r>
      <w:proofErr w:type="gramStart"/>
      <w:r w:rsidRPr="003C10DC">
        <w:t>плата</w:t>
      </w:r>
      <w:proofErr w:type="gramEnd"/>
      <w:r w:rsidRPr="003C10DC">
        <w:t xml:space="preserve"> за технологическое присоединение которых устанавливается по индивидуальному проекту, а также для заявителей третьей категории, если иные сроки (но не более 4 лет) не предусмотрены инвестиционной программой или соглашением сторон.</w:t>
      </w:r>
    </w:p>
    <w:p w14:paraId="45DFF5A2" w14:textId="77777777" w:rsidR="00844E0F" w:rsidRPr="003C10DC" w:rsidRDefault="00844E0F" w:rsidP="00844E0F">
      <w:pPr>
        <w:autoSpaceDE w:val="0"/>
        <w:autoSpaceDN w:val="0"/>
        <w:adjustRightInd w:val="0"/>
        <w:ind w:firstLine="708"/>
      </w:pPr>
      <w:r w:rsidRPr="003C10DC">
        <w:t>Срок действия технических условий – 70 рабочих дней.</w:t>
      </w:r>
    </w:p>
    <w:p w14:paraId="3BDF3360" w14:textId="77777777" w:rsidR="00844E0F" w:rsidRPr="003C10DC" w:rsidRDefault="00844E0F" w:rsidP="00844E0F">
      <w:pPr>
        <w:autoSpaceDE w:val="0"/>
        <w:autoSpaceDN w:val="0"/>
        <w:adjustRightInd w:val="0"/>
        <w:ind w:firstLine="708"/>
      </w:pPr>
      <w:proofErr w:type="gramStart"/>
      <w:r w:rsidRPr="003C10DC">
        <w:t>Величина платы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в порядке, установленном правительством Российской Федерации и в соответствии с методическими указаниями по расчету размера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w:t>
      </w:r>
      <w:proofErr w:type="gramEnd"/>
    </w:p>
    <w:p w14:paraId="7CC2B673" w14:textId="77777777" w:rsidR="00844E0F" w:rsidRDefault="00844E0F" w:rsidP="00844E0F">
      <w:pPr>
        <w:autoSpaceDE w:val="0"/>
        <w:autoSpaceDN w:val="0"/>
        <w:adjustRightInd w:val="0"/>
        <w:ind w:firstLine="708"/>
      </w:pPr>
      <w:r w:rsidRPr="003C10DC">
        <w:t>Расчет размера платы за технологическое присоединение, осуществляется в соответствии с законодательством Российской Федерации в сфере газоснабжения</w:t>
      </w:r>
      <w:r>
        <w:t>;</w:t>
      </w:r>
    </w:p>
    <w:p w14:paraId="54DE4C0B" w14:textId="77777777" w:rsidR="00844E0F" w:rsidRDefault="00844E0F" w:rsidP="00844E0F">
      <w:pPr>
        <w:tabs>
          <w:tab w:val="left" w:pos="993"/>
        </w:tabs>
        <w:autoSpaceDE w:val="0"/>
        <w:autoSpaceDN w:val="0"/>
        <w:adjustRightInd w:val="0"/>
        <w:ind w:firstLine="708"/>
      </w:pPr>
      <w:r>
        <w:t>3)</w:t>
      </w:r>
      <w:r>
        <w:tab/>
        <w:t>водоснабжение:</w:t>
      </w:r>
    </w:p>
    <w:p w14:paraId="6F181BFC" w14:textId="0B057B2F" w:rsidR="00844E0F" w:rsidRDefault="00844E0F" w:rsidP="00844E0F">
      <w:pPr>
        <w:autoSpaceDE w:val="0"/>
        <w:autoSpaceDN w:val="0"/>
        <w:adjustRightInd w:val="0"/>
        <w:ind w:firstLine="708"/>
      </w:pPr>
      <w:r>
        <w:t>Предельная свободная мощность существующих сетей –  нет технической возможности</w:t>
      </w:r>
      <w:r w:rsidR="00ED6FB9">
        <w:t>.</w:t>
      </w:r>
    </w:p>
    <w:p w14:paraId="0AF67229" w14:textId="77777777" w:rsidR="00844E0F" w:rsidRDefault="00844E0F" w:rsidP="00844E0F">
      <w:pPr>
        <w:autoSpaceDE w:val="0"/>
        <w:autoSpaceDN w:val="0"/>
        <w:adjustRightInd w:val="0"/>
        <w:ind w:firstLine="708"/>
      </w:pPr>
      <w:r>
        <w:t>Максимальная нагрузка – 1,0 м3/</w:t>
      </w:r>
      <w:proofErr w:type="spellStart"/>
      <w:r>
        <w:t>сут</w:t>
      </w:r>
      <w:proofErr w:type="spellEnd"/>
      <w:r>
        <w:t>.</w:t>
      </w:r>
    </w:p>
    <w:p w14:paraId="2B8639AE" w14:textId="77777777" w:rsidR="00844E0F" w:rsidRDefault="00844E0F" w:rsidP="00844E0F">
      <w:pPr>
        <w:autoSpaceDE w:val="0"/>
        <w:autoSpaceDN w:val="0"/>
        <w:adjustRightInd w:val="0"/>
        <w:ind w:firstLine="708"/>
      </w:pPr>
      <w:r>
        <w:t>Срок подключения объекта капитального строительства к сетям инженерно-технического обеспечения – не определен.</w:t>
      </w:r>
    </w:p>
    <w:p w14:paraId="575F972F" w14:textId="77777777" w:rsidR="00844E0F" w:rsidRDefault="00844E0F" w:rsidP="00844E0F">
      <w:pPr>
        <w:autoSpaceDE w:val="0"/>
        <w:autoSpaceDN w:val="0"/>
        <w:adjustRightInd w:val="0"/>
        <w:ind w:firstLine="708"/>
      </w:pPr>
      <w:r>
        <w:t>Срок действия технических условий – 3 года.</w:t>
      </w:r>
    </w:p>
    <w:p w14:paraId="0937D127" w14:textId="77777777" w:rsidR="00844E0F" w:rsidRDefault="00844E0F" w:rsidP="00844E0F">
      <w:pPr>
        <w:autoSpaceDE w:val="0"/>
        <w:autoSpaceDN w:val="0"/>
        <w:adjustRightInd w:val="0"/>
        <w:ind w:firstLine="708"/>
      </w:pPr>
      <w:r>
        <w:t>Плата за подключение (технологическое присоединение) – в соответствии с действующим тарифом.</w:t>
      </w:r>
    </w:p>
    <w:p w14:paraId="3D5F67EF" w14:textId="77777777" w:rsidR="00844E0F" w:rsidRDefault="00844E0F" w:rsidP="00844E0F">
      <w:pPr>
        <w:autoSpaceDE w:val="0"/>
        <w:autoSpaceDN w:val="0"/>
        <w:adjustRightInd w:val="0"/>
        <w:ind w:firstLine="708"/>
      </w:pPr>
      <w:r>
        <w:t xml:space="preserve">Особые условия: предусмотреть собственный источник водоснабжения. </w:t>
      </w:r>
    </w:p>
    <w:p w14:paraId="10232075" w14:textId="77777777" w:rsidR="00844E0F" w:rsidRDefault="00844E0F" w:rsidP="00844E0F">
      <w:pPr>
        <w:tabs>
          <w:tab w:val="left" w:pos="993"/>
        </w:tabs>
        <w:autoSpaceDE w:val="0"/>
        <w:autoSpaceDN w:val="0"/>
        <w:adjustRightInd w:val="0"/>
        <w:ind w:firstLine="708"/>
      </w:pPr>
      <w:r>
        <w:t>4)</w:t>
      </w:r>
      <w:r>
        <w:tab/>
        <w:t>теплоснабжение:</w:t>
      </w:r>
    </w:p>
    <w:p w14:paraId="2EA0D9CF" w14:textId="77777777" w:rsidR="00844E0F" w:rsidRDefault="00844E0F" w:rsidP="00844E0F">
      <w:pPr>
        <w:autoSpaceDE w:val="0"/>
        <w:autoSpaceDN w:val="0"/>
        <w:adjustRightInd w:val="0"/>
        <w:ind w:firstLine="708"/>
      </w:pPr>
      <w:r>
        <w:t>Техническая возможность на подключение (технологическое присоединение) к системе центрального теплоснабжения отсутствует, необходимо предусмотреть индивидуальные источники теплоснабжения.</w:t>
      </w:r>
    </w:p>
    <w:p w14:paraId="6BD0A19B" w14:textId="77777777" w:rsidR="00844E0F" w:rsidRDefault="00844E0F" w:rsidP="00844E0F">
      <w:pPr>
        <w:tabs>
          <w:tab w:val="left" w:pos="993"/>
        </w:tabs>
        <w:autoSpaceDE w:val="0"/>
        <w:autoSpaceDN w:val="0"/>
        <w:adjustRightInd w:val="0"/>
        <w:ind w:firstLine="708"/>
      </w:pPr>
      <w:r>
        <w:t>5)</w:t>
      </w:r>
      <w:r>
        <w:tab/>
        <w:t>канализация:</w:t>
      </w:r>
    </w:p>
    <w:p w14:paraId="3DD4951F" w14:textId="77777777" w:rsidR="00844E0F" w:rsidRDefault="00844E0F" w:rsidP="00844E0F">
      <w:pPr>
        <w:tabs>
          <w:tab w:val="left" w:pos="993"/>
        </w:tabs>
        <w:autoSpaceDE w:val="0"/>
        <w:autoSpaceDN w:val="0"/>
        <w:adjustRightInd w:val="0"/>
        <w:ind w:firstLine="708"/>
      </w:pPr>
      <w:r>
        <w:t>Предельная свободная мощность существующих сетей – нет технической возможности.</w:t>
      </w:r>
    </w:p>
    <w:p w14:paraId="1F6989A0" w14:textId="77777777" w:rsidR="00844E0F" w:rsidRDefault="00844E0F" w:rsidP="00844E0F">
      <w:pPr>
        <w:autoSpaceDE w:val="0"/>
        <w:autoSpaceDN w:val="0"/>
        <w:adjustRightInd w:val="0"/>
        <w:ind w:firstLine="708"/>
      </w:pPr>
      <w:r>
        <w:t xml:space="preserve">Максимальная нагрузка – </w:t>
      </w:r>
      <w:r w:rsidRPr="009A5B64">
        <w:t>1,0 м3/</w:t>
      </w:r>
      <w:proofErr w:type="spellStart"/>
      <w:r w:rsidRPr="009A5B64">
        <w:t>сут</w:t>
      </w:r>
      <w:proofErr w:type="spellEnd"/>
      <w:r w:rsidRPr="009A5B64">
        <w:t>.</w:t>
      </w:r>
    </w:p>
    <w:p w14:paraId="2ED17DEB" w14:textId="77777777" w:rsidR="00844E0F" w:rsidRDefault="00844E0F" w:rsidP="00844E0F">
      <w:pPr>
        <w:autoSpaceDE w:val="0"/>
        <w:autoSpaceDN w:val="0"/>
        <w:adjustRightInd w:val="0"/>
        <w:ind w:firstLine="708"/>
      </w:pPr>
      <w:r>
        <w:t>Срок подключения объекта капитального строительства к сетям инженерно-технического обеспечения – не определен.</w:t>
      </w:r>
    </w:p>
    <w:p w14:paraId="35D85C17" w14:textId="77777777" w:rsidR="00844E0F" w:rsidRDefault="00844E0F" w:rsidP="00844E0F">
      <w:pPr>
        <w:autoSpaceDE w:val="0"/>
        <w:autoSpaceDN w:val="0"/>
        <w:adjustRightInd w:val="0"/>
        <w:ind w:firstLine="708"/>
      </w:pPr>
      <w:r>
        <w:t>Срок действия технических условий – 3 года.</w:t>
      </w:r>
    </w:p>
    <w:p w14:paraId="4851AF47" w14:textId="77777777" w:rsidR="00844E0F" w:rsidRDefault="00844E0F" w:rsidP="00844E0F">
      <w:pPr>
        <w:autoSpaceDE w:val="0"/>
        <w:autoSpaceDN w:val="0"/>
        <w:adjustRightInd w:val="0"/>
        <w:ind w:firstLine="708"/>
      </w:pPr>
      <w:r>
        <w:t>Плата за подключение (технологическое присоединение) – в соответствии с действующим тарифом.</w:t>
      </w:r>
    </w:p>
    <w:p w14:paraId="00BE173B" w14:textId="77777777" w:rsidR="00844E0F" w:rsidRDefault="00844E0F" w:rsidP="00844E0F">
      <w:pPr>
        <w:autoSpaceDE w:val="0"/>
        <w:autoSpaceDN w:val="0"/>
        <w:adjustRightInd w:val="0"/>
        <w:ind w:firstLine="708"/>
      </w:pPr>
      <w:r>
        <w:t xml:space="preserve">Особые условия: </w:t>
      </w:r>
    </w:p>
    <w:p w14:paraId="178DDD25" w14:textId="77777777" w:rsidR="00844E0F" w:rsidRDefault="00844E0F" w:rsidP="00844E0F">
      <w:pPr>
        <w:autoSpaceDE w:val="0"/>
        <w:autoSpaceDN w:val="0"/>
        <w:adjustRightInd w:val="0"/>
        <w:ind w:firstLine="708"/>
      </w:pPr>
      <w:r>
        <w:t>В связи с тем, что МУП «Водоканал» г. Лабинска не имеет технической возможности подключить абонента к сетям водоотведения, необходимо предусмотреть септик. Проектно-сметную документацию согласовать                              с МУП «Водоканал» г. Лабинска.</w:t>
      </w:r>
    </w:p>
    <w:p w14:paraId="38699C73" w14:textId="77777777" w:rsidR="00844E0F" w:rsidRPr="00947FC9" w:rsidRDefault="00844E0F" w:rsidP="00844E0F">
      <w:pPr>
        <w:autoSpaceDE w:val="0"/>
        <w:autoSpaceDN w:val="0"/>
        <w:adjustRightInd w:val="0"/>
        <w:ind w:firstLine="708"/>
      </w:pPr>
      <w:r w:rsidRPr="00947FC9">
        <w:lastRenderedPageBreak/>
        <w:t>Максимально и (или) минимально допустимые параметры разрешенного строительства объекта капитального строительства:</w:t>
      </w:r>
    </w:p>
    <w:p w14:paraId="46A3BC1C" w14:textId="77777777" w:rsidR="00844E0F" w:rsidRPr="00947FC9" w:rsidRDefault="00844E0F" w:rsidP="00844E0F">
      <w:pPr>
        <w:autoSpaceDE w:val="0"/>
        <w:autoSpaceDN w:val="0"/>
        <w:adjustRightInd w:val="0"/>
        <w:ind w:firstLine="708"/>
      </w:pPr>
      <w:r w:rsidRPr="00947FC9">
        <w:t>Минимальный отступ строений:</w:t>
      </w:r>
    </w:p>
    <w:p w14:paraId="1274559E" w14:textId="77777777" w:rsidR="00844E0F" w:rsidRDefault="00844E0F" w:rsidP="00844E0F">
      <w:pPr>
        <w:autoSpaceDE w:val="0"/>
        <w:autoSpaceDN w:val="0"/>
        <w:adjustRightInd w:val="0"/>
        <w:ind w:firstLine="708"/>
      </w:pPr>
      <w:r>
        <w:t>от красной линии улиц 3 м;</w:t>
      </w:r>
    </w:p>
    <w:p w14:paraId="140540E7" w14:textId="77777777" w:rsidR="00844E0F" w:rsidRDefault="00844E0F" w:rsidP="00844E0F">
      <w:pPr>
        <w:autoSpaceDE w:val="0"/>
        <w:autoSpaceDN w:val="0"/>
        <w:adjustRightInd w:val="0"/>
        <w:ind w:firstLine="708"/>
      </w:pPr>
      <w:r>
        <w:t>от красной линии проездов 3 м;</w:t>
      </w:r>
    </w:p>
    <w:p w14:paraId="2897A1BB" w14:textId="77777777" w:rsidR="00844E0F" w:rsidRDefault="00844E0F" w:rsidP="00844E0F">
      <w:pPr>
        <w:autoSpaceDE w:val="0"/>
        <w:autoSpaceDN w:val="0"/>
        <w:adjustRightInd w:val="0"/>
        <w:ind w:firstLine="708"/>
      </w:pPr>
      <w:r>
        <w:t xml:space="preserve">от границ соседнего земельного участка - 3 м. </w:t>
      </w:r>
    </w:p>
    <w:p w14:paraId="5C24452B" w14:textId="77777777" w:rsidR="00844E0F" w:rsidRDefault="00844E0F" w:rsidP="00844E0F">
      <w:pPr>
        <w:autoSpaceDE w:val="0"/>
        <w:autoSpaceDN w:val="0"/>
        <w:adjustRightInd w:val="0"/>
        <w:ind w:firstLine="708"/>
      </w:pPr>
      <w: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14:paraId="767E7256" w14:textId="77777777" w:rsidR="00844E0F" w:rsidRDefault="00844E0F" w:rsidP="00844E0F">
      <w:pPr>
        <w:autoSpaceDE w:val="0"/>
        <w:autoSpaceDN w:val="0"/>
        <w:adjustRightInd w:val="0"/>
        <w:ind w:firstLine="708"/>
      </w:pPr>
      <w:r>
        <w:t>1,0 м - для одноэтажного жилого дома;</w:t>
      </w:r>
    </w:p>
    <w:p w14:paraId="6BF546C6" w14:textId="77777777" w:rsidR="00844E0F" w:rsidRDefault="00844E0F" w:rsidP="00844E0F">
      <w:pPr>
        <w:autoSpaceDE w:val="0"/>
        <w:autoSpaceDN w:val="0"/>
        <w:adjustRightInd w:val="0"/>
        <w:ind w:firstLine="708"/>
      </w:pPr>
      <w:r>
        <w:t>1,5 м - для двухэтажного жилого дома;</w:t>
      </w:r>
    </w:p>
    <w:p w14:paraId="3BA90B99" w14:textId="77777777" w:rsidR="00844E0F" w:rsidRDefault="00844E0F" w:rsidP="00844E0F">
      <w:pPr>
        <w:autoSpaceDE w:val="0"/>
        <w:autoSpaceDN w:val="0"/>
        <w:adjustRightInd w:val="0"/>
        <w:ind w:firstLine="708"/>
      </w:pPr>
      <w:r>
        <w:t>2,0 м - для трехэтажного жилого дома, при условии, что расстояние до расположенного на соседнем земельном участке жилого дома не менее 5 м;</w:t>
      </w:r>
    </w:p>
    <w:p w14:paraId="5F2EB530" w14:textId="77777777" w:rsidR="00844E0F" w:rsidRDefault="00844E0F" w:rsidP="00844E0F">
      <w:pPr>
        <w:autoSpaceDE w:val="0"/>
        <w:autoSpaceDN w:val="0"/>
        <w:adjustRightInd w:val="0"/>
        <w:ind w:firstLine="708"/>
      </w:pPr>
      <w:r>
        <w:t>от других построек (баня, гараж и другие) - 1 м;</w:t>
      </w:r>
    </w:p>
    <w:p w14:paraId="1DE9CCA7" w14:textId="77777777" w:rsidR="00844E0F" w:rsidRDefault="00844E0F" w:rsidP="00844E0F">
      <w:pPr>
        <w:autoSpaceDE w:val="0"/>
        <w:autoSpaceDN w:val="0"/>
        <w:adjustRightInd w:val="0"/>
        <w:ind w:firstLine="708"/>
      </w:pPr>
      <w:r>
        <w:t>от стволов высокорослых деревьев - 4 м;</w:t>
      </w:r>
    </w:p>
    <w:p w14:paraId="2D5CF0D2" w14:textId="77777777" w:rsidR="00844E0F" w:rsidRDefault="00844E0F" w:rsidP="00844E0F">
      <w:pPr>
        <w:autoSpaceDE w:val="0"/>
        <w:autoSpaceDN w:val="0"/>
        <w:adjustRightInd w:val="0"/>
        <w:ind w:firstLine="708"/>
      </w:pPr>
      <w:r>
        <w:t>от стволов среднерослых деревьев - 2 м;</w:t>
      </w:r>
    </w:p>
    <w:p w14:paraId="618F6D12" w14:textId="77777777" w:rsidR="00844E0F" w:rsidRDefault="00844E0F" w:rsidP="00844E0F">
      <w:pPr>
        <w:autoSpaceDE w:val="0"/>
        <w:autoSpaceDN w:val="0"/>
        <w:adjustRightInd w:val="0"/>
        <w:ind w:firstLine="708"/>
      </w:pPr>
      <w:r>
        <w:t>от кустарника - 1 м.</w:t>
      </w:r>
    </w:p>
    <w:p w14:paraId="56584200" w14:textId="77777777" w:rsidR="00844E0F" w:rsidRPr="00947FC9" w:rsidRDefault="00844E0F" w:rsidP="00844E0F">
      <w:pPr>
        <w:autoSpaceDE w:val="0"/>
        <w:autoSpaceDN w:val="0"/>
        <w:adjustRightInd w:val="0"/>
        <w:ind w:firstLine="708"/>
      </w:pPr>
      <w:r w:rsidRPr="00947FC9">
        <w:t>Максимальное количество этажей зданий – 3 этажа (включая мансардный этаж).</w:t>
      </w:r>
    </w:p>
    <w:p w14:paraId="12E8DA83" w14:textId="77777777" w:rsidR="00844E0F" w:rsidRPr="00947FC9" w:rsidRDefault="00844E0F" w:rsidP="00844E0F">
      <w:pPr>
        <w:autoSpaceDE w:val="0"/>
        <w:autoSpaceDN w:val="0"/>
        <w:adjustRightInd w:val="0"/>
        <w:ind w:firstLine="708"/>
      </w:pPr>
      <w:r w:rsidRPr="00947FC9">
        <w:t>Максимальная высота зданий - от уровня земли до верха перекрытия последнего этажа (или конька кровли) - 20 м.</w:t>
      </w:r>
    </w:p>
    <w:p w14:paraId="0A138545" w14:textId="77777777" w:rsidR="00844E0F" w:rsidRDefault="00844E0F" w:rsidP="00844E0F">
      <w:pPr>
        <w:autoSpaceDE w:val="0"/>
        <w:autoSpaceDN w:val="0"/>
        <w:adjustRightInd w:val="0"/>
        <w:ind w:firstLine="708"/>
      </w:pPr>
      <w:r w:rsidRPr="00947FC9">
        <w:t>Максимальный процент застройки в границах земельного участка - 60%.</w:t>
      </w:r>
    </w:p>
    <w:p w14:paraId="29EC6BF4" w14:textId="78D4A322" w:rsidR="00844E0F" w:rsidRPr="008977CE" w:rsidRDefault="00844E0F" w:rsidP="00844E0F">
      <w:pPr>
        <w:suppressAutoHyphens/>
        <w:ind w:firstLine="708"/>
        <w:rPr>
          <w:bCs/>
        </w:rPr>
      </w:pPr>
      <w:r w:rsidRPr="008977CE">
        <w:rPr>
          <w:b/>
          <w:bCs/>
        </w:rPr>
        <w:t xml:space="preserve">Начальная цена </w:t>
      </w:r>
      <w:r w:rsidRPr="008977CE">
        <w:rPr>
          <w:bCs/>
        </w:rPr>
        <w:t xml:space="preserve">предмета </w:t>
      </w:r>
      <w:r w:rsidRPr="00E12DE6">
        <w:rPr>
          <w:bCs/>
        </w:rPr>
        <w:t xml:space="preserve">аукциона по продаже земельного участка составляет – </w:t>
      </w:r>
      <w:r w:rsidR="00BD754B">
        <w:rPr>
          <w:bCs/>
        </w:rPr>
        <w:t>403</w:t>
      </w:r>
      <w:r w:rsidRPr="00E12DE6">
        <w:rPr>
          <w:bCs/>
        </w:rPr>
        <w:t xml:space="preserve"> </w:t>
      </w:r>
      <w:r w:rsidR="00BD754B">
        <w:rPr>
          <w:bCs/>
        </w:rPr>
        <w:t>035</w:t>
      </w:r>
      <w:r w:rsidRPr="00E12DE6">
        <w:rPr>
          <w:bCs/>
        </w:rPr>
        <w:t>,00 рублей.</w:t>
      </w:r>
    </w:p>
    <w:p w14:paraId="6DF638D8" w14:textId="5F1B5A06" w:rsidR="00844E0F" w:rsidRPr="003479BD" w:rsidRDefault="00844E0F" w:rsidP="00844E0F">
      <w:pPr>
        <w:suppressAutoHyphens/>
        <w:ind w:firstLine="708"/>
        <w:rPr>
          <w:bCs/>
        </w:rPr>
      </w:pPr>
      <w:r w:rsidRPr="003479BD">
        <w:rPr>
          <w:b/>
          <w:bCs/>
        </w:rPr>
        <w:t xml:space="preserve">Шаг аукциона – </w:t>
      </w:r>
      <w:r w:rsidR="00BD754B">
        <w:rPr>
          <w:bCs/>
        </w:rPr>
        <w:t>12 091,05</w:t>
      </w:r>
      <w:r w:rsidRPr="003479BD">
        <w:rPr>
          <w:bCs/>
        </w:rPr>
        <w:t xml:space="preserve"> рублей (3% начальной цены предмета аукциона).</w:t>
      </w:r>
    </w:p>
    <w:p w14:paraId="19EFA212" w14:textId="3C43CA88" w:rsidR="00844E0F" w:rsidRPr="008977CE" w:rsidRDefault="00844E0F" w:rsidP="00844E0F">
      <w:pPr>
        <w:suppressAutoHyphens/>
        <w:ind w:firstLine="708"/>
        <w:rPr>
          <w:bCs/>
        </w:rPr>
      </w:pPr>
      <w:r w:rsidRPr="008977CE">
        <w:rPr>
          <w:b/>
          <w:bCs/>
        </w:rPr>
        <w:t xml:space="preserve">Размер задатка – </w:t>
      </w:r>
      <w:r w:rsidR="00BD754B" w:rsidRPr="00BD754B">
        <w:rPr>
          <w:bCs/>
        </w:rPr>
        <w:t>403 035,00 рублей</w:t>
      </w:r>
      <w:r w:rsidRPr="008977CE">
        <w:rPr>
          <w:bCs/>
        </w:rPr>
        <w:t xml:space="preserve"> (100% начальной цены предмета аукциона).</w:t>
      </w:r>
    </w:p>
    <w:p w14:paraId="763238F1" w14:textId="6F689B08" w:rsidR="00844E0F" w:rsidRDefault="00844E0F" w:rsidP="00844E0F">
      <w:pPr>
        <w:widowControl w:val="0"/>
        <w:suppressAutoHyphens/>
        <w:ind w:firstLine="709"/>
        <w:rPr>
          <w:b/>
          <w:lang w:eastAsia="ar-SA"/>
        </w:rPr>
      </w:pPr>
      <w:r w:rsidRPr="00844E0F">
        <w:rPr>
          <w:b/>
          <w:lang w:eastAsia="ar-SA"/>
        </w:rPr>
        <w:t xml:space="preserve">ЛОТ № </w:t>
      </w:r>
      <w:r>
        <w:rPr>
          <w:b/>
          <w:lang w:eastAsia="ar-SA"/>
        </w:rPr>
        <w:t>9</w:t>
      </w:r>
    </w:p>
    <w:p w14:paraId="37597AB6" w14:textId="5B6941C3" w:rsidR="00BD754B" w:rsidRDefault="00BD754B" w:rsidP="00844E0F">
      <w:pPr>
        <w:widowControl w:val="0"/>
        <w:suppressAutoHyphens/>
        <w:ind w:firstLine="709"/>
        <w:rPr>
          <w:b/>
          <w:lang w:eastAsia="ar-SA"/>
        </w:rPr>
      </w:pPr>
      <w:r>
        <w:t>Земельный участок, государственная собственность на который                    не разграничена, расположенный по адресу: Краснодарский край,                           район Лабинский, г. Лабинск, ул. Мозгового, 1/2, площадью 880 квадратных метров, кадастровый номер 23:46:0000000:240, категория земель - земли населенных пунктов, разрешенное использование – «Отдельно стоящие индивидуальные жилые дома», ограничения прав на земельный                          участок – отсутствуют.</w:t>
      </w:r>
    </w:p>
    <w:p w14:paraId="192939B9" w14:textId="77777777" w:rsidR="00844E0F" w:rsidRDefault="00844E0F" w:rsidP="00844E0F">
      <w:pPr>
        <w:autoSpaceDE w:val="0"/>
        <w:autoSpaceDN w:val="0"/>
        <w:adjustRightInd w:val="0"/>
        <w:ind w:firstLine="708"/>
      </w:pPr>
      <w:r>
        <w:t>Технические условия подключения к сетям инженерно-технического обеспечения:</w:t>
      </w:r>
    </w:p>
    <w:p w14:paraId="5D9835FD" w14:textId="77777777" w:rsidR="00844E0F" w:rsidRDefault="00844E0F" w:rsidP="00844E0F">
      <w:pPr>
        <w:tabs>
          <w:tab w:val="left" w:pos="1134"/>
        </w:tabs>
        <w:autoSpaceDE w:val="0"/>
        <w:autoSpaceDN w:val="0"/>
        <w:adjustRightInd w:val="0"/>
        <w:ind w:firstLine="708"/>
      </w:pPr>
      <w:r>
        <w:t>1)</w:t>
      </w:r>
      <w:r>
        <w:tab/>
        <w:t xml:space="preserve">электроснабжение: </w:t>
      </w:r>
    </w:p>
    <w:p w14:paraId="0C53436D" w14:textId="348D1238" w:rsidR="00EB60F2" w:rsidRDefault="00EB60F2" w:rsidP="00EB60F2">
      <w:pPr>
        <w:tabs>
          <w:tab w:val="left" w:pos="993"/>
        </w:tabs>
        <w:autoSpaceDE w:val="0"/>
        <w:autoSpaceDN w:val="0"/>
        <w:adjustRightInd w:val="0"/>
        <w:ind w:firstLine="708"/>
      </w:pPr>
      <w:proofErr w:type="gramStart"/>
      <w:r>
        <w:t xml:space="preserve">Согласно требованиям подпункта «б» пункта 16 Постановления Правительства Российской Федерации от 27 декабря 2004 года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w:t>
      </w:r>
      <w:r>
        <w:lastRenderedPageBreak/>
        <w:t>недискриминационного доступа к услугам администратора торговой системы оптового рынка и оказания этих услуг и</w:t>
      </w:r>
      <w:proofErr w:type="gramEnd"/>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по тексту – Правила) технологическое присоединение энергопринимающих устройств (далее по тексту –</w:t>
      </w:r>
      <w:r w:rsidR="00050C12">
        <w:t xml:space="preserve"> </w:t>
      </w:r>
      <w:r>
        <w:t>ЭПУ)                       к электросетям АО «НЭС</w:t>
      </w:r>
      <w:proofErr w:type="gramStart"/>
      <w:r>
        <w:t>К-</w:t>
      </w:r>
      <w:proofErr w:type="gramEnd"/>
      <w:r>
        <w:t xml:space="preserve"> электросети» может быть осуществлено.</w:t>
      </w:r>
    </w:p>
    <w:p w14:paraId="714E7055" w14:textId="77777777" w:rsidR="00EB60F2" w:rsidRDefault="00EB60F2" w:rsidP="00EB60F2">
      <w:pPr>
        <w:tabs>
          <w:tab w:val="left" w:pos="993"/>
        </w:tabs>
        <w:autoSpaceDE w:val="0"/>
        <w:autoSpaceDN w:val="0"/>
        <w:adjustRightInd w:val="0"/>
        <w:ind w:firstLine="708"/>
      </w:pPr>
      <w:r>
        <w:t xml:space="preserve">Максимальная нагрузка ТП № 139 с трансформатором 250 </w:t>
      </w:r>
      <w:proofErr w:type="spellStart"/>
      <w:r>
        <w:t>кВА</w:t>
      </w:r>
      <w:proofErr w:type="spellEnd"/>
      <w:r>
        <w:t xml:space="preserve">                        по состоянию на первый квартал 2020 года по данным службы ОДС филиала составляет 70 %.</w:t>
      </w:r>
    </w:p>
    <w:p w14:paraId="69384E82" w14:textId="77777777" w:rsidR="00EB60F2" w:rsidRDefault="00EB60F2" w:rsidP="00EB60F2">
      <w:pPr>
        <w:tabs>
          <w:tab w:val="left" w:pos="993"/>
        </w:tabs>
        <w:autoSpaceDE w:val="0"/>
        <w:autoSpaceDN w:val="0"/>
        <w:adjustRightInd w:val="0"/>
        <w:ind w:firstLine="708"/>
      </w:pPr>
      <w:r>
        <w:t>Согласно официальной информации, имеющейся в открытом доступе на сайте АО «НЭСК-электросети» по состоянию на конец четвертого квартала 2019 года (резервная мощность) подстанции ТП № 139 для технологического присоединения ЭПУ отсутствует.</w:t>
      </w:r>
    </w:p>
    <w:p w14:paraId="3028C524" w14:textId="2300B8E6" w:rsidR="00EB60F2" w:rsidRDefault="00EB60F2" w:rsidP="00EB60F2">
      <w:pPr>
        <w:tabs>
          <w:tab w:val="left" w:pos="993"/>
        </w:tabs>
        <w:autoSpaceDE w:val="0"/>
        <w:autoSpaceDN w:val="0"/>
        <w:adjustRightInd w:val="0"/>
        <w:ind w:firstLine="708"/>
      </w:pPr>
      <w:r>
        <w:t>Срок присоединения объектов капитального строительства к электросетям согласно требованиям подпункта «б» пункта</w:t>
      </w:r>
      <w:r w:rsidR="00050C12">
        <w:t xml:space="preserve"> </w:t>
      </w:r>
      <w:r>
        <w:t>16 Правил направляемой заявителем</w:t>
      </w:r>
      <w:r w:rsidR="00977AD4">
        <w:t xml:space="preserve"> заявки </w:t>
      </w:r>
      <w:r>
        <w:t>- физическим лицом с максимальной мощностью ЭПУ которого составляет до 15 к</w:t>
      </w:r>
      <w:proofErr w:type="gramStart"/>
      <w:r>
        <w:t>Вт вкл</w:t>
      </w:r>
      <w:proofErr w:type="gramEnd"/>
      <w:r>
        <w:t xml:space="preserve">ючительно с использованием электроэнергии для бытовых и иных нужд, не связанных с осуществлением предпринимательской деятельности составляет </w:t>
      </w:r>
      <w:r w:rsidR="00977AD4">
        <w:t xml:space="preserve">                                   </w:t>
      </w:r>
      <w:r>
        <w:t>не более 6 месяцев.</w:t>
      </w:r>
    </w:p>
    <w:p w14:paraId="271FCFD8" w14:textId="4B310B15" w:rsidR="00EB60F2" w:rsidRDefault="00EB60F2" w:rsidP="00EB60F2">
      <w:pPr>
        <w:tabs>
          <w:tab w:val="left" w:pos="993"/>
        </w:tabs>
        <w:autoSpaceDE w:val="0"/>
        <w:autoSpaceDN w:val="0"/>
        <w:adjustRightInd w:val="0"/>
        <w:ind w:firstLine="708"/>
      </w:pPr>
      <w:r>
        <w:t>Срок действия технических условий, являющихся неотъемлемой частью договора об осуществлении технологического присоединения, согласно требованиям пункта 24 Правил, не может составлять менее 2 (двух) лет                           и более 5 (</w:t>
      </w:r>
      <w:r w:rsidR="00050C12">
        <w:t>п</w:t>
      </w:r>
      <w:r>
        <w:t>яти) лет.</w:t>
      </w:r>
    </w:p>
    <w:p w14:paraId="535DE17E" w14:textId="3382F33B" w:rsidR="00EB60F2" w:rsidRDefault="00EB60F2" w:rsidP="00EB60F2">
      <w:pPr>
        <w:tabs>
          <w:tab w:val="left" w:pos="993"/>
        </w:tabs>
        <w:autoSpaceDE w:val="0"/>
        <w:autoSpaceDN w:val="0"/>
        <w:adjustRightInd w:val="0"/>
        <w:ind w:firstLine="708"/>
      </w:pPr>
      <w:r>
        <w:t xml:space="preserve">Плата за технологическое присоединение ЭПУ с </w:t>
      </w:r>
      <w:proofErr w:type="gramStart"/>
      <w:r>
        <w:t>мощностью</w:t>
      </w:r>
      <w:proofErr w:type="gramEnd"/>
      <w:r>
        <w:t xml:space="preserve"> не превышающей 15 (пятнадцать) кВт включительно, согласно требованиям пункта 17 Правил, устанавливается исходя из стоимости мероприятий по технологическому присоединению в размере не более 550 (пятьсот пятьдесят) рублей;</w:t>
      </w:r>
    </w:p>
    <w:p w14:paraId="3F7ABA04" w14:textId="53A092FD" w:rsidR="00844E0F" w:rsidRPr="003C10DC" w:rsidRDefault="00844E0F" w:rsidP="00EB60F2">
      <w:pPr>
        <w:tabs>
          <w:tab w:val="left" w:pos="993"/>
        </w:tabs>
        <w:autoSpaceDE w:val="0"/>
        <w:autoSpaceDN w:val="0"/>
        <w:adjustRightInd w:val="0"/>
        <w:ind w:firstLine="708"/>
      </w:pPr>
      <w:r>
        <w:t>2)</w:t>
      </w:r>
      <w:r>
        <w:tab/>
        <w:t>г</w:t>
      </w:r>
      <w:r w:rsidRPr="003C10DC">
        <w:t>азоснабжение:</w:t>
      </w:r>
    </w:p>
    <w:p w14:paraId="623F0644" w14:textId="77777777" w:rsidR="00844E0F" w:rsidRPr="003C10DC" w:rsidRDefault="00844E0F" w:rsidP="00844E0F">
      <w:pPr>
        <w:autoSpaceDE w:val="0"/>
        <w:autoSpaceDN w:val="0"/>
        <w:adjustRightInd w:val="0"/>
        <w:ind w:firstLine="708"/>
      </w:pPr>
      <w:r w:rsidRPr="003C10DC">
        <w:t>максимальная нагрузка – 5,0 м3/час (с проектным рабочим давлением в точке подключения не более 0,3 Мпа), при условии, что расстояние от газоиспользующего оборудования до сети газораспределения газораспределительной организации, измеряемое по прямой линии, составит не более 200 метров и сами мероприятия не предполагают строительство газораспределительных сетей.</w:t>
      </w:r>
    </w:p>
    <w:p w14:paraId="26E03E3D" w14:textId="77777777" w:rsidR="00844E0F" w:rsidRPr="003C10DC" w:rsidRDefault="00844E0F" w:rsidP="00844E0F">
      <w:pPr>
        <w:autoSpaceDE w:val="0"/>
        <w:autoSpaceDN w:val="0"/>
        <w:adjustRightInd w:val="0"/>
        <w:ind w:firstLine="708"/>
      </w:pPr>
      <w:r w:rsidRPr="003C10DC">
        <w:t>Срок подключения объекта капитального строительства к сетям инженерно-технического обеспечения в соответствии с Правилами подключения (технологического присоединения) к сетям газораспределения, утвержденными постановлением Правительства Российской Федерации                       от 30 декабря 2013 года № 1314 (далее – Правила подключения), который не может превышать:</w:t>
      </w:r>
    </w:p>
    <w:p w14:paraId="03C07458" w14:textId="77777777" w:rsidR="00844E0F" w:rsidRPr="003C10DC" w:rsidRDefault="00844E0F" w:rsidP="00844E0F">
      <w:pPr>
        <w:autoSpaceDE w:val="0"/>
        <w:autoSpaceDN w:val="0"/>
        <w:adjustRightInd w:val="0"/>
        <w:ind w:firstLine="708"/>
      </w:pPr>
      <w:r w:rsidRPr="003C10DC">
        <w:lastRenderedPageBreak/>
        <w:t>8 месяцев для заявителей первой категории в случае, если мероприятия по подключению (технологическому присоединению) осуществляются без получения исполнителем разрешения на строительство;</w:t>
      </w:r>
    </w:p>
    <w:p w14:paraId="093C00B4" w14:textId="77777777" w:rsidR="00844E0F" w:rsidRPr="003C10DC" w:rsidRDefault="00844E0F" w:rsidP="00844E0F">
      <w:pPr>
        <w:autoSpaceDE w:val="0"/>
        <w:autoSpaceDN w:val="0"/>
        <w:adjustRightInd w:val="0"/>
        <w:ind w:firstLine="708"/>
      </w:pPr>
      <w:r w:rsidRPr="003C10DC">
        <w:t>1,5 года для заявителей второй категории, если иные сроки (но                           не более 3 лет) не предусмотрены инвестиционной программой или соглашением сторон;</w:t>
      </w:r>
    </w:p>
    <w:p w14:paraId="5DF3BDB9" w14:textId="77777777" w:rsidR="00844E0F" w:rsidRPr="003C10DC" w:rsidRDefault="00844E0F" w:rsidP="00844E0F">
      <w:pPr>
        <w:autoSpaceDE w:val="0"/>
        <w:autoSpaceDN w:val="0"/>
        <w:adjustRightInd w:val="0"/>
        <w:ind w:firstLine="708"/>
      </w:pPr>
      <w:r w:rsidRPr="003C10DC">
        <w:t xml:space="preserve">2 года для заявителей, </w:t>
      </w:r>
      <w:proofErr w:type="gramStart"/>
      <w:r w:rsidRPr="003C10DC">
        <w:t>плата</w:t>
      </w:r>
      <w:proofErr w:type="gramEnd"/>
      <w:r w:rsidRPr="003C10DC">
        <w:t xml:space="preserve"> за технологическое присоединение которых устанавливается по индивидуальному проекту, а также для заявителей третьей категории, если иные сроки (но не более 4 лет) не предусмотрены инвестиционной программой или соглашением сторон.</w:t>
      </w:r>
    </w:p>
    <w:p w14:paraId="6AC25538" w14:textId="77777777" w:rsidR="00844E0F" w:rsidRPr="003C10DC" w:rsidRDefault="00844E0F" w:rsidP="00844E0F">
      <w:pPr>
        <w:autoSpaceDE w:val="0"/>
        <w:autoSpaceDN w:val="0"/>
        <w:adjustRightInd w:val="0"/>
        <w:ind w:firstLine="708"/>
      </w:pPr>
      <w:r w:rsidRPr="003C10DC">
        <w:t>Срок действия технических условий – 70 рабочих дней.</w:t>
      </w:r>
    </w:p>
    <w:p w14:paraId="3C4C3E94" w14:textId="77777777" w:rsidR="00844E0F" w:rsidRPr="003C10DC" w:rsidRDefault="00844E0F" w:rsidP="00844E0F">
      <w:pPr>
        <w:autoSpaceDE w:val="0"/>
        <w:autoSpaceDN w:val="0"/>
        <w:adjustRightInd w:val="0"/>
        <w:ind w:firstLine="708"/>
      </w:pPr>
      <w:proofErr w:type="gramStart"/>
      <w:r w:rsidRPr="003C10DC">
        <w:t>Величина платы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в порядке, установленном правительством Российской Федерации и в соответствии с методическими указаниями по расчету размера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w:t>
      </w:r>
      <w:proofErr w:type="gramEnd"/>
    </w:p>
    <w:p w14:paraId="5409898F" w14:textId="77777777" w:rsidR="00844E0F" w:rsidRDefault="00844E0F" w:rsidP="00844E0F">
      <w:pPr>
        <w:autoSpaceDE w:val="0"/>
        <w:autoSpaceDN w:val="0"/>
        <w:adjustRightInd w:val="0"/>
        <w:ind w:firstLine="708"/>
      </w:pPr>
      <w:r w:rsidRPr="003C10DC">
        <w:t>Расчет размера платы за технологическое присоединение, осуществляется в соответствии с законодательством Российской Федерации в сфере газоснабжения</w:t>
      </w:r>
      <w:r>
        <w:t>;</w:t>
      </w:r>
    </w:p>
    <w:p w14:paraId="0CEF0BF8" w14:textId="77777777" w:rsidR="00844E0F" w:rsidRDefault="00844E0F" w:rsidP="00844E0F">
      <w:pPr>
        <w:tabs>
          <w:tab w:val="left" w:pos="993"/>
        </w:tabs>
        <w:autoSpaceDE w:val="0"/>
        <w:autoSpaceDN w:val="0"/>
        <w:adjustRightInd w:val="0"/>
        <w:ind w:firstLine="708"/>
      </w:pPr>
      <w:r>
        <w:t>3)</w:t>
      </w:r>
      <w:r>
        <w:tab/>
        <w:t>водоснабжение:</w:t>
      </w:r>
    </w:p>
    <w:p w14:paraId="49AAD47A" w14:textId="6C5369F3" w:rsidR="00844E0F" w:rsidRDefault="00844E0F" w:rsidP="00844E0F">
      <w:pPr>
        <w:autoSpaceDE w:val="0"/>
        <w:autoSpaceDN w:val="0"/>
        <w:adjustRightInd w:val="0"/>
        <w:ind w:firstLine="708"/>
      </w:pPr>
      <w:r>
        <w:t>Предельная свободная мощность существующих сетей –  нет технической возможности</w:t>
      </w:r>
      <w:r w:rsidR="00ED6FB9">
        <w:t>.</w:t>
      </w:r>
    </w:p>
    <w:p w14:paraId="39A62CAE" w14:textId="77777777" w:rsidR="00844E0F" w:rsidRDefault="00844E0F" w:rsidP="00844E0F">
      <w:pPr>
        <w:autoSpaceDE w:val="0"/>
        <w:autoSpaceDN w:val="0"/>
        <w:adjustRightInd w:val="0"/>
        <w:ind w:firstLine="708"/>
      </w:pPr>
      <w:r>
        <w:t>Максимальная нагрузка – 1,0 м3/</w:t>
      </w:r>
      <w:proofErr w:type="spellStart"/>
      <w:r>
        <w:t>сут</w:t>
      </w:r>
      <w:proofErr w:type="spellEnd"/>
      <w:r>
        <w:t>.</w:t>
      </w:r>
    </w:p>
    <w:p w14:paraId="370CD951" w14:textId="77777777" w:rsidR="00844E0F" w:rsidRDefault="00844E0F" w:rsidP="00844E0F">
      <w:pPr>
        <w:autoSpaceDE w:val="0"/>
        <w:autoSpaceDN w:val="0"/>
        <w:adjustRightInd w:val="0"/>
        <w:ind w:firstLine="708"/>
      </w:pPr>
      <w:r>
        <w:t>Срок подключения объекта капитального строительства к сетям инженерно-технического обеспечения – не определен.</w:t>
      </w:r>
    </w:p>
    <w:p w14:paraId="02F9C48F" w14:textId="77777777" w:rsidR="00844E0F" w:rsidRDefault="00844E0F" w:rsidP="00844E0F">
      <w:pPr>
        <w:autoSpaceDE w:val="0"/>
        <w:autoSpaceDN w:val="0"/>
        <w:adjustRightInd w:val="0"/>
        <w:ind w:firstLine="708"/>
      </w:pPr>
      <w:r>
        <w:t>Срок действия технических условий – 3 года.</w:t>
      </w:r>
    </w:p>
    <w:p w14:paraId="42F6440B" w14:textId="77777777" w:rsidR="00844E0F" w:rsidRDefault="00844E0F" w:rsidP="00844E0F">
      <w:pPr>
        <w:autoSpaceDE w:val="0"/>
        <w:autoSpaceDN w:val="0"/>
        <w:adjustRightInd w:val="0"/>
        <w:ind w:firstLine="708"/>
      </w:pPr>
      <w:r>
        <w:t>Плата за подключение (технологическое присоединение) – в соответствии с действующим тарифом.</w:t>
      </w:r>
    </w:p>
    <w:p w14:paraId="7C9D2646" w14:textId="77777777" w:rsidR="00844E0F" w:rsidRDefault="00844E0F" w:rsidP="00844E0F">
      <w:pPr>
        <w:autoSpaceDE w:val="0"/>
        <w:autoSpaceDN w:val="0"/>
        <w:adjustRightInd w:val="0"/>
        <w:ind w:firstLine="708"/>
      </w:pPr>
      <w:r>
        <w:t xml:space="preserve">Особые условия: предусмотреть собственный источник водоснабжения. </w:t>
      </w:r>
    </w:p>
    <w:p w14:paraId="33D238D3" w14:textId="77777777" w:rsidR="00844E0F" w:rsidRDefault="00844E0F" w:rsidP="00844E0F">
      <w:pPr>
        <w:tabs>
          <w:tab w:val="left" w:pos="993"/>
        </w:tabs>
        <w:autoSpaceDE w:val="0"/>
        <w:autoSpaceDN w:val="0"/>
        <w:adjustRightInd w:val="0"/>
        <w:ind w:firstLine="708"/>
      </w:pPr>
      <w:r>
        <w:t>4)</w:t>
      </w:r>
      <w:r>
        <w:tab/>
        <w:t>теплоснабжение:</w:t>
      </w:r>
    </w:p>
    <w:p w14:paraId="22DAD7FC" w14:textId="77777777" w:rsidR="00844E0F" w:rsidRDefault="00844E0F" w:rsidP="00844E0F">
      <w:pPr>
        <w:autoSpaceDE w:val="0"/>
        <w:autoSpaceDN w:val="0"/>
        <w:adjustRightInd w:val="0"/>
        <w:ind w:firstLine="708"/>
      </w:pPr>
      <w:r>
        <w:t>Техническая возможность на подключение (технологическое присоединение) к системе центрального теплоснабжения отсутствует, необходимо предусмотреть индивидуальные источники теплоснабжения.</w:t>
      </w:r>
    </w:p>
    <w:p w14:paraId="409CB683" w14:textId="77777777" w:rsidR="00844E0F" w:rsidRDefault="00844E0F" w:rsidP="00844E0F">
      <w:pPr>
        <w:tabs>
          <w:tab w:val="left" w:pos="993"/>
        </w:tabs>
        <w:autoSpaceDE w:val="0"/>
        <w:autoSpaceDN w:val="0"/>
        <w:adjustRightInd w:val="0"/>
        <w:ind w:firstLine="708"/>
      </w:pPr>
      <w:r>
        <w:t>5)</w:t>
      </w:r>
      <w:r>
        <w:tab/>
        <w:t>канализация:</w:t>
      </w:r>
    </w:p>
    <w:p w14:paraId="5712A2DE" w14:textId="77777777" w:rsidR="00844E0F" w:rsidRDefault="00844E0F" w:rsidP="00844E0F">
      <w:pPr>
        <w:tabs>
          <w:tab w:val="left" w:pos="993"/>
        </w:tabs>
        <w:autoSpaceDE w:val="0"/>
        <w:autoSpaceDN w:val="0"/>
        <w:adjustRightInd w:val="0"/>
        <w:ind w:firstLine="708"/>
      </w:pPr>
      <w:r>
        <w:t>Предельная свободная мощность существующих сетей – нет технической возможности.</w:t>
      </w:r>
    </w:p>
    <w:p w14:paraId="00FF1258" w14:textId="77777777" w:rsidR="00844E0F" w:rsidRDefault="00844E0F" w:rsidP="00844E0F">
      <w:pPr>
        <w:autoSpaceDE w:val="0"/>
        <w:autoSpaceDN w:val="0"/>
        <w:adjustRightInd w:val="0"/>
        <w:ind w:firstLine="708"/>
      </w:pPr>
      <w:r>
        <w:t xml:space="preserve">Максимальная нагрузка – </w:t>
      </w:r>
      <w:r w:rsidRPr="009A5B64">
        <w:t>1,0 м3/</w:t>
      </w:r>
      <w:proofErr w:type="spellStart"/>
      <w:r w:rsidRPr="009A5B64">
        <w:t>сут</w:t>
      </w:r>
      <w:proofErr w:type="spellEnd"/>
      <w:r w:rsidRPr="009A5B64">
        <w:t>.</w:t>
      </w:r>
    </w:p>
    <w:p w14:paraId="546F5877" w14:textId="77777777" w:rsidR="00844E0F" w:rsidRDefault="00844E0F" w:rsidP="00844E0F">
      <w:pPr>
        <w:autoSpaceDE w:val="0"/>
        <w:autoSpaceDN w:val="0"/>
        <w:adjustRightInd w:val="0"/>
        <w:ind w:firstLine="708"/>
      </w:pPr>
      <w:r>
        <w:t>Срок подключения объекта капитального строительства к сетям инженерно-технического обеспечения – не определен.</w:t>
      </w:r>
    </w:p>
    <w:p w14:paraId="4EA1A44C" w14:textId="77777777" w:rsidR="00844E0F" w:rsidRDefault="00844E0F" w:rsidP="00844E0F">
      <w:pPr>
        <w:autoSpaceDE w:val="0"/>
        <w:autoSpaceDN w:val="0"/>
        <w:adjustRightInd w:val="0"/>
        <w:ind w:firstLine="708"/>
      </w:pPr>
      <w:r>
        <w:t>Срок действия технических условий – 3 года.</w:t>
      </w:r>
    </w:p>
    <w:p w14:paraId="2A28DF76" w14:textId="77777777" w:rsidR="00844E0F" w:rsidRDefault="00844E0F" w:rsidP="00844E0F">
      <w:pPr>
        <w:autoSpaceDE w:val="0"/>
        <w:autoSpaceDN w:val="0"/>
        <w:adjustRightInd w:val="0"/>
        <w:ind w:firstLine="708"/>
      </w:pPr>
      <w:r>
        <w:lastRenderedPageBreak/>
        <w:t>Плата за подключение (технологическое присоединение) – в соответствии с действующим тарифом.</w:t>
      </w:r>
    </w:p>
    <w:p w14:paraId="7D118243" w14:textId="77777777" w:rsidR="00844E0F" w:rsidRDefault="00844E0F" w:rsidP="00844E0F">
      <w:pPr>
        <w:autoSpaceDE w:val="0"/>
        <w:autoSpaceDN w:val="0"/>
        <w:adjustRightInd w:val="0"/>
        <w:ind w:firstLine="708"/>
      </w:pPr>
      <w:r>
        <w:t xml:space="preserve">Особые условия: </w:t>
      </w:r>
    </w:p>
    <w:p w14:paraId="23BF40B9" w14:textId="77777777" w:rsidR="00844E0F" w:rsidRDefault="00844E0F" w:rsidP="00844E0F">
      <w:pPr>
        <w:autoSpaceDE w:val="0"/>
        <w:autoSpaceDN w:val="0"/>
        <w:adjustRightInd w:val="0"/>
        <w:ind w:firstLine="708"/>
      </w:pPr>
      <w:r>
        <w:t>В связи с тем, что МУП «Водоканал» г. Лабинска не имеет технической возможности подключить абонента к сетям водоотведения, необходимо предусмотреть септик. Проектно-сметную документацию согласовать                              с МУП «Водоканал» г. Лабинска.</w:t>
      </w:r>
    </w:p>
    <w:p w14:paraId="7B22C0C3" w14:textId="77777777" w:rsidR="00844E0F" w:rsidRPr="00947FC9" w:rsidRDefault="00844E0F" w:rsidP="00844E0F">
      <w:pPr>
        <w:autoSpaceDE w:val="0"/>
        <w:autoSpaceDN w:val="0"/>
        <w:adjustRightInd w:val="0"/>
        <w:ind w:firstLine="708"/>
      </w:pPr>
      <w:r w:rsidRPr="00947FC9">
        <w:t>Максимально и (или) минимально допустимые параметры разрешенного строительства объекта капитального строительства:</w:t>
      </w:r>
    </w:p>
    <w:p w14:paraId="7F49E495" w14:textId="77777777" w:rsidR="00844E0F" w:rsidRPr="00947FC9" w:rsidRDefault="00844E0F" w:rsidP="00844E0F">
      <w:pPr>
        <w:autoSpaceDE w:val="0"/>
        <w:autoSpaceDN w:val="0"/>
        <w:adjustRightInd w:val="0"/>
        <w:ind w:firstLine="708"/>
      </w:pPr>
      <w:r w:rsidRPr="00947FC9">
        <w:t>Минимальный отступ строений:</w:t>
      </w:r>
    </w:p>
    <w:p w14:paraId="50D32FF9" w14:textId="77777777" w:rsidR="00844E0F" w:rsidRDefault="00844E0F" w:rsidP="00844E0F">
      <w:pPr>
        <w:autoSpaceDE w:val="0"/>
        <w:autoSpaceDN w:val="0"/>
        <w:adjustRightInd w:val="0"/>
        <w:ind w:firstLine="708"/>
      </w:pPr>
      <w:r>
        <w:t>от красной линии улиц 3 м;</w:t>
      </w:r>
    </w:p>
    <w:p w14:paraId="50E4496F" w14:textId="77777777" w:rsidR="00844E0F" w:rsidRDefault="00844E0F" w:rsidP="00844E0F">
      <w:pPr>
        <w:autoSpaceDE w:val="0"/>
        <w:autoSpaceDN w:val="0"/>
        <w:adjustRightInd w:val="0"/>
        <w:ind w:firstLine="708"/>
      </w:pPr>
      <w:r>
        <w:t>от красной линии проездов 3 м;</w:t>
      </w:r>
    </w:p>
    <w:p w14:paraId="60E20954" w14:textId="77777777" w:rsidR="00844E0F" w:rsidRDefault="00844E0F" w:rsidP="00844E0F">
      <w:pPr>
        <w:autoSpaceDE w:val="0"/>
        <w:autoSpaceDN w:val="0"/>
        <w:adjustRightInd w:val="0"/>
        <w:ind w:firstLine="708"/>
      </w:pPr>
      <w:r>
        <w:t xml:space="preserve">от границ соседнего земельного участка - 3 м. </w:t>
      </w:r>
    </w:p>
    <w:p w14:paraId="5A8CCBD5" w14:textId="77777777" w:rsidR="00844E0F" w:rsidRDefault="00844E0F" w:rsidP="00844E0F">
      <w:pPr>
        <w:autoSpaceDE w:val="0"/>
        <w:autoSpaceDN w:val="0"/>
        <w:adjustRightInd w:val="0"/>
        <w:ind w:firstLine="708"/>
      </w:pPr>
      <w: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14:paraId="66748EEE" w14:textId="77777777" w:rsidR="00844E0F" w:rsidRDefault="00844E0F" w:rsidP="00844E0F">
      <w:pPr>
        <w:autoSpaceDE w:val="0"/>
        <w:autoSpaceDN w:val="0"/>
        <w:adjustRightInd w:val="0"/>
        <w:ind w:firstLine="708"/>
      </w:pPr>
      <w:r>
        <w:t>1,0 м - для одноэтажного жилого дома;</w:t>
      </w:r>
    </w:p>
    <w:p w14:paraId="209C3786" w14:textId="77777777" w:rsidR="00844E0F" w:rsidRDefault="00844E0F" w:rsidP="00844E0F">
      <w:pPr>
        <w:autoSpaceDE w:val="0"/>
        <w:autoSpaceDN w:val="0"/>
        <w:adjustRightInd w:val="0"/>
        <w:ind w:firstLine="708"/>
      </w:pPr>
      <w:r>
        <w:t>1,5 м - для двухэтажного жилого дома;</w:t>
      </w:r>
    </w:p>
    <w:p w14:paraId="240ADB36" w14:textId="77777777" w:rsidR="00844E0F" w:rsidRDefault="00844E0F" w:rsidP="00844E0F">
      <w:pPr>
        <w:autoSpaceDE w:val="0"/>
        <w:autoSpaceDN w:val="0"/>
        <w:adjustRightInd w:val="0"/>
        <w:ind w:firstLine="708"/>
      </w:pPr>
      <w:r>
        <w:t>2,0 м - для трехэтажного жилого дома, при условии, что расстояние до расположенного на соседнем земельном участке жилого дома не менее 5 м;</w:t>
      </w:r>
    </w:p>
    <w:p w14:paraId="4F885DB0" w14:textId="77777777" w:rsidR="00844E0F" w:rsidRDefault="00844E0F" w:rsidP="00844E0F">
      <w:pPr>
        <w:autoSpaceDE w:val="0"/>
        <w:autoSpaceDN w:val="0"/>
        <w:adjustRightInd w:val="0"/>
        <w:ind w:firstLine="708"/>
      </w:pPr>
      <w:r>
        <w:t>от других построек (баня, гараж и другие) - 1 м;</w:t>
      </w:r>
    </w:p>
    <w:p w14:paraId="3D7F162F" w14:textId="77777777" w:rsidR="00844E0F" w:rsidRDefault="00844E0F" w:rsidP="00844E0F">
      <w:pPr>
        <w:autoSpaceDE w:val="0"/>
        <w:autoSpaceDN w:val="0"/>
        <w:adjustRightInd w:val="0"/>
        <w:ind w:firstLine="708"/>
      </w:pPr>
      <w:r>
        <w:t>от стволов высокорослых деревьев - 4 м;</w:t>
      </w:r>
    </w:p>
    <w:p w14:paraId="4F82DC78" w14:textId="77777777" w:rsidR="00844E0F" w:rsidRDefault="00844E0F" w:rsidP="00844E0F">
      <w:pPr>
        <w:autoSpaceDE w:val="0"/>
        <w:autoSpaceDN w:val="0"/>
        <w:adjustRightInd w:val="0"/>
        <w:ind w:firstLine="708"/>
      </w:pPr>
      <w:r>
        <w:t>от стволов среднерослых деревьев - 2 м;</w:t>
      </w:r>
    </w:p>
    <w:p w14:paraId="6A50C7CD" w14:textId="77777777" w:rsidR="00844E0F" w:rsidRDefault="00844E0F" w:rsidP="00844E0F">
      <w:pPr>
        <w:autoSpaceDE w:val="0"/>
        <w:autoSpaceDN w:val="0"/>
        <w:adjustRightInd w:val="0"/>
        <w:ind w:firstLine="708"/>
      </w:pPr>
      <w:r>
        <w:t>от кустарника - 1 м.</w:t>
      </w:r>
    </w:p>
    <w:p w14:paraId="380DE601" w14:textId="77777777" w:rsidR="00844E0F" w:rsidRPr="00947FC9" w:rsidRDefault="00844E0F" w:rsidP="00844E0F">
      <w:pPr>
        <w:autoSpaceDE w:val="0"/>
        <w:autoSpaceDN w:val="0"/>
        <w:adjustRightInd w:val="0"/>
        <w:ind w:firstLine="708"/>
      </w:pPr>
      <w:r w:rsidRPr="00947FC9">
        <w:t>Максимальное количество этажей зданий – 3 этажа (включая мансардный этаж).</w:t>
      </w:r>
    </w:p>
    <w:p w14:paraId="083D88BC" w14:textId="77777777" w:rsidR="00844E0F" w:rsidRPr="00947FC9" w:rsidRDefault="00844E0F" w:rsidP="00844E0F">
      <w:pPr>
        <w:autoSpaceDE w:val="0"/>
        <w:autoSpaceDN w:val="0"/>
        <w:adjustRightInd w:val="0"/>
        <w:ind w:firstLine="708"/>
      </w:pPr>
      <w:r w:rsidRPr="00947FC9">
        <w:t>Максимальная высота зданий - от уровня земли до верха перекрытия последнего этажа (или конька кровли) - 20 м.</w:t>
      </w:r>
    </w:p>
    <w:p w14:paraId="3BB35C01" w14:textId="77777777" w:rsidR="00844E0F" w:rsidRDefault="00844E0F" w:rsidP="00844E0F">
      <w:pPr>
        <w:autoSpaceDE w:val="0"/>
        <w:autoSpaceDN w:val="0"/>
        <w:adjustRightInd w:val="0"/>
        <w:ind w:firstLine="708"/>
      </w:pPr>
      <w:r w:rsidRPr="00947FC9">
        <w:t>Максимальный процент застройки в границах земельного участка - 60%.</w:t>
      </w:r>
    </w:p>
    <w:p w14:paraId="6ADD65AE" w14:textId="31FE758E" w:rsidR="00844E0F" w:rsidRPr="008977CE" w:rsidRDefault="00844E0F" w:rsidP="00844E0F">
      <w:pPr>
        <w:suppressAutoHyphens/>
        <w:ind w:firstLine="708"/>
        <w:rPr>
          <w:bCs/>
        </w:rPr>
      </w:pPr>
      <w:r w:rsidRPr="008977CE">
        <w:rPr>
          <w:b/>
          <w:bCs/>
        </w:rPr>
        <w:t xml:space="preserve">Начальная цена </w:t>
      </w:r>
      <w:r w:rsidRPr="008977CE">
        <w:rPr>
          <w:bCs/>
        </w:rPr>
        <w:t xml:space="preserve">предмета </w:t>
      </w:r>
      <w:r w:rsidRPr="00E12DE6">
        <w:rPr>
          <w:bCs/>
        </w:rPr>
        <w:t xml:space="preserve">аукциона по продаже земельного участка составляет – </w:t>
      </w:r>
      <w:r w:rsidR="00BD754B">
        <w:rPr>
          <w:bCs/>
        </w:rPr>
        <w:t>426</w:t>
      </w:r>
      <w:r w:rsidRPr="00E12DE6">
        <w:rPr>
          <w:bCs/>
        </w:rPr>
        <w:t xml:space="preserve"> </w:t>
      </w:r>
      <w:r w:rsidR="00BD754B">
        <w:rPr>
          <w:bCs/>
        </w:rPr>
        <w:t>80</w:t>
      </w:r>
      <w:r>
        <w:rPr>
          <w:bCs/>
        </w:rPr>
        <w:t>0</w:t>
      </w:r>
      <w:r w:rsidRPr="00E12DE6">
        <w:rPr>
          <w:bCs/>
        </w:rPr>
        <w:t>,00 рублей.</w:t>
      </w:r>
    </w:p>
    <w:p w14:paraId="4A92C3D0" w14:textId="41B9E6AA" w:rsidR="00844E0F" w:rsidRPr="003479BD" w:rsidRDefault="00844E0F" w:rsidP="00844E0F">
      <w:pPr>
        <w:suppressAutoHyphens/>
        <w:ind w:firstLine="708"/>
        <w:rPr>
          <w:bCs/>
        </w:rPr>
      </w:pPr>
      <w:r w:rsidRPr="003479BD">
        <w:rPr>
          <w:b/>
          <w:bCs/>
        </w:rPr>
        <w:t xml:space="preserve">Шаг аукциона – </w:t>
      </w:r>
      <w:r w:rsidR="00BD754B">
        <w:rPr>
          <w:bCs/>
        </w:rPr>
        <w:t>12 804,00</w:t>
      </w:r>
      <w:r w:rsidRPr="003479BD">
        <w:rPr>
          <w:bCs/>
        </w:rPr>
        <w:t xml:space="preserve"> рублей (3% начальной цены предмета аукциона).</w:t>
      </w:r>
    </w:p>
    <w:p w14:paraId="7B6EE949" w14:textId="13D2E57F" w:rsidR="00844E0F" w:rsidRPr="008977CE" w:rsidRDefault="00844E0F" w:rsidP="00844E0F">
      <w:pPr>
        <w:suppressAutoHyphens/>
        <w:ind w:firstLine="708"/>
        <w:rPr>
          <w:bCs/>
        </w:rPr>
      </w:pPr>
      <w:r w:rsidRPr="008977CE">
        <w:rPr>
          <w:b/>
          <w:bCs/>
        </w:rPr>
        <w:t xml:space="preserve">Размер задатка – </w:t>
      </w:r>
      <w:r w:rsidR="00BD754B" w:rsidRPr="00BD754B">
        <w:rPr>
          <w:bCs/>
        </w:rPr>
        <w:t>426 800,00</w:t>
      </w:r>
      <w:r w:rsidRPr="00844E0F">
        <w:rPr>
          <w:bCs/>
        </w:rPr>
        <w:t xml:space="preserve"> </w:t>
      </w:r>
      <w:r w:rsidRPr="008977CE">
        <w:rPr>
          <w:bCs/>
        </w:rPr>
        <w:t>рублей (100% начальной цены предмета аукциона).</w:t>
      </w:r>
    </w:p>
    <w:p w14:paraId="1502F2FA" w14:textId="3CC01608" w:rsidR="001F1DD4" w:rsidRPr="00710D01" w:rsidRDefault="001F1DD4" w:rsidP="001F1DD4">
      <w:pPr>
        <w:widowControl w:val="0"/>
        <w:suppressAutoHyphens/>
        <w:ind w:firstLine="709"/>
        <w:rPr>
          <w:lang w:eastAsia="ar-SA"/>
        </w:rPr>
      </w:pPr>
      <w:r w:rsidRPr="00710D01">
        <w:rPr>
          <w:b/>
          <w:lang w:eastAsia="ar-SA"/>
        </w:rPr>
        <w:t xml:space="preserve">Дата и время начала приема заявок: </w:t>
      </w:r>
      <w:r w:rsidR="00BD754B">
        <w:rPr>
          <w:lang w:eastAsia="ar-SA"/>
        </w:rPr>
        <w:t>21</w:t>
      </w:r>
      <w:r w:rsidR="003A0746" w:rsidRPr="00710D01">
        <w:rPr>
          <w:lang w:eastAsia="ar-SA"/>
        </w:rPr>
        <w:t xml:space="preserve"> </w:t>
      </w:r>
      <w:r w:rsidR="008977CE">
        <w:rPr>
          <w:lang w:eastAsia="ar-SA"/>
        </w:rPr>
        <w:t>августа</w:t>
      </w:r>
      <w:r w:rsidR="003A0746" w:rsidRPr="00710D01">
        <w:rPr>
          <w:lang w:eastAsia="ar-SA"/>
        </w:rPr>
        <w:t xml:space="preserve"> 2020 года </w:t>
      </w:r>
      <w:r w:rsidR="00710D01" w:rsidRPr="00710D01">
        <w:rPr>
          <w:lang w:eastAsia="ar-SA"/>
        </w:rPr>
        <w:t xml:space="preserve">                                  </w:t>
      </w:r>
      <w:r w:rsidR="003A0746" w:rsidRPr="00710D01">
        <w:rPr>
          <w:lang w:eastAsia="ar-SA"/>
        </w:rPr>
        <w:t>в 1</w:t>
      </w:r>
      <w:r w:rsidR="008977CE">
        <w:rPr>
          <w:lang w:eastAsia="ar-SA"/>
        </w:rPr>
        <w:t>6</w:t>
      </w:r>
      <w:r w:rsidR="003A0746" w:rsidRPr="00710D01">
        <w:rPr>
          <w:lang w:eastAsia="ar-SA"/>
        </w:rPr>
        <w:t xml:space="preserve"> часов 00 минут </w:t>
      </w:r>
      <w:r w:rsidR="003A0746" w:rsidRPr="00710D01">
        <w:rPr>
          <w:rFonts w:eastAsia="MS Mincho"/>
          <w:lang w:eastAsia="ar-SA"/>
        </w:rPr>
        <w:t>(время московское)</w:t>
      </w:r>
      <w:r w:rsidR="00710D01" w:rsidRPr="00710D01">
        <w:rPr>
          <w:rFonts w:eastAsia="MS Mincho"/>
          <w:lang w:eastAsia="ar-SA"/>
        </w:rPr>
        <w:t>.</w:t>
      </w:r>
    </w:p>
    <w:p w14:paraId="2D3024EE" w14:textId="438EB303" w:rsidR="001F1DD4" w:rsidRPr="00D21803" w:rsidRDefault="001F1DD4" w:rsidP="001F1DD4">
      <w:pPr>
        <w:suppressAutoHyphens/>
        <w:ind w:firstLine="708"/>
        <w:rPr>
          <w:lang w:eastAsia="ar-SA"/>
        </w:rPr>
      </w:pPr>
      <w:r w:rsidRPr="00710D01">
        <w:rPr>
          <w:b/>
          <w:lang w:eastAsia="ar-SA"/>
        </w:rPr>
        <w:t xml:space="preserve">Дата и время окончания приёма заявок: </w:t>
      </w:r>
      <w:r w:rsidR="00AF3220">
        <w:rPr>
          <w:lang w:eastAsia="ar-SA"/>
        </w:rPr>
        <w:t>1</w:t>
      </w:r>
      <w:r w:rsidR="00710D01">
        <w:rPr>
          <w:lang w:eastAsia="ar-SA"/>
        </w:rPr>
        <w:t xml:space="preserve"> </w:t>
      </w:r>
      <w:r w:rsidR="00AF3220">
        <w:rPr>
          <w:lang w:eastAsia="ar-SA"/>
        </w:rPr>
        <w:t>октя</w:t>
      </w:r>
      <w:r w:rsidR="008977CE">
        <w:rPr>
          <w:lang w:eastAsia="ar-SA"/>
        </w:rPr>
        <w:t>бря</w:t>
      </w:r>
      <w:r w:rsidR="00710D01">
        <w:rPr>
          <w:lang w:eastAsia="ar-SA"/>
        </w:rPr>
        <w:t xml:space="preserve"> 2020 года                            в 1</w:t>
      </w:r>
      <w:r w:rsidR="008977CE">
        <w:rPr>
          <w:lang w:eastAsia="ar-SA"/>
        </w:rPr>
        <w:t>7</w:t>
      </w:r>
      <w:r w:rsidR="00710D01">
        <w:rPr>
          <w:lang w:eastAsia="ar-SA"/>
        </w:rPr>
        <w:t xml:space="preserve"> часов 00 минут </w:t>
      </w:r>
      <w:r w:rsidR="00710D01">
        <w:rPr>
          <w:rFonts w:eastAsia="MS Mincho"/>
          <w:lang w:eastAsia="ar-SA"/>
        </w:rPr>
        <w:t>(время московское).</w:t>
      </w:r>
    </w:p>
    <w:p w14:paraId="2B059C93" w14:textId="6A942468" w:rsidR="001F1DD4" w:rsidRPr="00D21803" w:rsidRDefault="001F1DD4" w:rsidP="001F1DD4">
      <w:pPr>
        <w:suppressAutoHyphens/>
        <w:ind w:firstLine="708"/>
      </w:pPr>
      <w:r w:rsidRPr="00D21803">
        <w:rPr>
          <w:b/>
          <w:lang w:eastAsia="ar-SA"/>
        </w:rPr>
        <w:t>Прием заявок</w:t>
      </w:r>
      <w:r w:rsidRPr="00D21803">
        <w:rPr>
          <w:lang w:eastAsia="ar-SA"/>
        </w:rPr>
        <w:t xml:space="preserve"> на участие в аукционе и документов от заявителей производится по адресу: г. Лабинск, ул. </w:t>
      </w:r>
      <w:proofErr w:type="gramStart"/>
      <w:r w:rsidRPr="00D21803">
        <w:rPr>
          <w:lang w:eastAsia="ar-SA"/>
        </w:rPr>
        <w:t>Красная</w:t>
      </w:r>
      <w:proofErr w:type="gramEnd"/>
      <w:r w:rsidRPr="00D21803">
        <w:rPr>
          <w:lang w:eastAsia="ar-SA"/>
        </w:rPr>
        <w:t xml:space="preserve">, 48, кабинет 12,                    телефон </w:t>
      </w:r>
      <w:r w:rsidR="00A0278C">
        <w:rPr>
          <w:lang w:eastAsia="ar-SA"/>
        </w:rPr>
        <w:t>8 (86169)</w:t>
      </w:r>
      <w:r w:rsidRPr="00D21803">
        <w:rPr>
          <w:lang w:eastAsia="ar-SA"/>
        </w:rPr>
        <w:t xml:space="preserve"> 3-55-34. </w:t>
      </w:r>
      <w:r w:rsidRPr="00D21803">
        <w:t xml:space="preserve">Время приёма заявок: понедельник - четверг </w:t>
      </w:r>
      <w:r w:rsidR="00A0278C">
        <w:t xml:space="preserve">             с 09-00 часов</w:t>
      </w:r>
      <w:r w:rsidRPr="00D21803">
        <w:t xml:space="preserve"> до 18-00 часов, в пятницу с 09-00 часов до 17-00 часов, перерыв </w:t>
      </w:r>
      <w:r w:rsidR="00A0278C">
        <w:t xml:space="preserve">             </w:t>
      </w:r>
      <w:r w:rsidRPr="00D21803">
        <w:t>с 13-00 часов до 14-00 часов</w:t>
      </w:r>
      <w:r w:rsidR="00710D01" w:rsidRPr="00710D01">
        <w:t xml:space="preserve"> (время московское)</w:t>
      </w:r>
      <w:r w:rsidR="00710D01">
        <w:t>,</w:t>
      </w:r>
      <w:r w:rsidR="00710D01" w:rsidRPr="00710D01">
        <w:t xml:space="preserve"> </w:t>
      </w:r>
      <w:r w:rsidRPr="00D21803">
        <w:t xml:space="preserve"> суббота, воскресенье – выходной.</w:t>
      </w:r>
      <w:r w:rsidRPr="00D21803">
        <w:rPr>
          <w:lang w:eastAsia="ar-SA"/>
        </w:rPr>
        <w:t xml:space="preserve"> </w:t>
      </w:r>
    </w:p>
    <w:p w14:paraId="11546C47" w14:textId="77777777" w:rsidR="001F1DD4" w:rsidRPr="00D21803" w:rsidRDefault="001F1DD4" w:rsidP="001F1DD4">
      <w:pPr>
        <w:widowControl w:val="0"/>
        <w:suppressAutoHyphens/>
        <w:ind w:firstLine="709"/>
        <w:rPr>
          <w:lang w:eastAsia="ar-SA"/>
        </w:rPr>
      </w:pPr>
      <w:r w:rsidRPr="00D21803">
        <w:rPr>
          <w:lang w:eastAsia="ar-SA"/>
        </w:rPr>
        <w:lastRenderedPageBreak/>
        <w:t>Для участия в аукционе заявители предоставляют в администрацию Лабинского городского поселения Лабинского района в установленный                   в извещении о проведен</w:t>
      </w:r>
      <w:proofErr w:type="gramStart"/>
      <w:r w:rsidRPr="00D21803">
        <w:rPr>
          <w:lang w:eastAsia="ar-SA"/>
        </w:rPr>
        <w:t>ии ау</w:t>
      </w:r>
      <w:proofErr w:type="gramEnd"/>
      <w:r w:rsidRPr="00D21803">
        <w:rPr>
          <w:lang w:eastAsia="ar-SA"/>
        </w:rPr>
        <w:t>кциона срок следующие документы:</w:t>
      </w:r>
    </w:p>
    <w:p w14:paraId="6ECA8E19" w14:textId="77777777" w:rsidR="001F1DD4" w:rsidRPr="00D21803" w:rsidRDefault="001F1DD4" w:rsidP="001F1DD4">
      <w:pPr>
        <w:widowControl w:val="0"/>
        <w:tabs>
          <w:tab w:val="left" w:pos="993"/>
        </w:tabs>
        <w:suppressAutoHyphens/>
        <w:ind w:firstLine="709"/>
        <w:rPr>
          <w:lang w:eastAsia="ar-SA"/>
        </w:rPr>
      </w:pPr>
      <w:r w:rsidRPr="00D21803">
        <w:rPr>
          <w:lang w:eastAsia="ar-SA"/>
        </w:rPr>
        <w:t>1)</w:t>
      </w:r>
      <w:r w:rsidRPr="00D21803">
        <w:rPr>
          <w:lang w:eastAsia="ar-SA"/>
        </w:rPr>
        <w:tab/>
        <w:t>заявка на участие в аукционе по установленной в извещении                        о проведен</w:t>
      </w:r>
      <w:proofErr w:type="gramStart"/>
      <w:r w:rsidRPr="00D21803">
        <w:rPr>
          <w:lang w:eastAsia="ar-SA"/>
        </w:rPr>
        <w:t>ии ау</w:t>
      </w:r>
      <w:proofErr w:type="gramEnd"/>
      <w:r w:rsidRPr="00D21803">
        <w:rPr>
          <w:lang w:eastAsia="ar-SA"/>
        </w:rPr>
        <w:t>кциона форме (приложение № 1) с указанием банковских реквизитов счета для возврата задатка;</w:t>
      </w:r>
    </w:p>
    <w:p w14:paraId="6BBA38A9" w14:textId="77777777" w:rsidR="001F1DD4" w:rsidRPr="00D21803" w:rsidRDefault="001F1DD4" w:rsidP="001F1DD4">
      <w:pPr>
        <w:widowControl w:val="0"/>
        <w:tabs>
          <w:tab w:val="left" w:pos="993"/>
        </w:tabs>
        <w:suppressAutoHyphens/>
        <w:ind w:firstLine="709"/>
        <w:rPr>
          <w:lang w:eastAsia="ar-SA"/>
        </w:rPr>
      </w:pPr>
      <w:r w:rsidRPr="00D21803">
        <w:rPr>
          <w:lang w:eastAsia="ar-SA"/>
        </w:rPr>
        <w:t>2)</w:t>
      </w:r>
      <w:r w:rsidRPr="00D21803">
        <w:rPr>
          <w:lang w:eastAsia="ar-SA"/>
        </w:rPr>
        <w:tab/>
        <w:t>копии документов, удостоверяющих личность заявителя (для граждан);</w:t>
      </w:r>
    </w:p>
    <w:p w14:paraId="621C94AB" w14:textId="77777777" w:rsidR="001F1DD4" w:rsidRPr="00D21803" w:rsidRDefault="001F1DD4" w:rsidP="001F1DD4">
      <w:pPr>
        <w:widowControl w:val="0"/>
        <w:tabs>
          <w:tab w:val="left" w:pos="993"/>
        </w:tabs>
        <w:suppressAutoHyphens/>
        <w:ind w:firstLine="709"/>
        <w:rPr>
          <w:lang w:eastAsia="ar-SA"/>
        </w:rPr>
      </w:pPr>
      <w:r w:rsidRPr="00D21803">
        <w:rPr>
          <w:lang w:eastAsia="ar-SA"/>
        </w:rPr>
        <w:t>3)</w:t>
      </w:r>
      <w:r w:rsidRPr="00D21803">
        <w:rPr>
          <w:lang w:eastAsia="ar-SA"/>
        </w:rPr>
        <w:tab/>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D8045E6" w14:textId="77777777" w:rsidR="001F1DD4" w:rsidRPr="00D21803" w:rsidRDefault="001F1DD4" w:rsidP="001F1DD4">
      <w:pPr>
        <w:widowControl w:val="0"/>
        <w:tabs>
          <w:tab w:val="left" w:pos="993"/>
        </w:tabs>
        <w:suppressAutoHyphens/>
        <w:ind w:firstLine="709"/>
        <w:rPr>
          <w:lang w:eastAsia="ar-SA"/>
        </w:rPr>
      </w:pPr>
      <w:r w:rsidRPr="00D21803">
        <w:rPr>
          <w:lang w:eastAsia="ar-SA"/>
        </w:rPr>
        <w:t>4)</w:t>
      </w:r>
      <w:r w:rsidRPr="00D21803">
        <w:rPr>
          <w:lang w:eastAsia="ar-SA"/>
        </w:rPr>
        <w:tab/>
        <w:t>документы, подтверждающие внесение задатка.</w:t>
      </w:r>
    </w:p>
    <w:p w14:paraId="3D068A55" w14:textId="77777777" w:rsidR="001F1DD4" w:rsidRPr="00D21803" w:rsidRDefault="001F1DD4" w:rsidP="001F1DD4">
      <w:pPr>
        <w:widowControl w:val="0"/>
        <w:suppressAutoHyphens/>
        <w:ind w:firstLine="709"/>
        <w:rPr>
          <w:lang w:eastAsia="ar-SA"/>
        </w:rPr>
      </w:pPr>
      <w:r w:rsidRPr="00D21803">
        <w:rPr>
          <w:lang w:eastAsia="ar-SA"/>
        </w:rPr>
        <w:t>Предоставление документов, подтверждающих внесение задатка, признается заключением соглашения о задатке.</w:t>
      </w:r>
    </w:p>
    <w:p w14:paraId="3EF5A96F" w14:textId="77777777" w:rsidR="001F1DD4" w:rsidRPr="00D21803" w:rsidRDefault="001F1DD4" w:rsidP="001F1DD4">
      <w:pPr>
        <w:widowControl w:val="0"/>
        <w:suppressAutoHyphens/>
        <w:ind w:firstLine="709"/>
        <w:rPr>
          <w:lang w:eastAsia="ar-SA"/>
        </w:rPr>
      </w:pPr>
      <w:r w:rsidRPr="00D21803">
        <w:rPr>
          <w:lang w:eastAsia="ar-SA"/>
        </w:rPr>
        <w:t>В случае подачи заявки через представителя заявителя предъявляется доверенность.</w:t>
      </w:r>
    </w:p>
    <w:p w14:paraId="7171D6E5" w14:textId="4DBCBFE4" w:rsidR="001F1DD4" w:rsidRPr="00D21803" w:rsidRDefault="001F1DD4" w:rsidP="001F1DD4">
      <w:pPr>
        <w:widowControl w:val="0"/>
        <w:suppressAutoHyphens/>
        <w:ind w:firstLine="709"/>
        <w:rPr>
          <w:lang w:eastAsia="ar-SA"/>
        </w:rPr>
      </w:pPr>
      <w:r w:rsidRPr="00D21803">
        <w:rPr>
          <w:lang w:eastAsia="ar-SA"/>
        </w:rPr>
        <w:t>Заявка составляется в двух экземплярах</w:t>
      </w:r>
      <w:r w:rsidR="00844E0F">
        <w:rPr>
          <w:lang w:eastAsia="ar-SA"/>
        </w:rPr>
        <w:t xml:space="preserve"> по каждому лоту</w:t>
      </w:r>
      <w:r w:rsidRPr="00D21803">
        <w:rPr>
          <w:lang w:eastAsia="ar-SA"/>
        </w:rPr>
        <w:t xml:space="preserve">, один из которых остается  у организатора торгов, другой – у заявителя. </w:t>
      </w:r>
    </w:p>
    <w:p w14:paraId="374E0BA6" w14:textId="77777777" w:rsidR="001F1DD4" w:rsidRPr="00D21803" w:rsidRDefault="001F1DD4" w:rsidP="001F1DD4">
      <w:pPr>
        <w:widowControl w:val="0"/>
        <w:suppressAutoHyphens/>
        <w:ind w:firstLine="709"/>
        <w:rPr>
          <w:lang w:eastAsia="ar-SA"/>
        </w:rPr>
      </w:pPr>
      <w:r w:rsidRPr="00D21803">
        <w:rPr>
          <w:lang w:eastAsia="ar-SA"/>
        </w:rPr>
        <w:t>Один заявитель вправе подать только одну заявку на участие в аукционе.</w:t>
      </w:r>
    </w:p>
    <w:p w14:paraId="4821ADE7" w14:textId="77777777" w:rsidR="001F1DD4" w:rsidRPr="00D21803" w:rsidRDefault="001F1DD4" w:rsidP="001F1DD4">
      <w:pPr>
        <w:widowControl w:val="0"/>
        <w:suppressAutoHyphens/>
        <w:ind w:firstLine="709"/>
        <w:rPr>
          <w:lang w:eastAsia="ar-SA"/>
        </w:rPr>
      </w:pPr>
      <w:r w:rsidRPr="00D21803">
        <w:rPr>
          <w:lang w:eastAsia="ar-SA"/>
        </w:rPr>
        <w:t>Заявка на участие в аукционе, поступившая по истечении срока приема заявок, возвращается заявителю в день ее поступления.</w:t>
      </w:r>
    </w:p>
    <w:p w14:paraId="4F196583" w14:textId="77777777" w:rsidR="001F1DD4" w:rsidRPr="00D21803" w:rsidRDefault="001F1DD4" w:rsidP="001F1DD4">
      <w:pPr>
        <w:widowControl w:val="0"/>
        <w:suppressAutoHyphens/>
        <w:ind w:firstLine="709"/>
        <w:rPr>
          <w:lang w:eastAsia="ar-SA"/>
        </w:rPr>
      </w:pPr>
      <w:r w:rsidRPr="00D21803">
        <w:rPr>
          <w:lang w:eastAsia="ar-SA"/>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1C583054" w14:textId="77777777" w:rsidR="001F1DD4" w:rsidRPr="00D21803" w:rsidRDefault="001F1DD4" w:rsidP="001F1DD4">
      <w:pPr>
        <w:widowControl w:val="0"/>
        <w:suppressAutoHyphens/>
        <w:ind w:firstLine="709"/>
        <w:rPr>
          <w:lang w:eastAsia="ar-SA"/>
        </w:rPr>
      </w:pPr>
      <w:r w:rsidRPr="00D21803">
        <w:rPr>
          <w:lang w:eastAsia="ar-SA"/>
        </w:rPr>
        <w:t>Заявитель не допускается к участию в аукционе в следующих случаях:</w:t>
      </w:r>
    </w:p>
    <w:p w14:paraId="7E42C2E8" w14:textId="77777777" w:rsidR="001F1DD4" w:rsidRPr="00D21803" w:rsidRDefault="001F1DD4" w:rsidP="001F1DD4">
      <w:pPr>
        <w:widowControl w:val="0"/>
        <w:tabs>
          <w:tab w:val="left" w:pos="993"/>
        </w:tabs>
        <w:suppressAutoHyphens/>
        <w:ind w:firstLine="709"/>
        <w:rPr>
          <w:lang w:eastAsia="ar-SA"/>
        </w:rPr>
      </w:pPr>
      <w:r w:rsidRPr="00D21803">
        <w:rPr>
          <w:lang w:eastAsia="ar-SA"/>
        </w:rPr>
        <w:t>1)</w:t>
      </w:r>
      <w:r w:rsidRPr="00D21803">
        <w:rPr>
          <w:lang w:eastAsia="ar-SA"/>
        </w:rPr>
        <w:tab/>
        <w:t>непредставление необходимых для участия в аукционе документов или представление недостоверных сведений;</w:t>
      </w:r>
    </w:p>
    <w:p w14:paraId="623C278E" w14:textId="77777777" w:rsidR="001F1DD4" w:rsidRPr="00D21803" w:rsidRDefault="001F1DD4" w:rsidP="001F1DD4">
      <w:pPr>
        <w:widowControl w:val="0"/>
        <w:tabs>
          <w:tab w:val="left" w:pos="993"/>
        </w:tabs>
        <w:suppressAutoHyphens/>
        <w:ind w:firstLine="709"/>
        <w:rPr>
          <w:lang w:eastAsia="ar-SA"/>
        </w:rPr>
      </w:pPr>
      <w:r w:rsidRPr="00D21803">
        <w:rPr>
          <w:lang w:eastAsia="ar-SA"/>
        </w:rPr>
        <w:t>2)</w:t>
      </w:r>
      <w:r w:rsidRPr="00D21803">
        <w:rPr>
          <w:lang w:eastAsia="ar-SA"/>
        </w:rPr>
        <w:tab/>
        <w:t>непоступление задатка на дату рассмотрения заявок на участие                    в аукционе;</w:t>
      </w:r>
    </w:p>
    <w:p w14:paraId="38C6545E" w14:textId="335B7625" w:rsidR="001F1DD4" w:rsidRPr="00D21803" w:rsidRDefault="001F1DD4" w:rsidP="001F1DD4">
      <w:pPr>
        <w:widowControl w:val="0"/>
        <w:tabs>
          <w:tab w:val="left" w:pos="993"/>
        </w:tabs>
        <w:suppressAutoHyphens/>
        <w:ind w:firstLine="709"/>
        <w:rPr>
          <w:lang w:eastAsia="ar-SA"/>
        </w:rPr>
      </w:pPr>
      <w:r w:rsidRPr="00D21803">
        <w:rPr>
          <w:lang w:eastAsia="ar-SA"/>
        </w:rPr>
        <w:t>3)</w:t>
      </w:r>
      <w:r w:rsidRPr="00D21803">
        <w:rPr>
          <w:lang w:eastAsia="ar-SA"/>
        </w:rPr>
        <w:tab/>
        <w:t xml:space="preserve">подача заявки на участие в аукционе лицом, которое в соответствии             с Земельным кодексом Российской Федерации и другими федеральными </w:t>
      </w:r>
      <w:r w:rsidRPr="00AF3220">
        <w:rPr>
          <w:lang w:eastAsia="ar-SA"/>
        </w:rPr>
        <w:t>законами не имеет права быть</w:t>
      </w:r>
      <w:r w:rsidR="00AF3220" w:rsidRPr="00AF3220">
        <w:rPr>
          <w:lang w:eastAsia="ar-SA"/>
        </w:rPr>
        <w:t xml:space="preserve"> участником конкретного аукциона, покупателем земельного участка</w:t>
      </w:r>
      <w:r w:rsidRPr="00AF3220">
        <w:rPr>
          <w:lang w:eastAsia="ar-SA"/>
        </w:rPr>
        <w:t>;</w:t>
      </w:r>
    </w:p>
    <w:p w14:paraId="2B9F7590" w14:textId="77777777" w:rsidR="001F1DD4" w:rsidRPr="00D21803" w:rsidRDefault="001F1DD4" w:rsidP="001F1DD4">
      <w:pPr>
        <w:widowControl w:val="0"/>
        <w:tabs>
          <w:tab w:val="left" w:pos="993"/>
        </w:tabs>
        <w:suppressAutoHyphens/>
        <w:ind w:firstLine="709"/>
        <w:rPr>
          <w:lang w:eastAsia="ar-SA"/>
        </w:rPr>
      </w:pPr>
      <w:proofErr w:type="gramStart"/>
      <w:r w:rsidRPr="00D21803">
        <w:rPr>
          <w:lang w:eastAsia="ar-SA"/>
        </w:rPr>
        <w:t>4)</w:t>
      </w:r>
      <w:r w:rsidRPr="00D21803">
        <w:rPr>
          <w:lang w:eastAsia="ar-SA"/>
        </w:rPr>
        <w:tab/>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в реестре недобросовестных участников аукциона.</w:t>
      </w:r>
      <w:proofErr w:type="gramEnd"/>
    </w:p>
    <w:p w14:paraId="1F6DDFDE" w14:textId="77777777" w:rsidR="001F1DD4" w:rsidRPr="00E25DC5" w:rsidRDefault="001F1DD4" w:rsidP="001F1DD4">
      <w:pPr>
        <w:widowControl w:val="0"/>
        <w:autoSpaceDE w:val="0"/>
        <w:autoSpaceDN w:val="0"/>
        <w:adjustRightInd w:val="0"/>
        <w:ind w:firstLine="709"/>
        <w:rPr>
          <w:rFonts w:eastAsia="MS Mincho"/>
          <w:b/>
          <w:lang w:eastAsia="ar-SA"/>
        </w:rPr>
      </w:pPr>
      <w:r w:rsidRPr="00D21803">
        <w:rPr>
          <w:rFonts w:eastAsia="MS Mincho"/>
          <w:lang w:eastAsia="ar-SA"/>
        </w:rPr>
        <w:t xml:space="preserve">Сумма задатка перечисляется заявителем на расчетный счет: Финансовое управление администрации Лабинского городского поселения Лабинского района </w:t>
      </w:r>
      <w:r w:rsidRPr="00A0278C">
        <w:rPr>
          <w:rFonts w:eastAsia="MS Mincho"/>
          <w:lang w:eastAsia="ar-SA"/>
        </w:rPr>
        <w:t>л/с</w:t>
      </w:r>
      <w:r w:rsidRPr="00E25DC5">
        <w:rPr>
          <w:rFonts w:eastAsia="MS Mincho"/>
          <w:b/>
          <w:lang w:eastAsia="ar-SA"/>
        </w:rPr>
        <w:t xml:space="preserve"> </w:t>
      </w:r>
      <w:r w:rsidRPr="00A0278C">
        <w:rPr>
          <w:rFonts w:eastAsia="MS Mincho"/>
          <w:lang w:eastAsia="ar-SA"/>
        </w:rPr>
        <w:t>992.41.001.0, ИНН 2314023098, КПП 231401001,</w:t>
      </w:r>
      <w:r w:rsidR="004B211A" w:rsidRPr="00A0278C">
        <w:rPr>
          <w:rFonts w:eastAsia="MS Mincho"/>
          <w:lang w:eastAsia="ar-SA"/>
        </w:rPr>
        <w:t xml:space="preserve">                                     </w:t>
      </w:r>
      <w:r w:rsidRPr="00A0278C">
        <w:rPr>
          <w:rFonts w:eastAsia="MS Mincho"/>
          <w:lang w:eastAsia="ar-SA"/>
        </w:rPr>
        <w:t xml:space="preserve"> </w:t>
      </w:r>
      <w:proofErr w:type="gramStart"/>
      <w:r w:rsidRPr="00A0278C">
        <w:rPr>
          <w:rFonts w:eastAsia="MS Mincho"/>
          <w:lang w:eastAsia="ar-SA"/>
        </w:rPr>
        <w:lastRenderedPageBreak/>
        <w:t>р</w:t>
      </w:r>
      <w:proofErr w:type="gramEnd"/>
      <w:r w:rsidRPr="00A0278C">
        <w:rPr>
          <w:rFonts w:eastAsia="MS Mincho"/>
          <w:lang w:eastAsia="ar-SA"/>
        </w:rPr>
        <w:t>/с 4030</w:t>
      </w:r>
      <w:r w:rsidR="004B211A" w:rsidRPr="00A0278C">
        <w:rPr>
          <w:rFonts w:eastAsia="MS Mincho"/>
          <w:lang w:eastAsia="ar-SA"/>
        </w:rPr>
        <w:t>2810243275000738</w:t>
      </w:r>
      <w:r w:rsidRPr="00A0278C">
        <w:rPr>
          <w:rFonts w:eastAsia="MS Mincho"/>
          <w:lang w:eastAsia="ar-SA"/>
        </w:rPr>
        <w:t>, к/с 30101810</w:t>
      </w:r>
      <w:r w:rsidR="004B211A" w:rsidRPr="00A0278C">
        <w:rPr>
          <w:rFonts w:eastAsia="MS Mincho"/>
          <w:lang w:eastAsia="ar-SA"/>
        </w:rPr>
        <w:t xml:space="preserve">335100000607                                            </w:t>
      </w:r>
      <w:r w:rsidRPr="00A0278C">
        <w:rPr>
          <w:rFonts w:eastAsia="MS Mincho"/>
          <w:lang w:eastAsia="ar-SA"/>
        </w:rPr>
        <w:t xml:space="preserve"> </w:t>
      </w:r>
      <w:r w:rsidR="004B211A" w:rsidRPr="00A0278C">
        <w:rPr>
          <w:rFonts w:eastAsia="MS Mincho"/>
          <w:lang w:eastAsia="ar-SA"/>
        </w:rPr>
        <w:t xml:space="preserve">ПАО РНКБ Банк, Республика Крым, </w:t>
      </w:r>
      <w:r w:rsidRPr="00A0278C">
        <w:rPr>
          <w:rFonts w:eastAsia="MS Mincho"/>
          <w:lang w:eastAsia="ar-SA"/>
        </w:rPr>
        <w:t xml:space="preserve">г. </w:t>
      </w:r>
      <w:r w:rsidR="004B211A" w:rsidRPr="00A0278C">
        <w:rPr>
          <w:rFonts w:eastAsia="MS Mincho"/>
          <w:lang w:eastAsia="ar-SA"/>
        </w:rPr>
        <w:t>Симферополь</w:t>
      </w:r>
      <w:r w:rsidRPr="00A0278C">
        <w:rPr>
          <w:rFonts w:eastAsia="MS Mincho"/>
          <w:lang w:eastAsia="ar-SA"/>
        </w:rPr>
        <w:t xml:space="preserve">, БИК </w:t>
      </w:r>
      <w:r w:rsidR="004B211A" w:rsidRPr="00A0278C">
        <w:rPr>
          <w:rFonts w:eastAsia="MS Mincho"/>
          <w:lang w:eastAsia="ar-SA"/>
        </w:rPr>
        <w:t>043510607</w:t>
      </w:r>
      <w:r w:rsidRPr="00A0278C">
        <w:rPr>
          <w:rFonts w:eastAsia="MS Mincho"/>
          <w:lang w:eastAsia="ar-SA"/>
        </w:rPr>
        <w:t>.</w:t>
      </w:r>
    </w:p>
    <w:p w14:paraId="55321739" w14:textId="77777777" w:rsidR="001F1DD4" w:rsidRPr="00D21803" w:rsidRDefault="001F1DD4" w:rsidP="001F1DD4">
      <w:pPr>
        <w:widowControl w:val="0"/>
        <w:autoSpaceDE w:val="0"/>
        <w:autoSpaceDN w:val="0"/>
        <w:adjustRightInd w:val="0"/>
        <w:ind w:firstLine="709"/>
      </w:pPr>
      <w:r w:rsidRPr="00D21803">
        <w:t>Документом, подтверждающим поступление задатка, является выписка           с этого счета.</w:t>
      </w:r>
    </w:p>
    <w:p w14:paraId="7DB1BBCC" w14:textId="497AC8F3" w:rsidR="001F1DD4" w:rsidRPr="00D21803" w:rsidRDefault="001F1DD4" w:rsidP="001F1DD4">
      <w:pPr>
        <w:tabs>
          <w:tab w:val="left" w:pos="900"/>
        </w:tabs>
        <w:suppressAutoHyphens/>
        <w:ind w:firstLine="709"/>
        <w:rPr>
          <w:lang w:eastAsia="ar-SA"/>
        </w:rPr>
      </w:pPr>
      <w:r w:rsidRPr="00D21803">
        <w:rPr>
          <w:lang w:eastAsia="ar-SA"/>
        </w:rPr>
        <w:t xml:space="preserve">Задатки заявителям возвращаются в соответствии с реквизитами, указанными в заявке. Риск негативных последствий несвоевременного уведомления организатора торгов об изменении реквизитов для возврата задатка возлагается на заявителя. </w:t>
      </w:r>
    </w:p>
    <w:p w14:paraId="267E7600" w14:textId="77777777" w:rsidR="001F1DD4" w:rsidRPr="00D21803" w:rsidRDefault="001F1DD4" w:rsidP="001F1DD4">
      <w:pPr>
        <w:tabs>
          <w:tab w:val="left" w:pos="900"/>
        </w:tabs>
        <w:suppressAutoHyphens/>
        <w:ind w:firstLine="709"/>
        <w:rPr>
          <w:lang w:eastAsia="ar-SA"/>
        </w:rPr>
      </w:pPr>
      <w:r w:rsidRPr="00D21803">
        <w:rPr>
          <w:lang w:eastAsia="ar-SA"/>
        </w:rPr>
        <w:t>В случае принятия организатором торгов решения об отказе в проведении торгов задатки возвращаются участникам торгов в трехдневный срок.</w:t>
      </w:r>
    </w:p>
    <w:p w14:paraId="5C819F43" w14:textId="77777777" w:rsidR="001F1DD4" w:rsidRPr="00D21803" w:rsidRDefault="001F1DD4" w:rsidP="001F1DD4">
      <w:pPr>
        <w:tabs>
          <w:tab w:val="left" w:pos="900"/>
        </w:tabs>
        <w:suppressAutoHyphens/>
        <w:ind w:firstLine="709"/>
        <w:rPr>
          <w:lang w:eastAsia="ar-SA"/>
        </w:rPr>
      </w:pPr>
      <w:r w:rsidRPr="00D21803">
        <w:rPr>
          <w:lang w:eastAsia="ar-SA"/>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14:paraId="73C7AF31" w14:textId="77777777" w:rsidR="001F1DD4" w:rsidRPr="00D21803" w:rsidRDefault="001F1DD4" w:rsidP="001F1DD4">
      <w:pPr>
        <w:suppressAutoHyphens/>
        <w:ind w:firstLine="709"/>
      </w:pPr>
      <w:r w:rsidRPr="00D21803">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14:paraId="4E98F38B" w14:textId="716B0BDC" w:rsidR="001F1DD4" w:rsidRPr="00D21803" w:rsidRDefault="001F1DD4" w:rsidP="001F1DD4">
      <w:pPr>
        <w:autoSpaceDE w:val="0"/>
        <w:autoSpaceDN w:val="0"/>
        <w:adjustRightInd w:val="0"/>
        <w:ind w:firstLine="720"/>
      </w:pPr>
      <w:r w:rsidRPr="00AF3220">
        <w:t xml:space="preserve">Задаток, внесенный лицом, признанным победителем аукциона, задаток, внесенный иным лицом, с которым договор </w:t>
      </w:r>
      <w:r w:rsidR="00AF3220" w:rsidRPr="00AF3220">
        <w:t xml:space="preserve">купли-продажи </w:t>
      </w:r>
      <w:r w:rsidRPr="00AF3220">
        <w:t xml:space="preserve">земельного участка заключается в соответствии с </w:t>
      </w:r>
      <w:hyperlink w:anchor="sub_391213" w:history="1">
        <w:r w:rsidRPr="00AF3220">
          <w:t>пунктом</w:t>
        </w:r>
        <w:r w:rsidR="002817A5">
          <w:t xml:space="preserve"> </w:t>
        </w:r>
        <w:r w:rsidRPr="00AF3220">
          <w:t>13</w:t>
        </w:r>
      </w:hyperlink>
      <w:r w:rsidRPr="00AF3220">
        <w:t xml:space="preserve">, </w:t>
      </w:r>
      <w:hyperlink w:anchor="sub_391214" w:history="1">
        <w:r w:rsidRPr="00AF3220">
          <w:t>14</w:t>
        </w:r>
      </w:hyperlink>
      <w:r w:rsidRPr="00AF3220">
        <w:t xml:space="preserve"> или </w:t>
      </w:r>
      <w:hyperlink w:anchor="sub_391220" w:history="1">
        <w:r w:rsidRPr="00AF3220">
          <w:t xml:space="preserve">20 </w:t>
        </w:r>
      </w:hyperlink>
      <w:r w:rsidRPr="00AF3220">
        <w:t xml:space="preserve">статьи 39.12 Земельного кодекса Российской Федерации, засчитываются в </w:t>
      </w:r>
      <w:r w:rsidR="00AF3220" w:rsidRPr="00AF3220">
        <w:t>оплату приобретаемого земельного участка</w:t>
      </w:r>
      <w:r w:rsidRPr="00AF3220">
        <w:t>. Задатки, внесенные этими лицами, не заключившими в установленном Земельным кодексом Российской Федерации порядке договор</w:t>
      </w:r>
      <w:r w:rsidR="00AF3220" w:rsidRPr="00AF3220">
        <w:t>а</w:t>
      </w:r>
      <w:r w:rsidRPr="00AF3220">
        <w:t xml:space="preserve"> </w:t>
      </w:r>
      <w:r w:rsidR="00AF3220" w:rsidRPr="00AF3220">
        <w:t>купли-продажи</w:t>
      </w:r>
      <w:r w:rsidRPr="00AF3220">
        <w:t xml:space="preserve"> земельного участка вследствие ук</w:t>
      </w:r>
      <w:r w:rsidR="00AF3220" w:rsidRPr="00AF3220">
        <w:t>лонения от заключения договора купли-продажи</w:t>
      </w:r>
      <w:r w:rsidRPr="00AF3220">
        <w:t>, не возвращаются.</w:t>
      </w:r>
    </w:p>
    <w:p w14:paraId="5CC4085E" w14:textId="16186423" w:rsidR="001F1DD4" w:rsidRPr="00CE4760" w:rsidRDefault="001F1DD4" w:rsidP="001F1DD4">
      <w:pPr>
        <w:tabs>
          <w:tab w:val="left" w:pos="900"/>
        </w:tabs>
        <w:ind w:firstLine="709"/>
      </w:pPr>
      <w:r w:rsidRPr="00CE4760">
        <w:rPr>
          <w:b/>
        </w:rPr>
        <w:t>Дата, время и место определения участников аукциона</w:t>
      </w:r>
      <w:r w:rsidRPr="00CE4760">
        <w:t xml:space="preserve"> –                             </w:t>
      </w:r>
      <w:r w:rsidR="00511ADF">
        <w:t>2</w:t>
      </w:r>
      <w:r w:rsidR="00504687" w:rsidRPr="00CE4760">
        <w:t xml:space="preserve"> </w:t>
      </w:r>
      <w:r w:rsidR="00511ADF">
        <w:t>октября</w:t>
      </w:r>
      <w:r w:rsidR="00504687" w:rsidRPr="00CE4760">
        <w:t xml:space="preserve"> 2020 года в 11 часов 00 минут </w:t>
      </w:r>
      <w:r w:rsidR="00504687" w:rsidRPr="00CE4760">
        <w:rPr>
          <w:rFonts w:eastAsia="MS Mincho"/>
          <w:lang w:eastAsia="ar-SA"/>
        </w:rPr>
        <w:t xml:space="preserve">(время московское) </w:t>
      </w:r>
      <w:r w:rsidRPr="00CE4760">
        <w:t xml:space="preserve">по адресу: </w:t>
      </w:r>
      <w:r w:rsidR="00504687" w:rsidRPr="00CE4760">
        <w:t xml:space="preserve">                        </w:t>
      </w:r>
      <w:r w:rsidRPr="00CE4760">
        <w:t>г. Лабинск, ул. Красная, 48, кабинет 12.</w:t>
      </w:r>
    </w:p>
    <w:p w14:paraId="6781D510" w14:textId="743C03BF" w:rsidR="001F1DD4" w:rsidRPr="00D21803" w:rsidRDefault="001F1DD4" w:rsidP="001F1DD4">
      <w:pPr>
        <w:tabs>
          <w:tab w:val="left" w:pos="900"/>
        </w:tabs>
        <w:ind w:firstLine="709"/>
      </w:pPr>
      <w:r w:rsidRPr="00CE4760">
        <w:rPr>
          <w:b/>
        </w:rPr>
        <w:t>Дата, время и место проведения аукциона</w:t>
      </w:r>
      <w:r w:rsidRPr="00CE4760">
        <w:t xml:space="preserve"> – </w:t>
      </w:r>
      <w:r w:rsidR="00511ADF">
        <w:t>7</w:t>
      </w:r>
      <w:r w:rsidRPr="00CE4760">
        <w:t xml:space="preserve"> </w:t>
      </w:r>
      <w:r w:rsidR="00511ADF">
        <w:t>октября</w:t>
      </w:r>
      <w:r w:rsidR="00504687" w:rsidRPr="00CE4760">
        <w:t xml:space="preserve"> 2020 года</w:t>
      </w:r>
      <w:r w:rsidRPr="00D21803">
        <w:t xml:space="preserve">                 в 11 часов 00</w:t>
      </w:r>
      <w:r w:rsidR="00A0278C">
        <w:t xml:space="preserve"> </w:t>
      </w:r>
      <w:r w:rsidRPr="00D21803">
        <w:t xml:space="preserve">минут </w:t>
      </w:r>
      <w:r w:rsidR="00504687" w:rsidRPr="00504687">
        <w:t xml:space="preserve">(время московское) </w:t>
      </w:r>
      <w:r w:rsidRPr="00D21803">
        <w:t xml:space="preserve"> по адресу: г. Лабинск, ул. Красная, 48, зал заседаний (первый этаж) администрации Лабинского городского поселения Лабинского района.</w:t>
      </w:r>
    </w:p>
    <w:p w14:paraId="7AD7BB9F" w14:textId="77777777" w:rsidR="001F1DD4" w:rsidRPr="00D21803" w:rsidRDefault="001F1DD4" w:rsidP="001F1DD4">
      <w:pPr>
        <w:tabs>
          <w:tab w:val="left" w:pos="1080"/>
        </w:tabs>
        <w:suppressAutoHyphens/>
        <w:ind w:firstLine="720"/>
      </w:pPr>
      <w:r w:rsidRPr="00D21803">
        <w:t>В случае</w:t>
      </w:r>
      <w:proofErr w:type="gramStart"/>
      <w:r w:rsidRPr="00D21803">
        <w:t>,</w:t>
      </w:r>
      <w:proofErr w:type="gramEnd"/>
      <w:r w:rsidRPr="00D21803">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14:paraId="4145C9C8" w14:textId="0C8F4CDC" w:rsidR="001F1DD4" w:rsidRPr="001C70E9" w:rsidRDefault="001F1DD4" w:rsidP="001F1DD4">
      <w:pPr>
        <w:suppressAutoHyphens/>
        <w:ind w:firstLine="708"/>
      </w:pPr>
      <w:r w:rsidRPr="00D21803">
        <w:t>В случае</w:t>
      </w:r>
      <w:proofErr w:type="gramStart"/>
      <w:r w:rsidRPr="00D21803">
        <w:t>,</w:t>
      </w:r>
      <w:proofErr w:type="gramEnd"/>
      <w:r w:rsidRPr="00D21803">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направляет заявителю три экземпляра подписанного </w:t>
      </w:r>
      <w:r w:rsidRPr="00514594">
        <w:t xml:space="preserve">проекта договора </w:t>
      </w:r>
      <w:r w:rsidR="00514594" w:rsidRPr="00514594">
        <w:t>купли-продажи</w:t>
      </w:r>
      <w:r w:rsidRPr="00514594">
        <w:t xml:space="preserve"> земельного участка. При этом </w:t>
      </w:r>
      <w:r w:rsidR="00514594" w:rsidRPr="00514594">
        <w:t>договор купли-продажи зе</w:t>
      </w:r>
      <w:r w:rsidRPr="00514594">
        <w:t xml:space="preserve">мельного участка </w:t>
      </w:r>
      <w:r w:rsidR="00514594" w:rsidRPr="00514594">
        <w:t>заключается по</w:t>
      </w:r>
      <w:r w:rsidRPr="00514594">
        <w:t xml:space="preserve"> начальной цене предмета аукциона.</w:t>
      </w:r>
    </w:p>
    <w:p w14:paraId="2D5AE3C9" w14:textId="00C5E0C1" w:rsidR="001F1DD4" w:rsidRPr="001C70E9" w:rsidRDefault="001F1DD4" w:rsidP="001F1DD4">
      <w:pPr>
        <w:suppressAutoHyphens/>
        <w:ind w:firstLine="708"/>
        <w:rPr>
          <w:rFonts w:ascii="Arial" w:hAnsi="Arial"/>
        </w:rPr>
      </w:pPr>
      <w:r w:rsidRPr="001C70E9">
        <w:rPr>
          <w:lang w:eastAsia="ar-SA"/>
        </w:rPr>
        <w:t>В случае</w:t>
      </w:r>
      <w:proofErr w:type="gramStart"/>
      <w:r w:rsidRPr="001C70E9">
        <w:rPr>
          <w:lang w:eastAsia="ar-SA"/>
        </w:rPr>
        <w:t>,</w:t>
      </w:r>
      <w:proofErr w:type="gramEnd"/>
      <w:r w:rsidRPr="001C70E9">
        <w:rPr>
          <w:lang w:eastAsia="ar-SA"/>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w:t>
      </w:r>
      <w:r w:rsidRPr="001C70E9">
        <w:rPr>
          <w:lang w:eastAsia="ar-SA"/>
        </w:rPr>
        <w:lastRenderedPageBreak/>
        <w:t>заявку, соответствуют всем требованиям и указанным в извещении о проведен</w:t>
      </w:r>
      <w:proofErr w:type="gramStart"/>
      <w:r w:rsidRPr="001C70E9">
        <w:rPr>
          <w:lang w:eastAsia="ar-SA"/>
        </w:rPr>
        <w:t>ии ау</w:t>
      </w:r>
      <w:proofErr w:type="gramEnd"/>
      <w:r w:rsidRPr="001C70E9">
        <w:rPr>
          <w:lang w:eastAsia="ar-SA"/>
        </w:rPr>
        <w:t xml:space="preserve">кциона условиям аукциона, уполномоченный орган в течение десяти дней со дня рассмотрения указанной заявки направляет заявителю три экземпляра </w:t>
      </w:r>
      <w:r w:rsidRPr="00E5560B">
        <w:rPr>
          <w:lang w:eastAsia="ar-SA"/>
        </w:rPr>
        <w:t xml:space="preserve">подписанного проекта договора </w:t>
      </w:r>
      <w:r w:rsidR="00E5560B" w:rsidRPr="00E5560B">
        <w:rPr>
          <w:lang w:eastAsia="ar-SA"/>
        </w:rPr>
        <w:t xml:space="preserve">купли-продажи </w:t>
      </w:r>
      <w:r w:rsidRPr="00E5560B">
        <w:rPr>
          <w:lang w:eastAsia="ar-SA"/>
        </w:rPr>
        <w:t xml:space="preserve">земельного участка. </w:t>
      </w:r>
      <w:r w:rsidRPr="00E5560B">
        <w:t xml:space="preserve">При этом </w:t>
      </w:r>
      <w:r w:rsidR="00E5560B" w:rsidRPr="00E5560B">
        <w:t>договор купли-продажи земельного участка заключается по начальной цене предмета аукциона</w:t>
      </w:r>
      <w:r w:rsidRPr="00E5560B">
        <w:t>.</w:t>
      </w:r>
    </w:p>
    <w:p w14:paraId="01D9DA3B" w14:textId="77777777" w:rsidR="00375A7F" w:rsidRDefault="001F1DD4" w:rsidP="00375A7F">
      <w:pPr>
        <w:widowControl w:val="0"/>
        <w:suppressAutoHyphens/>
        <w:autoSpaceDE w:val="0"/>
        <w:autoSpaceDN w:val="0"/>
        <w:adjustRightInd w:val="0"/>
        <w:ind w:firstLine="709"/>
        <w:rPr>
          <w:lang w:eastAsia="ar-SA"/>
        </w:rPr>
      </w:pPr>
      <w:r w:rsidRPr="00375A7F">
        <w:rPr>
          <w:b/>
          <w:lang w:eastAsia="ar-SA"/>
        </w:rPr>
        <w:t xml:space="preserve">Порядок проведения аукциона и определения его победителя:                   </w:t>
      </w:r>
      <w:r w:rsidR="00375A7F">
        <w:rPr>
          <w:lang w:eastAsia="ar-SA"/>
        </w:rPr>
        <w:t xml:space="preserve">в  соответствии с действующим законодательством. </w:t>
      </w:r>
    </w:p>
    <w:p w14:paraId="1D95B246" w14:textId="77777777" w:rsidR="00375A7F" w:rsidRDefault="00375A7F" w:rsidP="00375A7F">
      <w:pPr>
        <w:widowControl w:val="0"/>
        <w:suppressAutoHyphens/>
        <w:autoSpaceDE w:val="0"/>
        <w:autoSpaceDN w:val="0"/>
        <w:adjustRightInd w:val="0"/>
        <w:ind w:firstLine="709"/>
        <w:rPr>
          <w:lang w:eastAsia="ar-SA"/>
        </w:rPr>
      </w:pPr>
      <w:r>
        <w:rPr>
          <w:lang w:eastAsia="ar-SA"/>
        </w:rPr>
        <w:t>Участникам аукциона выдаются пронумерованные билеты.</w:t>
      </w:r>
    </w:p>
    <w:p w14:paraId="12E4DAB0" w14:textId="77777777" w:rsidR="00375A7F" w:rsidRDefault="00375A7F" w:rsidP="00375A7F">
      <w:pPr>
        <w:widowControl w:val="0"/>
        <w:suppressAutoHyphens/>
        <w:autoSpaceDE w:val="0"/>
        <w:autoSpaceDN w:val="0"/>
        <w:adjustRightInd w:val="0"/>
        <w:ind w:firstLine="709"/>
        <w:rPr>
          <w:lang w:eastAsia="ar-SA"/>
        </w:rPr>
      </w:pPr>
      <w:r>
        <w:rPr>
          <w:lang w:eastAsia="ar-SA"/>
        </w:rPr>
        <w:t xml:space="preserve">Аукцион начинается с оглашения наименования предмета аукциона, начальной цены предмета аукциона, «шага аукциона» и порядка проведения аукциона. </w:t>
      </w:r>
    </w:p>
    <w:p w14:paraId="70A63F57" w14:textId="77777777" w:rsidR="00375A7F" w:rsidRDefault="00375A7F" w:rsidP="00375A7F">
      <w:pPr>
        <w:widowControl w:val="0"/>
        <w:suppressAutoHyphens/>
        <w:autoSpaceDE w:val="0"/>
        <w:autoSpaceDN w:val="0"/>
        <w:adjustRightInd w:val="0"/>
        <w:ind w:firstLine="709"/>
        <w:rPr>
          <w:lang w:eastAsia="ar-SA"/>
        </w:rPr>
      </w:pPr>
      <w:r>
        <w:rPr>
          <w:lang w:eastAsia="ar-SA"/>
        </w:rPr>
        <w:t>«Шаг аукциона» не изменяется в течение всего аукциона.</w:t>
      </w:r>
    </w:p>
    <w:p w14:paraId="34D8EFA8" w14:textId="77777777" w:rsidR="00375A7F" w:rsidRDefault="00375A7F" w:rsidP="00375A7F">
      <w:pPr>
        <w:widowControl w:val="0"/>
        <w:suppressAutoHyphens/>
        <w:autoSpaceDE w:val="0"/>
        <w:autoSpaceDN w:val="0"/>
        <w:adjustRightInd w:val="0"/>
        <w:ind w:firstLine="709"/>
        <w:rPr>
          <w:lang w:eastAsia="ar-SA"/>
        </w:rPr>
      </w:pPr>
      <w:r>
        <w:rPr>
          <w:lang w:eastAsia="ar-SA"/>
        </w:rPr>
        <w:t xml:space="preserve">После оглашения аукционистом начальной цены участникам предлагается заявлять свои предложения по цене, превышающей начальную цену. Каждая последующая цена, превышающая предыдущую цену на «шаг аукциона», </w:t>
      </w:r>
      <w:proofErr w:type="gramStart"/>
      <w:r>
        <w:rPr>
          <w:lang w:eastAsia="ar-SA"/>
        </w:rPr>
        <w:t>заявляется</w:t>
      </w:r>
      <w:proofErr w:type="gramEnd"/>
      <w:r>
        <w:rPr>
          <w:lang w:eastAsia="ar-SA"/>
        </w:rPr>
        <w:t xml:space="preserve"> участниками путем поднятия билета.</w:t>
      </w:r>
    </w:p>
    <w:p w14:paraId="016ECE09" w14:textId="77777777" w:rsidR="00375A7F" w:rsidRDefault="00375A7F" w:rsidP="00375A7F">
      <w:pPr>
        <w:widowControl w:val="0"/>
        <w:suppressAutoHyphens/>
        <w:autoSpaceDE w:val="0"/>
        <w:autoSpaceDN w:val="0"/>
        <w:adjustRightInd w:val="0"/>
        <w:ind w:firstLine="709"/>
        <w:rPr>
          <w:lang w:eastAsia="ar-SA"/>
        </w:rPr>
      </w:pPr>
      <w:r>
        <w:rPr>
          <w:lang w:eastAsia="ar-SA"/>
        </w:rPr>
        <w:t>Аукционист называет номер билета участника, который первым заявил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билет и не заявил последующую цену, аукцион завершается.</w:t>
      </w:r>
    </w:p>
    <w:p w14:paraId="12E2E61F" w14:textId="77777777" w:rsidR="00375A7F" w:rsidRDefault="00375A7F" w:rsidP="00375A7F">
      <w:pPr>
        <w:widowControl w:val="0"/>
        <w:suppressAutoHyphens/>
        <w:autoSpaceDE w:val="0"/>
        <w:autoSpaceDN w:val="0"/>
        <w:adjustRightInd w:val="0"/>
        <w:ind w:firstLine="709"/>
        <w:rPr>
          <w:lang w:eastAsia="ar-SA"/>
        </w:rPr>
      </w:pPr>
      <w:r>
        <w:rPr>
          <w:lang w:eastAsia="ar-SA"/>
        </w:rPr>
        <w:t>Победителем аукциона признается участник аукциона, предложивший наибольшую цену за земельный участок.</w:t>
      </w:r>
    </w:p>
    <w:p w14:paraId="25A2E53E" w14:textId="77777777" w:rsidR="00375A7F" w:rsidRDefault="00375A7F" w:rsidP="00375A7F">
      <w:pPr>
        <w:widowControl w:val="0"/>
        <w:suppressAutoHyphens/>
        <w:autoSpaceDE w:val="0"/>
        <w:autoSpaceDN w:val="0"/>
        <w:adjustRightInd w:val="0"/>
        <w:ind w:firstLine="709"/>
        <w:rPr>
          <w:lang w:eastAsia="ar-SA"/>
        </w:rPr>
      </w:pPr>
      <w:r>
        <w:rPr>
          <w:lang w:eastAsia="ar-SA"/>
        </w:rPr>
        <w:t>По завершен</w:t>
      </w:r>
      <w:proofErr w:type="gramStart"/>
      <w:r>
        <w:rPr>
          <w:lang w:eastAsia="ar-SA"/>
        </w:rPr>
        <w:t>ии ау</w:t>
      </w:r>
      <w:proofErr w:type="gramEnd"/>
      <w:r>
        <w:rPr>
          <w:lang w:eastAsia="ar-SA"/>
        </w:rPr>
        <w:t>кциона аукционист объявляет о продаже земельного участка, цену земельного участка и номер карточки победителя аукциона.</w:t>
      </w:r>
    </w:p>
    <w:p w14:paraId="7541406B" w14:textId="77777777" w:rsidR="00375A7F" w:rsidRDefault="00375A7F" w:rsidP="00375A7F">
      <w:pPr>
        <w:widowControl w:val="0"/>
        <w:suppressAutoHyphens/>
        <w:autoSpaceDE w:val="0"/>
        <w:autoSpaceDN w:val="0"/>
        <w:adjustRightInd w:val="0"/>
        <w:ind w:firstLine="709"/>
        <w:rPr>
          <w:lang w:eastAsia="ar-SA"/>
        </w:rPr>
      </w:pPr>
      <w:r>
        <w:rPr>
          <w:lang w:eastAsia="ar-SA"/>
        </w:rPr>
        <w:t>В случае</w:t>
      </w:r>
      <w:proofErr w:type="gramStart"/>
      <w:r>
        <w:rPr>
          <w:lang w:eastAsia="ar-SA"/>
        </w:rPr>
        <w:t>,</w:t>
      </w:r>
      <w:proofErr w:type="gramEnd"/>
      <w:r>
        <w:rPr>
          <w:lang w:eastAsia="ar-SA"/>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6351369A" w14:textId="77777777" w:rsidR="00375A7F" w:rsidRDefault="00375A7F" w:rsidP="00375A7F">
      <w:pPr>
        <w:widowControl w:val="0"/>
        <w:suppressAutoHyphens/>
        <w:autoSpaceDE w:val="0"/>
        <w:autoSpaceDN w:val="0"/>
        <w:adjustRightInd w:val="0"/>
        <w:ind w:firstLine="709"/>
        <w:rPr>
          <w:lang w:eastAsia="ar-SA"/>
        </w:rPr>
      </w:pPr>
      <w:r>
        <w:rPr>
          <w:lang w:eastAsia="ar-SA"/>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14:paraId="3DA89F91" w14:textId="77777777" w:rsidR="00375A7F" w:rsidRDefault="00375A7F" w:rsidP="00375A7F">
      <w:pPr>
        <w:widowControl w:val="0"/>
        <w:suppressAutoHyphens/>
        <w:autoSpaceDE w:val="0"/>
        <w:autoSpaceDN w:val="0"/>
        <w:adjustRightInd w:val="0"/>
        <w:ind w:firstLine="709"/>
        <w:rPr>
          <w:lang w:eastAsia="ar-SA"/>
        </w:rPr>
      </w:pPr>
      <w:r>
        <w:rPr>
          <w:lang w:eastAsia="ar-SA"/>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в десятидневный срок со дня составления протокола о результатах аукциона. </w:t>
      </w:r>
      <w:proofErr w:type="gramStart"/>
      <w:r>
        <w:rPr>
          <w:lang w:eastAsia="ar-SA"/>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Pr>
          <w:lang w:eastAsia="ar-SA"/>
        </w:rPr>
        <w:t xml:space="preserve"> Не допускается заключение указанного договора </w:t>
      </w:r>
      <w:proofErr w:type="gramStart"/>
      <w:r>
        <w:rPr>
          <w:lang w:eastAsia="ar-SA"/>
        </w:rPr>
        <w:t>ранее</w:t>
      </w:r>
      <w:proofErr w:type="gramEnd"/>
      <w:r>
        <w:rPr>
          <w:lang w:eastAsia="ar-SA"/>
        </w:rPr>
        <w:t xml:space="preserve"> чем через </w:t>
      </w:r>
      <w:r>
        <w:rPr>
          <w:lang w:eastAsia="ar-SA"/>
        </w:rPr>
        <w:lastRenderedPageBreak/>
        <w:t>десять дней со дня размещения информации о результатах аукциона на официальном сайте.</w:t>
      </w:r>
    </w:p>
    <w:p w14:paraId="1EF1E5D4" w14:textId="77777777" w:rsidR="00375A7F" w:rsidRDefault="00375A7F" w:rsidP="00375A7F">
      <w:pPr>
        <w:widowControl w:val="0"/>
        <w:suppressAutoHyphens/>
        <w:autoSpaceDE w:val="0"/>
        <w:autoSpaceDN w:val="0"/>
        <w:adjustRightInd w:val="0"/>
        <w:ind w:firstLine="709"/>
        <w:rPr>
          <w:lang w:eastAsia="ar-SA"/>
        </w:rPr>
      </w:pPr>
      <w:r>
        <w:rPr>
          <w:lang w:eastAsia="ar-SA"/>
        </w:rPr>
        <w:t>Последствия уклонения победителя аукциона, а также организатора торгов от подписания протокола о результатах торгов, а также от заключения договора определяются в соответствии с законодательством Российской Федерации.</w:t>
      </w:r>
    </w:p>
    <w:p w14:paraId="01C80F27" w14:textId="410AB40E" w:rsidR="001F1DD4" w:rsidRPr="001C70E9" w:rsidRDefault="001F1DD4" w:rsidP="00375A7F">
      <w:pPr>
        <w:widowControl w:val="0"/>
        <w:suppressAutoHyphens/>
        <w:autoSpaceDE w:val="0"/>
        <w:autoSpaceDN w:val="0"/>
        <w:adjustRightInd w:val="0"/>
        <w:ind w:firstLine="709"/>
        <w:rPr>
          <w:b/>
          <w:lang w:eastAsia="ar-SA"/>
        </w:rPr>
      </w:pPr>
      <w:r w:rsidRPr="001C70E9">
        <w:rPr>
          <w:b/>
          <w:lang w:eastAsia="ar-SA"/>
        </w:rPr>
        <w:t xml:space="preserve">Ознакомление с документами и осмотр Участка. </w:t>
      </w:r>
    </w:p>
    <w:p w14:paraId="72F9EB76" w14:textId="0A5DC553" w:rsidR="001F1DD4" w:rsidRPr="001C70E9" w:rsidRDefault="001F1DD4" w:rsidP="001F1DD4">
      <w:pPr>
        <w:tabs>
          <w:tab w:val="left" w:pos="993"/>
        </w:tabs>
        <w:suppressAutoHyphens/>
        <w:ind w:firstLine="708"/>
        <w:rPr>
          <w:lang w:eastAsia="ar-SA"/>
        </w:rPr>
      </w:pPr>
      <w:r w:rsidRPr="001C70E9">
        <w:rPr>
          <w:lang w:eastAsia="ar-SA"/>
        </w:rPr>
        <w:t>1.</w:t>
      </w:r>
      <w:r w:rsidRPr="001C70E9">
        <w:rPr>
          <w:lang w:eastAsia="ar-SA"/>
        </w:rPr>
        <w:tab/>
        <w:t xml:space="preserve">Ознакомление с документами, необходимыми для проведения торгов, проводится в течение периода приема заявок по адресу: </w:t>
      </w:r>
      <w:r w:rsidRPr="00F8346D">
        <w:rPr>
          <w:lang w:eastAsia="ar-SA"/>
        </w:rPr>
        <w:t xml:space="preserve">г. Лабинск, </w:t>
      </w:r>
      <w:r>
        <w:rPr>
          <w:lang w:eastAsia="ar-SA"/>
        </w:rPr>
        <w:t xml:space="preserve">                     </w:t>
      </w:r>
      <w:r w:rsidRPr="00F8346D">
        <w:rPr>
          <w:lang w:eastAsia="ar-SA"/>
        </w:rPr>
        <w:t xml:space="preserve">ул. </w:t>
      </w:r>
      <w:proofErr w:type="gramStart"/>
      <w:r w:rsidRPr="00F8346D">
        <w:rPr>
          <w:lang w:eastAsia="ar-SA"/>
        </w:rPr>
        <w:t>Красная</w:t>
      </w:r>
      <w:proofErr w:type="gramEnd"/>
      <w:r w:rsidRPr="00F8346D">
        <w:rPr>
          <w:lang w:eastAsia="ar-SA"/>
        </w:rPr>
        <w:t xml:space="preserve">,48, кабинет 12, телефон </w:t>
      </w:r>
      <w:r w:rsidR="00A0278C">
        <w:rPr>
          <w:lang w:eastAsia="ar-SA"/>
        </w:rPr>
        <w:t xml:space="preserve">8 (86169) </w:t>
      </w:r>
      <w:r w:rsidRPr="00F8346D">
        <w:rPr>
          <w:lang w:eastAsia="ar-SA"/>
        </w:rPr>
        <w:t>3-55-34. Время приёма заявок: понедельник - четверг с 09-00 часов до 18-00 часов, в пятницу с 09-00 часов до 17-00 часов, перерыв с 13-00 часов до 14-00 часов</w:t>
      </w:r>
      <w:r w:rsidR="00504687">
        <w:rPr>
          <w:lang w:eastAsia="ar-SA"/>
        </w:rPr>
        <w:t xml:space="preserve"> </w:t>
      </w:r>
      <w:r w:rsidR="00504687" w:rsidRPr="00504687">
        <w:rPr>
          <w:lang w:eastAsia="ar-SA"/>
        </w:rPr>
        <w:t>(время московское)</w:t>
      </w:r>
      <w:r w:rsidRPr="00F8346D">
        <w:rPr>
          <w:lang w:eastAsia="ar-SA"/>
        </w:rPr>
        <w:t>, суббота, воскресенье – выходной.</w:t>
      </w:r>
    </w:p>
    <w:p w14:paraId="78CAF2B8" w14:textId="77777777" w:rsidR="001F1DD4" w:rsidRPr="001C70E9" w:rsidRDefault="001F1DD4" w:rsidP="001F1DD4">
      <w:pPr>
        <w:widowControl w:val="0"/>
        <w:tabs>
          <w:tab w:val="left" w:pos="993"/>
        </w:tabs>
        <w:suppressAutoHyphens/>
        <w:ind w:firstLine="709"/>
        <w:rPr>
          <w:lang w:eastAsia="ar-SA"/>
        </w:rPr>
      </w:pPr>
      <w:r w:rsidRPr="001C70E9">
        <w:rPr>
          <w:lang w:eastAsia="ar-SA"/>
        </w:rPr>
        <w:t>2.</w:t>
      </w:r>
      <w:r w:rsidRPr="001C70E9">
        <w:rPr>
          <w:lang w:eastAsia="ar-SA"/>
        </w:rPr>
        <w:tab/>
        <w:t>В течение периода приема заявок на участие в аукционе заинтересованное лицо вправе самостоятельно осмотреть Участок.</w:t>
      </w:r>
    </w:p>
    <w:p w14:paraId="1CCE807F" w14:textId="77777777" w:rsidR="00AC715B" w:rsidRPr="001C70E9" w:rsidRDefault="00AC715B" w:rsidP="00C87CDB"/>
    <w:p w14:paraId="39244128" w14:textId="77777777" w:rsidR="00FF3BB4" w:rsidRPr="001C70E9" w:rsidRDefault="00FF3BB4" w:rsidP="00C87CDB"/>
    <w:p w14:paraId="3EE47E23" w14:textId="77777777" w:rsidR="001C70E9" w:rsidRDefault="009B1C5D" w:rsidP="00C87CDB">
      <w:r w:rsidRPr="001C70E9">
        <w:t>Заместитель главы администрации</w:t>
      </w:r>
    </w:p>
    <w:p w14:paraId="5EC7E00D" w14:textId="77777777" w:rsidR="009B1C5D" w:rsidRPr="001C70E9" w:rsidRDefault="001C70E9" w:rsidP="00C87CDB">
      <w:r>
        <w:t>Лабинского городского поселения</w:t>
      </w:r>
      <w:r w:rsidR="00B352F4" w:rsidRPr="001C70E9">
        <w:t xml:space="preserve"> </w:t>
      </w:r>
      <w:r w:rsidR="00B352F4" w:rsidRPr="001C70E9">
        <w:tab/>
      </w:r>
      <w:r w:rsidR="009B1C5D" w:rsidRPr="001C70E9">
        <w:tab/>
      </w:r>
      <w:r w:rsidR="009B1C5D" w:rsidRPr="001C70E9">
        <w:tab/>
      </w:r>
      <w:r w:rsidR="009B1C5D" w:rsidRPr="001C70E9">
        <w:tab/>
      </w:r>
      <w:r w:rsidR="009B1C5D" w:rsidRPr="001C70E9">
        <w:tab/>
      </w:r>
      <w:r w:rsidR="009B1C5D" w:rsidRPr="001C70E9">
        <w:tab/>
      </w:r>
      <w:r w:rsidR="0080374B" w:rsidRPr="001C70E9">
        <w:t xml:space="preserve"> </w:t>
      </w:r>
      <w:r w:rsidR="00CE4760">
        <w:t xml:space="preserve"> А.Н. Сиротин</w:t>
      </w:r>
    </w:p>
    <w:p w14:paraId="34EB3CAC" w14:textId="77777777" w:rsidR="00844579" w:rsidRPr="001C70E9" w:rsidRDefault="00844579" w:rsidP="00C87CDB">
      <w:pPr>
        <w:ind w:left="4956"/>
      </w:pPr>
    </w:p>
    <w:p w14:paraId="3F83662E" w14:textId="77777777" w:rsidR="00FF3BB4" w:rsidRDefault="00FF3BB4" w:rsidP="00C87CDB">
      <w:pPr>
        <w:ind w:left="4956"/>
      </w:pPr>
    </w:p>
    <w:p w14:paraId="2EF3C86E" w14:textId="77777777" w:rsidR="00FF3BB4" w:rsidRDefault="00FF3BB4" w:rsidP="00C87CDB">
      <w:pPr>
        <w:ind w:left="4956"/>
      </w:pPr>
    </w:p>
    <w:p w14:paraId="595CF602" w14:textId="77777777" w:rsidR="00A8106F" w:rsidRDefault="00A8106F" w:rsidP="00C87CDB">
      <w:pPr>
        <w:ind w:left="4956"/>
      </w:pPr>
    </w:p>
    <w:p w14:paraId="5E568098" w14:textId="77777777" w:rsidR="00231A70" w:rsidRDefault="00231A70" w:rsidP="00C87CDB">
      <w:pPr>
        <w:ind w:left="4956"/>
      </w:pPr>
    </w:p>
    <w:p w14:paraId="37902734" w14:textId="77777777" w:rsidR="000B441F" w:rsidRDefault="000B441F" w:rsidP="00C87CDB">
      <w:pPr>
        <w:ind w:left="4956"/>
        <w:sectPr w:rsidR="000B441F" w:rsidSect="00AE6CB1">
          <w:headerReference w:type="default" r:id="rId9"/>
          <w:pgSz w:w="11906" w:h="16838" w:code="9"/>
          <w:pgMar w:top="1134" w:right="567" w:bottom="1134" w:left="1701" w:header="709" w:footer="709" w:gutter="0"/>
          <w:pgNumType w:start="1"/>
          <w:cols w:space="708"/>
          <w:titlePg/>
          <w:docGrid w:linePitch="381"/>
        </w:sectPr>
      </w:pPr>
    </w:p>
    <w:p w14:paraId="303CC385" w14:textId="77777777" w:rsidR="0073634B" w:rsidRPr="00B313D0" w:rsidRDefault="0073634B" w:rsidP="00D21803">
      <w:pPr>
        <w:ind w:left="4956"/>
        <w:jc w:val="center"/>
      </w:pPr>
      <w:r w:rsidRPr="00B313D0">
        <w:lastRenderedPageBreak/>
        <w:t>ПРИЛОЖЕНИЕ № 2</w:t>
      </w:r>
    </w:p>
    <w:p w14:paraId="26257FB0" w14:textId="77777777" w:rsidR="00373035" w:rsidRPr="00B313D0" w:rsidRDefault="00373035" w:rsidP="00D21803">
      <w:pPr>
        <w:ind w:left="4956"/>
        <w:jc w:val="center"/>
      </w:pPr>
    </w:p>
    <w:p w14:paraId="07A04986" w14:textId="77777777" w:rsidR="009B1C5D" w:rsidRPr="00B313D0" w:rsidRDefault="009B1C5D" w:rsidP="00D21803">
      <w:pPr>
        <w:ind w:left="4956"/>
        <w:jc w:val="center"/>
      </w:pPr>
      <w:r w:rsidRPr="00B313D0">
        <w:t>УТВЕРЖДЕНА</w:t>
      </w:r>
    </w:p>
    <w:p w14:paraId="2B315134" w14:textId="77777777" w:rsidR="0073634B" w:rsidRPr="00B313D0" w:rsidRDefault="0073634B" w:rsidP="00D21803">
      <w:pPr>
        <w:ind w:left="4956"/>
        <w:jc w:val="center"/>
      </w:pPr>
      <w:r w:rsidRPr="00B313D0">
        <w:t>постановлени</w:t>
      </w:r>
      <w:r w:rsidR="00B352F4" w:rsidRPr="00B313D0">
        <w:t>ем</w:t>
      </w:r>
      <w:r w:rsidRPr="00B313D0">
        <w:t xml:space="preserve"> администрации</w:t>
      </w:r>
    </w:p>
    <w:p w14:paraId="1E050239" w14:textId="77777777" w:rsidR="0073634B" w:rsidRPr="00B313D0" w:rsidRDefault="0073634B" w:rsidP="00D21803">
      <w:pPr>
        <w:ind w:left="4956"/>
        <w:jc w:val="center"/>
      </w:pPr>
      <w:r w:rsidRPr="00B313D0">
        <w:t>Лабинского городского поселения</w:t>
      </w:r>
    </w:p>
    <w:p w14:paraId="4132FF60" w14:textId="77777777" w:rsidR="0073634B" w:rsidRPr="00B313D0" w:rsidRDefault="0073634B" w:rsidP="00D21803">
      <w:pPr>
        <w:ind w:left="4956"/>
        <w:jc w:val="center"/>
      </w:pPr>
      <w:r w:rsidRPr="00B313D0">
        <w:t>Лабинского района</w:t>
      </w:r>
    </w:p>
    <w:p w14:paraId="5C7BE854" w14:textId="3CCF668A" w:rsidR="0073634B" w:rsidRPr="00B313D0" w:rsidRDefault="00FE15FB" w:rsidP="00D21803">
      <w:pPr>
        <w:ind w:left="4956"/>
        <w:jc w:val="center"/>
      </w:pPr>
      <w:r w:rsidRPr="00F00E1B">
        <w:t xml:space="preserve">от </w:t>
      </w:r>
      <w:r>
        <w:t xml:space="preserve">20.08.2020 </w:t>
      </w:r>
      <w:r w:rsidRPr="00F00E1B">
        <w:t xml:space="preserve">№ </w:t>
      </w:r>
      <w:r>
        <w:t>798</w:t>
      </w:r>
    </w:p>
    <w:p w14:paraId="188CD248" w14:textId="77777777" w:rsidR="0073634B" w:rsidRPr="00B313D0" w:rsidRDefault="0073634B" w:rsidP="0073634B">
      <w:pPr>
        <w:ind w:left="6372"/>
        <w:jc w:val="center"/>
      </w:pPr>
    </w:p>
    <w:p w14:paraId="6D6BDFFB" w14:textId="77777777" w:rsidR="00A03E92" w:rsidRPr="00B313D0" w:rsidRDefault="00A03E92" w:rsidP="00735C96">
      <w:pPr>
        <w:ind w:left="3540" w:firstLine="708"/>
        <w:rPr>
          <w:b/>
        </w:rPr>
      </w:pPr>
    </w:p>
    <w:bookmarkEnd w:id="0"/>
    <w:p w14:paraId="4120D32E" w14:textId="77777777" w:rsidR="00C5787F" w:rsidRDefault="00C5787F" w:rsidP="00C5787F"/>
    <w:p w14:paraId="23526D32" w14:textId="0DE42787" w:rsidR="00C5787F" w:rsidRDefault="00C5787F" w:rsidP="00C5787F">
      <w:pPr>
        <w:jc w:val="center"/>
      </w:pPr>
      <w:r>
        <w:t>ФОРМА</w:t>
      </w:r>
    </w:p>
    <w:p w14:paraId="2C33D6B4" w14:textId="04CD2D4E" w:rsidR="00C5787F" w:rsidRDefault="00C5787F" w:rsidP="00C5787F">
      <w:pPr>
        <w:jc w:val="center"/>
      </w:pPr>
      <w:r>
        <w:t>заявки на участие в аукционе</w:t>
      </w:r>
    </w:p>
    <w:p w14:paraId="5BC0926D" w14:textId="4E4FB2D8" w:rsidR="00C5787F" w:rsidRDefault="00C5787F" w:rsidP="00C5787F">
      <w:pPr>
        <w:jc w:val="center"/>
      </w:pPr>
      <w:r>
        <w:t>по продаже земельного участка, находящегося в государственной собственности, право на который не разграничено</w:t>
      </w:r>
    </w:p>
    <w:p w14:paraId="05BE540A" w14:textId="77777777" w:rsidR="00C5787F" w:rsidRDefault="00C5787F" w:rsidP="00C5787F"/>
    <w:p w14:paraId="71AAC172" w14:textId="2FB74DF1" w:rsidR="00C5787F" w:rsidRDefault="00C5787F" w:rsidP="00C5787F">
      <w:r>
        <w:t xml:space="preserve">г. Лабинск                                                                              </w:t>
      </w:r>
      <w:r w:rsidR="001419BB">
        <w:t>«</w:t>
      </w:r>
      <w:r>
        <w:t>__</w:t>
      </w:r>
      <w:r w:rsidR="001419BB">
        <w:t>»</w:t>
      </w:r>
      <w:r>
        <w:t xml:space="preserve"> ________ 20___ г.</w:t>
      </w:r>
    </w:p>
    <w:p w14:paraId="3ECC2CFF" w14:textId="77777777" w:rsidR="00C5787F" w:rsidRDefault="00C5787F" w:rsidP="00C5787F"/>
    <w:p w14:paraId="39E712C5" w14:textId="77777777" w:rsidR="00C5787F" w:rsidRDefault="00C5787F" w:rsidP="00C5787F">
      <w:r>
        <w:t xml:space="preserve">Заявитель </w:t>
      </w:r>
    </w:p>
    <w:p w14:paraId="70C7EB20" w14:textId="41868F0F" w:rsidR="00C5787F" w:rsidRDefault="00C5787F" w:rsidP="00C5787F">
      <w:r>
        <w:t>____________________________________________________________________</w:t>
      </w:r>
    </w:p>
    <w:p w14:paraId="4094297B" w14:textId="3A026A98" w:rsidR="00C5787F" w:rsidRPr="00C5787F" w:rsidRDefault="00C5787F" w:rsidP="00C5787F">
      <w:pPr>
        <w:jc w:val="center"/>
        <w:rPr>
          <w:sz w:val="20"/>
          <w:szCs w:val="20"/>
        </w:rPr>
      </w:pPr>
      <w:r w:rsidRPr="00C5787F">
        <w:rPr>
          <w:sz w:val="20"/>
          <w:szCs w:val="20"/>
        </w:rPr>
        <w:t>(фамилия, имя, отчество, ИНН, паспортные данные и адрес физического лица, подающего заявку)</w:t>
      </w:r>
    </w:p>
    <w:p w14:paraId="0F081B18" w14:textId="09C02A68" w:rsidR="00C5787F" w:rsidRPr="00C5787F" w:rsidRDefault="00C5787F" w:rsidP="00C5787F">
      <w:pPr>
        <w:rPr>
          <w:sz w:val="24"/>
          <w:szCs w:val="24"/>
        </w:rPr>
      </w:pPr>
      <w:r w:rsidRPr="00C5787F">
        <w:rPr>
          <w:sz w:val="24"/>
          <w:szCs w:val="24"/>
        </w:rPr>
        <w:t>____</w:t>
      </w:r>
      <w:r>
        <w:rPr>
          <w:sz w:val="24"/>
          <w:szCs w:val="24"/>
        </w:rPr>
        <w:t>____________</w:t>
      </w:r>
      <w:r w:rsidRPr="00C5787F">
        <w:rPr>
          <w:sz w:val="24"/>
          <w:szCs w:val="24"/>
        </w:rPr>
        <w:t>________________________________________________________________</w:t>
      </w:r>
    </w:p>
    <w:p w14:paraId="45041F2A" w14:textId="492639D2" w:rsidR="00C5787F" w:rsidRPr="00C5787F" w:rsidRDefault="00C5787F" w:rsidP="00C5787F">
      <w:pPr>
        <w:rPr>
          <w:sz w:val="24"/>
          <w:szCs w:val="24"/>
        </w:rPr>
      </w:pPr>
      <w:r w:rsidRPr="00C5787F">
        <w:rPr>
          <w:sz w:val="24"/>
          <w:szCs w:val="24"/>
        </w:rPr>
        <w:t xml:space="preserve"> </w:t>
      </w:r>
    </w:p>
    <w:p w14:paraId="4A2C77FB" w14:textId="76C09F4B" w:rsidR="00C5787F" w:rsidRDefault="00C5787F" w:rsidP="00C5787F">
      <w:r>
        <w:t>В лице __________________________________________________________,</w:t>
      </w:r>
    </w:p>
    <w:p w14:paraId="2703BD57" w14:textId="56ABE7DF" w:rsidR="00C5787F" w:rsidRPr="00C5787F" w:rsidRDefault="00C5787F" w:rsidP="00C5787F">
      <w:pPr>
        <w:jc w:val="center"/>
        <w:rPr>
          <w:sz w:val="20"/>
          <w:szCs w:val="20"/>
        </w:rPr>
      </w:pPr>
      <w:r w:rsidRPr="00C5787F">
        <w:rPr>
          <w:sz w:val="20"/>
          <w:szCs w:val="20"/>
        </w:rPr>
        <w:t>(фамилия, имя, отчество)</w:t>
      </w:r>
    </w:p>
    <w:p w14:paraId="55836E53" w14:textId="29CE01E7" w:rsidR="00C5787F" w:rsidRDefault="00C5787F" w:rsidP="00C5787F">
      <w:proofErr w:type="gramStart"/>
      <w:r>
        <w:t>действующего</w:t>
      </w:r>
      <w:proofErr w:type="gramEnd"/>
      <w:r>
        <w:t xml:space="preserve"> на основании ________________________________________,</w:t>
      </w:r>
    </w:p>
    <w:p w14:paraId="2E2C3714" w14:textId="2C0750C2" w:rsidR="00C5787F" w:rsidRPr="00C5787F" w:rsidRDefault="00C5787F" w:rsidP="00C5787F">
      <w:pPr>
        <w:jc w:val="center"/>
        <w:rPr>
          <w:sz w:val="20"/>
          <w:szCs w:val="20"/>
        </w:rPr>
      </w:pPr>
      <w:r w:rsidRPr="00C5787F">
        <w:rPr>
          <w:sz w:val="20"/>
          <w:szCs w:val="20"/>
        </w:rPr>
        <w:t>(наименование документа)</w:t>
      </w:r>
    </w:p>
    <w:p w14:paraId="7149B455" w14:textId="579F65EA" w:rsidR="00C5787F" w:rsidRDefault="00C5787F" w:rsidP="00C5787F">
      <w:r>
        <w:t xml:space="preserve">именуемый далее Заявитель, просит допустить к участию в торгах по продаже земельного участка находящегося в государственной собственности, право на который не разграничено, площадью ____________ кв. м с кадастровым номером _______________, по адресу: _______________________________.  </w:t>
      </w:r>
    </w:p>
    <w:p w14:paraId="10F66578" w14:textId="19159A20" w:rsidR="00C5787F" w:rsidRDefault="00C5787F" w:rsidP="00C5787F">
      <w:r>
        <w:t xml:space="preserve">________________________________________________________________. </w:t>
      </w:r>
    </w:p>
    <w:p w14:paraId="33981851" w14:textId="77777777" w:rsidR="00C5787F" w:rsidRDefault="00C5787F" w:rsidP="00C5787F">
      <w:pPr>
        <w:ind w:firstLine="708"/>
      </w:pPr>
      <w:r>
        <w:t>Заявитель подтверждает, что он располагает данными об организаторе торгов, предмете торгов, условиях и порядке их проведения, на дату подписания настоящей заявки ознакомлен с документами, содержащими сведения о земельном участке, а также ему была предоставлена возможность ознакомиться с состоянием земельного участка в результате осмотра, который Заявитель мог осуществить самостоятельно.</w:t>
      </w:r>
    </w:p>
    <w:p w14:paraId="6CE9A394" w14:textId="77777777" w:rsidR="00C5787F" w:rsidRDefault="00C5787F" w:rsidP="00C5787F">
      <w:pPr>
        <w:ind w:firstLine="708"/>
      </w:pPr>
      <w:r>
        <w:t>Заявитель дает согласие на обработку его персональных данных.</w:t>
      </w:r>
    </w:p>
    <w:p w14:paraId="5A3561E5" w14:textId="77777777" w:rsidR="00C5787F" w:rsidRDefault="00C5787F" w:rsidP="00C5787F">
      <w:pPr>
        <w:ind w:firstLine="708"/>
      </w:pPr>
      <w:r>
        <w:t>Заявитель обязуется:</w:t>
      </w:r>
    </w:p>
    <w:p w14:paraId="4CF97538" w14:textId="77777777" w:rsidR="00C5787F" w:rsidRDefault="00C5787F" w:rsidP="00C5787F">
      <w:r>
        <w:t>1) соблюдать порядок проведения торгов по продаже земельного участка, установленный законодательством Российской Федерации и Краснодарского края, и выполнить требования, содержащиеся в публикации извещения об их проведении;</w:t>
      </w:r>
    </w:p>
    <w:p w14:paraId="1912B5D2" w14:textId="77777777" w:rsidR="00C5787F" w:rsidRDefault="00C5787F" w:rsidP="00C5787F">
      <w:r>
        <w:t xml:space="preserve">2) в случае признания его победителем торгов подписать в день проведения торгов протокол о результатах торгов и заключить с администрацией Лабинского городского поселения Лабинского района договор купли-продажи </w:t>
      </w:r>
      <w:r>
        <w:lastRenderedPageBreak/>
        <w:t>земельного участка по истечению 10 дней со дня размещения информации о результатах аукциона на официальном сайте, но не позднее чем через 30 дней.</w:t>
      </w:r>
    </w:p>
    <w:p w14:paraId="7DD5EFE9" w14:textId="77777777" w:rsidR="00C5787F" w:rsidRDefault="00C5787F" w:rsidP="00C5787F"/>
    <w:p w14:paraId="1361A772" w14:textId="176E9BC5" w:rsidR="00C5787F" w:rsidRDefault="00C5787F" w:rsidP="00C5787F">
      <w:r>
        <w:t>Реквизиты банковского счета для возврата задатка:_____________________________________________________________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61862D" w14:textId="77777777" w:rsidR="00C5787F" w:rsidRDefault="00C5787F" w:rsidP="00C5787F"/>
    <w:p w14:paraId="4C6523F2" w14:textId="095A9A54" w:rsidR="00C5787F" w:rsidRDefault="00C5787F" w:rsidP="00C5787F">
      <w:r>
        <w:t xml:space="preserve">Почтовый адрес, адрес электронной почты, телефон для связи с Заявителем: </w:t>
      </w:r>
    </w:p>
    <w:p w14:paraId="5F20CC36" w14:textId="73DF401C" w:rsidR="00C5787F" w:rsidRDefault="00C5787F" w:rsidP="00C5787F">
      <w:r>
        <w:t>________________________________________________________________________________________________________________________________________________________________________________________________________</w:t>
      </w:r>
    </w:p>
    <w:p w14:paraId="08471088" w14:textId="56AB69D5" w:rsidR="00C5787F" w:rsidRDefault="00C5787F" w:rsidP="00C5787F">
      <w:r>
        <w:t>____________________________________________________________________</w:t>
      </w:r>
    </w:p>
    <w:p w14:paraId="2951EDE0" w14:textId="4509C3A9" w:rsidR="00C5787F" w:rsidRDefault="00C5787F" w:rsidP="004B19C1">
      <w:pPr>
        <w:ind w:firstLine="709"/>
      </w:pPr>
      <w:r>
        <w:t>К заявке прилагаются документы в соответствии с требованиями, содержащимися в извещении о проведении торгов:</w:t>
      </w:r>
    </w:p>
    <w:p w14:paraId="471F7441" w14:textId="7E5A054C" w:rsidR="00C5787F" w:rsidRDefault="00C5787F" w:rsidP="00C5787F">
      <w:r>
        <w:t>1)______________________________________________________ на ____листах.</w:t>
      </w:r>
    </w:p>
    <w:p w14:paraId="1CBBBF34" w14:textId="533D65B6" w:rsidR="00C5787F" w:rsidRDefault="00C5787F" w:rsidP="00C5787F">
      <w:r>
        <w:t>2)______________________________________________________ на ____листах.</w:t>
      </w:r>
    </w:p>
    <w:p w14:paraId="69A2DC58" w14:textId="7ABD5AE9" w:rsidR="00C5787F" w:rsidRDefault="00C5787F" w:rsidP="00C5787F">
      <w:r>
        <w:t>3)______________________________________________________ на ____листах.</w:t>
      </w:r>
    </w:p>
    <w:p w14:paraId="27EC0D7D" w14:textId="43E4013B" w:rsidR="00C5787F" w:rsidRDefault="00C5787F" w:rsidP="00C5787F">
      <w:r>
        <w:t>4)______________________________________________________ на ____листах.</w:t>
      </w:r>
    </w:p>
    <w:p w14:paraId="25CE2F02" w14:textId="732B7679" w:rsidR="00C5787F" w:rsidRDefault="00C5787F" w:rsidP="00C5787F">
      <w:r>
        <w:t>5)______________________________________________________ на ____листах.</w:t>
      </w:r>
    </w:p>
    <w:p w14:paraId="71EE14D9" w14:textId="77777777" w:rsidR="00C5787F" w:rsidRDefault="00C5787F" w:rsidP="00C5787F"/>
    <w:p w14:paraId="55A2C0B7" w14:textId="21447B4D" w:rsidR="00C5787F" w:rsidRDefault="00C5787F" w:rsidP="00C5787F">
      <w:r>
        <w:t>Подпись Претендента (его полномочного представителя) ________________________________________________________________</w:t>
      </w:r>
    </w:p>
    <w:p w14:paraId="5FC81E4C" w14:textId="77777777" w:rsidR="00C5787F" w:rsidRDefault="00C5787F" w:rsidP="00C5787F"/>
    <w:p w14:paraId="1B3F2014" w14:textId="77777777" w:rsidR="00C5787F" w:rsidRDefault="00C5787F" w:rsidP="00C5787F">
      <w:r>
        <w:t>Заявка принята организатором торгов</w:t>
      </w:r>
    </w:p>
    <w:p w14:paraId="5B3AEDDF" w14:textId="77777777" w:rsidR="00C5787F" w:rsidRDefault="00C5787F" w:rsidP="00C5787F"/>
    <w:p w14:paraId="5FBE6A44" w14:textId="77777777" w:rsidR="00C5787F" w:rsidRDefault="00C5787F" w:rsidP="00C5787F">
      <w:r>
        <w:t>____ час</w:t>
      </w:r>
      <w:proofErr w:type="gramStart"/>
      <w:r>
        <w:t>.</w:t>
      </w:r>
      <w:proofErr w:type="gramEnd"/>
      <w:r>
        <w:t xml:space="preserve">___ </w:t>
      </w:r>
      <w:proofErr w:type="gramStart"/>
      <w:r>
        <w:t>м</w:t>
      </w:r>
      <w:proofErr w:type="gramEnd"/>
      <w:r>
        <w:t>ин. «_____» ____________     20__ г. за № _______</w:t>
      </w:r>
    </w:p>
    <w:p w14:paraId="26FFAC17" w14:textId="77777777" w:rsidR="00C5787F" w:rsidRDefault="00C5787F" w:rsidP="00C5787F"/>
    <w:p w14:paraId="3979ABB9" w14:textId="7EC466FD" w:rsidR="00C5787F" w:rsidRDefault="00C5787F" w:rsidP="00C5787F">
      <w:r>
        <w:t>Подпись уполномоченного лица ________________________________________________________________</w:t>
      </w:r>
    </w:p>
    <w:p w14:paraId="0BBDA8FC" w14:textId="77777777" w:rsidR="00C5787F" w:rsidRDefault="00C5787F" w:rsidP="00C5787F"/>
    <w:p w14:paraId="12AB61AD" w14:textId="060877AF" w:rsidR="002A012C" w:rsidRPr="00A0278C" w:rsidRDefault="00C5787F" w:rsidP="00C5787F">
      <w:r>
        <w:t>Заявка составляется в 2-х экземплярах по каждому лоту отдельно, один из  которых остается у организатора торгов, другой - у Заявителя.</w:t>
      </w:r>
    </w:p>
    <w:p w14:paraId="53CEF30D" w14:textId="77777777" w:rsidR="002A012C" w:rsidRDefault="002A012C" w:rsidP="002A012C"/>
    <w:p w14:paraId="5233C32F" w14:textId="77777777" w:rsidR="00EB60F2" w:rsidRPr="00A0278C" w:rsidRDefault="00EB60F2" w:rsidP="002A012C"/>
    <w:p w14:paraId="454F2552" w14:textId="77777777" w:rsidR="002A012C" w:rsidRPr="00A0278C" w:rsidRDefault="002A012C" w:rsidP="002A012C">
      <w:r w:rsidRPr="00A0278C">
        <w:t>Заместитель главы администрации</w:t>
      </w:r>
    </w:p>
    <w:p w14:paraId="08578E56" w14:textId="77777777" w:rsidR="002A012C" w:rsidRPr="00A0278C" w:rsidRDefault="002A012C" w:rsidP="002A012C">
      <w:r w:rsidRPr="00A0278C">
        <w:t xml:space="preserve">Лабинского городского поселения </w:t>
      </w:r>
      <w:r w:rsidRPr="00A0278C">
        <w:tab/>
      </w:r>
      <w:r w:rsidRPr="00A0278C">
        <w:tab/>
      </w:r>
      <w:r w:rsidRPr="00A0278C">
        <w:tab/>
      </w:r>
      <w:r w:rsidRPr="00A0278C">
        <w:tab/>
      </w:r>
      <w:r w:rsidRPr="00A0278C">
        <w:tab/>
      </w:r>
      <w:r w:rsidR="00A0278C">
        <w:t xml:space="preserve">          </w:t>
      </w:r>
      <w:r w:rsidRPr="00A0278C">
        <w:t xml:space="preserve">  </w:t>
      </w:r>
      <w:r w:rsidR="00D51DB3">
        <w:t>А.Н. Сиротин</w:t>
      </w:r>
    </w:p>
    <w:p w14:paraId="21FC4107" w14:textId="77777777" w:rsidR="002A012C" w:rsidRDefault="002A012C" w:rsidP="002A012C">
      <w:pPr>
        <w:ind w:firstLine="708"/>
        <w:rPr>
          <w:sz w:val="24"/>
          <w:szCs w:val="24"/>
        </w:rPr>
      </w:pPr>
    </w:p>
    <w:p w14:paraId="65575D77" w14:textId="77777777" w:rsidR="002A012C" w:rsidRDefault="002A012C" w:rsidP="002A012C">
      <w:pPr>
        <w:ind w:firstLine="708"/>
        <w:rPr>
          <w:sz w:val="24"/>
          <w:szCs w:val="24"/>
        </w:rPr>
      </w:pPr>
    </w:p>
    <w:p w14:paraId="63A999B6" w14:textId="77777777" w:rsidR="002A012C" w:rsidRDefault="002A012C" w:rsidP="002A012C">
      <w:pPr>
        <w:ind w:firstLine="708"/>
        <w:rPr>
          <w:sz w:val="24"/>
          <w:szCs w:val="24"/>
        </w:rPr>
      </w:pPr>
    </w:p>
    <w:p w14:paraId="7C7AC224" w14:textId="77777777" w:rsidR="002A012C" w:rsidRDefault="002A012C" w:rsidP="002A012C">
      <w:pPr>
        <w:ind w:firstLine="708"/>
        <w:rPr>
          <w:sz w:val="24"/>
          <w:szCs w:val="24"/>
        </w:rPr>
      </w:pPr>
    </w:p>
    <w:p w14:paraId="0C76D5EB" w14:textId="77777777" w:rsidR="002A012C" w:rsidRDefault="002A012C" w:rsidP="002A012C">
      <w:pPr>
        <w:ind w:firstLine="708"/>
        <w:rPr>
          <w:sz w:val="24"/>
          <w:szCs w:val="24"/>
        </w:rPr>
      </w:pPr>
    </w:p>
    <w:p w14:paraId="45F94F25" w14:textId="77777777" w:rsidR="002A012C" w:rsidRDefault="002A012C" w:rsidP="002A012C">
      <w:pPr>
        <w:ind w:firstLine="708"/>
        <w:rPr>
          <w:sz w:val="24"/>
          <w:szCs w:val="24"/>
        </w:rPr>
      </w:pPr>
    </w:p>
    <w:p w14:paraId="1B918272" w14:textId="77777777" w:rsidR="002A012C" w:rsidRDefault="002A012C" w:rsidP="002A012C">
      <w:pPr>
        <w:ind w:firstLine="708"/>
        <w:rPr>
          <w:sz w:val="24"/>
          <w:szCs w:val="24"/>
        </w:rPr>
      </w:pPr>
    </w:p>
    <w:p w14:paraId="384607C3" w14:textId="77777777" w:rsidR="002A012C" w:rsidRDefault="002A012C" w:rsidP="002A012C">
      <w:pPr>
        <w:sectPr w:rsidR="002A012C" w:rsidSect="00AE6CB1">
          <w:pgSz w:w="11906" w:h="16838" w:code="9"/>
          <w:pgMar w:top="1134" w:right="567" w:bottom="1134" w:left="1701" w:header="709" w:footer="709" w:gutter="0"/>
          <w:pgNumType w:start="1"/>
          <w:cols w:space="708"/>
          <w:titlePg/>
          <w:docGrid w:linePitch="381"/>
        </w:sectPr>
      </w:pPr>
    </w:p>
    <w:p w14:paraId="71A48E17" w14:textId="77777777" w:rsidR="002A012C" w:rsidRPr="003B637C" w:rsidRDefault="002A012C" w:rsidP="00366D05">
      <w:pPr>
        <w:ind w:left="5103"/>
        <w:jc w:val="center"/>
      </w:pPr>
      <w:r w:rsidRPr="003B637C">
        <w:lastRenderedPageBreak/>
        <w:t>ПРИЛОЖЕНИЕ № 3</w:t>
      </w:r>
    </w:p>
    <w:p w14:paraId="50EC08C8" w14:textId="77777777" w:rsidR="002A012C" w:rsidRPr="003B637C" w:rsidRDefault="002A012C" w:rsidP="00366D05">
      <w:pPr>
        <w:ind w:left="5103"/>
        <w:jc w:val="center"/>
      </w:pPr>
    </w:p>
    <w:p w14:paraId="0A19C763" w14:textId="77777777" w:rsidR="002A012C" w:rsidRPr="003B637C" w:rsidRDefault="002A012C" w:rsidP="00366D05">
      <w:pPr>
        <w:ind w:left="5103"/>
        <w:jc w:val="center"/>
      </w:pPr>
      <w:r w:rsidRPr="003B637C">
        <w:t>УТВЕРЖДЁН</w:t>
      </w:r>
    </w:p>
    <w:p w14:paraId="1A02D591" w14:textId="77777777" w:rsidR="002A012C" w:rsidRPr="003B637C" w:rsidRDefault="002A012C" w:rsidP="00366D05">
      <w:pPr>
        <w:ind w:left="5103"/>
        <w:jc w:val="center"/>
      </w:pPr>
      <w:r w:rsidRPr="003B637C">
        <w:t>постановлением администрации</w:t>
      </w:r>
    </w:p>
    <w:p w14:paraId="79C7E2C8" w14:textId="77777777" w:rsidR="002A012C" w:rsidRPr="003B637C" w:rsidRDefault="002A012C" w:rsidP="00366D05">
      <w:pPr>
        <w:ind w:left="5103"/>
        <w:jc w:val="center"/>
      </w:pPr>
      <w:r w:rsidRPr="003B637C">
        <w:t>Лабинского городского поселения</w:t>
      </w:r>
    </w:p>
    <w:p w14:paraId="0453FAF6" w14:textId="77777777" w:rsidR="002A012C" w:rsidRPr="003B637C" w:rsidRDefault="002A012C" w:rsidP="00366D05">
      <w:pPr>
        <w:ind w:left="5103"/>
        <w:jc w:val="center"/>
      </w:pPr>
      <w:r w:rsidRPr="003B637C">
        <w:t>Лабинского района</w:t>
      </w:r>
    </w:p>
    <w:p w14:paraId="24CF5CDA" w14:textId="65367E28" w:rsidR="002A012C" w:rsidRPr="003B637C" w:rsidRDefault="00FE15FB" w:rsidP="00366D05">
      <w:pPr>
        <w:ind w:left="5103"/>
        <w:jc w:val="center"/>
      </w:pPr>
      <w:r w:rsidRPr="00F00E1B">
        <w:t xml:space="preserve">от </w:t>
      </w:r>
      <w:r>
        <w:t xml:space="preserve">20.08.2020 </w:t>
      </w:r>
      <w:r w:rsidRPr="00F00E1B">
        <w:t xml:space="preserve">№ </w:t>
      </w:r>
      <w:r>
        <w:t>798</w:t>
      </w:r>
    </w:p>
    <w:p w14:paraId="4229D47D" w14:textId="4CEEF88A" w:rsidR="002A012C" w:rsidRDefault="002A012C" w:rsidP="002A012C">
      <w:pPr>
        <w:autoSpaceDE w:val="0"/>
        <w:autoSpaceDN w:val="0"/>
        <w:adjustRightInd w:val="0"/>
        <w:jc w:val="center"/>
        <w:outlineLvl w:val="0"/>
        <w:rPr>
          <w:bCs/>
        </w:rPr>
      </w:pPr>
    </w:p>
    <w:p w14:paraId="4EB7E1F6" w14:textId="77777777" w:rsidR="000056BC" w:rsidRDefault="000056BC" w:rsidP="002A012C">
      <w:pPr>
        <w:autoSpaceDE w:val="0"/>
        <w:autoSpaceDN w:val="0"/>
        <w:adjustRightInd w:val="0"/>
        <w:jc w:val="center"/>
        <w:outlineLvl w:val="0"/>
        <w:rPr>
          <w:bCs/>
        </w:rPr>
      </w:pPr>
    </w:p>
    <w:p w14:paraId="7066F8CF" w14:textId="77777777" w:rsidR="000056BC" w:rsidRPr="00183177" w:rsidRDefault="000056BC" w:rsidP="000056BC">
      <w:pPr>
        <w:ind w:right="21"/>
        <w:jc w:val="center"/>
      </w:pPr>
      <w:r w:rsidRPr="00183177">
        <w:t>ПРОЕКТ ДОГОВОРА</w:t>
      </w:r>
    </w:p>
    <w:p w14:paraId="39640F9E" w14:textId="77777777" w:rsidR="000056BC" w:rsidRPr="00183177" w:rsidRDefault="000056BC" w:rsidP="000056BC">
      <w:pPr>
        <w:ind w:right="21"/>
        <w:jc w:val="center"/>
        <w:rPr>
          <w:b/>
        </w:rPr>
      </w:pPr>
      <w:r w:rsidRPr="00183177">
        <w:t>КУПЛИ</w:t>
      </w:r>
      <w:r w:rsidRPr="00183177">
        <w:rPr>
          <w:i/>
        </w:rPr>
        <w:t>-</w:t>
      </w:r>
      <w:r w:rsidRPr="00183177">
        <w:t>ПРОДАЖИ ЗЕМЕЛЬНОГО УЧАСТКА</w:t>
      </w:r>
    </w:p>
    <w:p w14:paraId="13259B86" w14:textId="77777777" w:rsidR="002A012C" w:rsidRPr="00CE4760" w:rsidRDefault="002A012C" w:rsidP="002A012C">
      <w:pPr>
        <w:autoSpaceDE w:val="0"/>
        <w:autoSpaceDN w:val="0"/>
        <w:adjustRightInd w:val="0"/>
        <w:rPr>
          <w:color w:val="000000"/>
        </w:rPr>
      </w:pPr>
    </w:p>
    <w:p w14:paraId="24CC2E76" w14:textId="603D7724" w:rsidR="002A012C" w:rsidRPr="00D91735" w:rsidRDefault="002A012C" w:rsidP="002A012C">
      <w:pPr>
        <w:autoSpaceDE w:val="0"/>
        <w:autoSpaceDN w:val="0"/>
        <w:adjustRightInd w:val="0"/>
      </w:pPr>
      <w:r w:rsidRPr="00D91735">
        <w:rPr>
          <w:color w:val="000000"/>
        </w:rPr>
        <w:t xml:space="preserve">«___» ____________ 20__ года                                                  </w:t>
      </w:r>
      <w:r w:rsidR="001430DF">
        <w:rPr>
          <w:color w:val="000000"/>
        </w:rPr>
        <w:t xml:space="preserve">        </w:t>
      </w:r>
      <w:r w:rsidRPr="00D91735">
        <w:rPr>
          <w:color w:val="000000"/>
        </w:rPr>
        <w:t>город Лабинск</w:t>
      </w:r>
    </w:p>
    <w:p w14:paraId="481F22FC" w14:textId="77777777" w:rsidR="002A012C" w:rsidRPr="00D91735" w:rsidRDefault="002A012C" w:rsidP="002A012C">
      <w:pPr>
        <w:autoSpaceDE w:val="0"/>
        <w:autoSpaceDN w:val="0"/>
        <w:adjustRightInd w:val="0"/>
      </w:pPr>
    </w:p>
    <w:p w14:paraId="6D8DE746" w14:textId="77777777" w:rsidR="002A012C" w:rsidRPr="00D91735" w:rsidRDefault="002A012C" w:rsidP="002A012C">
      <w:pPr>
        <w:autoSpaceDE w:val="0"/>
        <w:autoSpaceDN w:val="0"/>
        <w:adjustRightInd w:val="0"/>
      </w:pPr>
    </w:p>
    <w:p w14:paraId="77EE5E70" w14:textId="3947C08D" w:rsidR="002A012C" w:rsidRPr="00D91735" w:rsidRDefault="002A012C" w:rsidP="002A012C">
      <w:pPr>
        <w:autoSpaceDE w:val="0"/>
        <w:autoSpaceDN w:val="0"/>
        <w:adjustRightInd w:val="0"/>
        <w:ind w:firstLine="709"/>
        <w:rPr>
          <w:rFonts w:eastAsia="MS Mincho"/>
        </w:rPr>
      </w:pPr>
      <w:proofErr w:type="gramStart"/>
      <w:r w:rsidRPr="00D91735">
        <w:rPr>
          <w:color w:val="000000"/>
        </w:rPr>
        <w:t>Администрация Лабинского городского поселения Лабинского района, в лице _________________________________________, действующего на основании Устава Лабинского городского поселения Лабинского района</w:t>
      </w:r>
      <w:r w:rsidRPr="00D91735">
        <w:t xml:space="preserve"> </w:t>
      </w:r>
      <w:r w:rsidRPr="00D91735">
        <w:rPr>
          <w:color w:val="000000"/>
        </w:rPr>
        <w:t>именуемая в дальнейшем «</w:t>
      </w:r>
      <w:r w:rsidR="000056BC" w:rsidRPr="000056BC">
        <w:rPr>
          <w:color w:val="000000"/>
        </w:rPr>
        <w:t>Продавец</w:t>
      </w:r>
      <w:r w:rsidRPr="00D91735">
        <w:rPr>
          <w:color w:val="000000"/>
        </w:rPr>
        <w:t xml:space="preserve">» с одной стороны, и </w:t>
      </w:r>
      <w:r w:rsidRPr="00D91735">
        <w:t>_________________________________________________________________</w:t>
      </w:r>
      <w:r w:rsidR="001430DF">
        <w:t>___</w:t>
      </w:r>
      <w:r w:rsidRPr="00D91735">
        <w:rPr>
          <w:color w:val="000000"/>
        </w:rPr>
        <w:t xml:space="preserve"> именуемый в дальнейшем «</w:t>
      </w:r>
      <w:r w:rsidR="000056BC">
        <w:rPr>
          <w:color w:val="000000"/>
        </w:rPr>
        <w:t>Покупатель</w:t>
      </w:r>
      <w:r w:rsidRPr="00D91735">
        <w:rPr>
          <w:color w:val="000000"/>
        </w:rPr>
        <w:t>» с другой</w:t>
      </w:r>
      <w:r w:rsidRPr="00D91735">
        <w:rPr>
          <w:b/>
          <w:color w:val="000000"/>
        </w:rPr>
        <w:t xml:space="preserve"> </w:t>
      </w:r>
      <w:r w:rsidRPr="00D91735">
        <w:rPr>
          <w:color w:val="000000"/>
        </w:rPr>
        <w:t xml:space="preserve">стороны, на основании </w:t>
      </w:r>
      <w:r w:rsidR="00E92629" w:rsidRPr="00E92629">
        <w:rPr>
          <w:color w:val="000000"/>
        </w:rPr>
        <w:t>протокол</w:t>
      </w:r>
      <w:r w:rsidR="00D44036">
        <w:rPr>
          <w:color w:val="000000"/>
        </w:rPr>
        <w:t>а</w:t>
      </w:r>
      <w:r w:rsidR="00E92629" w:rsidRPr="00E92629">
        <w:rPr>
          <w:color w:val="000000"/>
        </w:rPr>
        <w:t xml:space="preserve"> о результатах аукциона по продаже земельного участка</w:t>
      </w:r>
      <w:r w:rsidRPr="00D91735">
        <w:rPr>
          <w:rFonts w:eastAsia="MS Mincho"/>
        </w:rPr>
        <w:t xml:space="preserve">, </w:t>
      </w:r>
      <w:r w:rsidR="00E92629">
        <w:rPr>
          <w:rFonts w:eastAsia="MS Mincho"/>
        </w:rPr>
        <w:t xml:space="preserve">                             </w:t>
      </w:r>
      <w:r w:rsidRPr="00D91735">
        <w:rPr>
          <w:rFonts w:eastAsia="MS Mincho"/>
        </w:rPr>
        <w:t>в соответствии с частью 1 статьи 39.</w:t>
      </w:r>
      <w:r w:rsidR="005175B7">
        <w:rPr>
          <w:rFonts w:eastAsia="MS Mincho"/>
        </w:rPr>
        <w:t>3</w:t>
      </w:r>
      <w:r w:rsidRPr="00D91735">
        <w:rPr>
          <w:rFonts w:eastAsia="MS Mincho"/>
        </w:rPr>
        <w:t xml:space="preserve">, статьей 39.12 Земельного кодекса Российской Федерации, </w:t>
      </w:r>
      <w:r w:rsidRPr="00D91735">
        <w:rPr>
          <w:color w:val="000000"/>
        </w:rPr>
        <w:t>заключили настоящий договор (далее – Договор</w:t>
      </w:r>
      <w:proofErr w:type="gramEnd"/>
      <w:r w:rsidRPr="00D91735">
        <w:rPr>
          <w:color w:val="000000"/>
        </w:rPr>
        <w:t>) о нижеследующем:</w:t>
      </w:r>
    </w:p>
    <w:p w14:paraId="28BCECE3" w14:textId="77777777" w:rsidR="00E9242F" w:rsidRPr="00D91735" w:rsidRDefault="00E9242F" w:rsidP="00E9242F">
      <w:pPr>
        <w:autoSpaceDE w:val="0"/>
        <w:autoSpaceDN w:val="0"/>
        <w:adjustRightInd w:val="0"/>
        <w:ind w:firstLine="851"/>
        <w:jc w:val="center"/>
        <w:outlineLvl w:val="0"/>
        <w:rPr>
          <w:b/>
          <w:bCs/>
        </w:rPr>
      </w:pPr>
    </w:p>
    <w:p w14:paraId="4B9F5CB8" w14:textId="77777777" w:rsidR="00F24F4C" w:rsidRPr="00EB60F2" w:rsidRDefault="00F24F4C" w:rsidP="00862CCB">
      <w:pPr>
        <w:numPr>
          <w:ilvl w:val="0"/>
          <w:numId w:val="13"/>
        </w:numPr>
        <w:tabs>
          <w:tab w:val="left" w:pos="284"/>
        </w:tabs>
        <w:ind w:left="0" w:right="23" w:firstLine="0"/>
        <w:contextualSpacing/>
        <w:jc w:val="center"/>
      </w:pPr>
      <w:r w:rsidRPr="00EB60F2">
        <w:t>Предмет и цена договора</w:t>
      </w:r>
    </w:p>
    <w:p w14:paraId="3BB4E26D" w14:textId="77777777" w:rsidR="00F24F4C" w:rsidRPr="00F24F4C" w:rsidRDefault="00F24F4C" w:rsidP="00B215BF">
      <w:pPr>
        <w:ind w:right="23"/>
        <w:jc w:val="center"/>
        <w:rPr>
          <w:b/>
        </w:rPr>
      </w:pPr>
    </w:p>
    <w:p w14:paraId="14106C56" w14:textId="66F6033A" w:rsidR="00F11FCF" w:rsidRDefault="00F24F4C" w:rsidP="00F11FCF">
      <w:pPr>
        <w:ind w:right="23" w:firstLine="709"/>
      </w:pPr>
      <w:r w:rsidRPr="00F24F4C">
        <w:t xml:space="preserve">1.1. «Продавец» продал, а «Покупатель» купил в собственность земельный участок </w:t>
      </w:r>
      <w:r w:rsidR="00F11FCF">
        <w:t>земельный участок (далее по тексту</w:t>
      </w:r>
      <w:r w:rsidR="008B0926">
        <w:t xml:space="preserve"> </w:t>
      </w:r>
      <w:r w:rsidR="00F11FCF">
        <w:t>-</w:t>
      </w:r>
      <w:r w:rsidR="008B0926">
        <w:t xml:space="preserve"> </w:t>
      </w:r>
      <w:r w:rsidR="00F11FCF">
        <w:t xml:space="preserve">Участок), со следующими характеристиками: </w:t>
      </w:r>
    </w:p>
    <w:p w14:paraId="255F3270" w14:textId="553F21DC" w:rsidR="00F24F4C" w:rsidRPr="00F24F4C" w:rsidRDefault="00F11FCF" w:rsidP="00F11FCF">
      <w:pPr>
        <w:ind w:right="23"/>
      </w:pPr>
      <w:r>
        <w:t>площадь ______</w:t>
      </w:r>
      <w:r w:rsidRPr="00F11FCF">
        <w:t xml:space="preserve"> </w:t>
      </w:r>
      <w:r w:rsidRPr="00F24F4C">
        <w:t>квадратных метров</w:t>
      </w:r>
      <w:r>
        <w:t xml:space="preserve">, </w:t>
      </w:r>
      <w:r w:rsidRPr="00F11FCF">
        <w:t>расположенный по адресу: ___________________________,</w:t>
      </w:r>
      <w:r>
        <w:t xml:space="preserve"> кадастровый номер земельного участка: ________________________, категория земель: земли населенных пунктов,   вид разрешенного использования: ________________</w:t>
      </w:r>
      <w:r w:rsidR="00F24F4C" w:rsidRPr="00F24F4C">
        <w:t xml:space="preserve">, в </w:t>
      </w:r>
      <w:r>
        <w:t>дальнейшем именуемый «Участок».</w:t>
      </w:r>
    </w:p>
    <w:p w14:paraId="07271D5E" w14:textId="47782F28" w:rsidR="00F24F4C" w:rsidRDefault="00F24F4C" w:rsidP="00F24F4C">
      <w:pPr>
        <w:tabs>
          <w:tab w:val="left" w:pos="1134"/>
        </w:tabs>
        <w:autoSpaceDE w:val="0"/>
        <w:autoSpaceDN w:val="0"/>
        <w:adjustRightInd w:val="0"/>
        <w:ind w:firstLine="709"/>
      </w:pPr>
      <w:r w:rsidRPr="00F24F4C">
        <w:t>1.</w:t>
      </w:r>
      <w:r w:rsidR="00F11FCF">
        <w:t>2</w:t>
      </w:r>
      <w:r w:rsidRPr="00F24F4C">
        <w:t>. Выкупная стоимость Участка, сложившаяся по результатам аукциона, составляет ____________________________________</w:t>
      </w:r>
      <w:r w:rsidR="00F11FCF">
        <w:t>_______________________________</w:t>
      </w:r>
    </w:p>
    <w:p w14:paraId="5DA449F1" w14:textId="3D484B07" w:rsidR="00F24F4C" w:rsidRPr="00D91735" w:rsidRDefault="00F24F4C" w:rsidP="00F24F4C">
      <w:pPr>
        <w:tabs>
          <w:tab w:val="left" w:pos="1134"/>
        </w:tabs>
        <w:autoSpaceDE w:val="0"/>
        <w:autoSpaceDN w:val="0"/>
        <w:adjustRightInd w:val="0"/>
        <w:ind w:firstLine="709"/>
      </w:pPr>
      <w:r>
        <w:t>1</w:t>
      </w:r>
      <w:r w:rsidRPr="00D91735">
        <w:t>.</w:t>
      </w:r>
      <w:r w:rsidR="00F11FCF">
        <w:t>3</w:t>
      </w:r>
      <w:r w:rsidRPr="00D91735">
        <w:t>.</w:t>
      </w:r>
      <w:r w:rsidRPr="00D91735">
        <w:tab/>
      </w:r>
      <w:r w:rsidR="00F11FCF">
        <w:t xml:space="preserve"> </w:t>
      </w:r>
      <w:r w:rsidRPr="00D91735">
        <w:t>Фактическое состояние Участка соответствует условиям Договора и целевому назначению Участка.</w:t>
      </w:r>
    </w:p>
    <w:p w14:paraId="02B57A72" w14:textId="3BEC7FF0" w:rsidR="00F24F4C" w:rsidRPr="00D91735" w:rsidRDefault="00F24F4C" w:rsidP="00F24F4C">
      <w:pPr>
        <w:tabs>
          <w:tab w:val="left" w:pos="1134"/>
        </w:tabs>
        <w:autoSpaceDE w:val="0"/>
        <w:autoSpaceDN w:val="0"/>
        <w:adjustRightInd w:val="0"/>
        <w:ind w:firstLine="709"/>
      </w:pPr>
      <w:r w:rsidRPr="00D91735">
        <w:t>1.</w:t>
      </w:r>
      <w:r w:rsidR="00F11FCF">
        <w:t>4</w:t>
      </w:r>
      <w:r w:rsidRPr="00D91735">
        <w:t>.</w:t>
      </w:r>
      <w:r w:rsidRPr="00D91735">
        <w:tab/>
      </w:r>
      <w:r w:rsidR="00F11FCF">
        <w:t xml:space="preserve"> </w:t>
      </w:r>
      <w:r w:rsidRPr="00D91735">
        <w:t xml:space="preserve">Настоящий Договор является единственным документом, подтверждающим передачу Участка от </w:t>
      </w:r>
      <w:r w:rsidR="00BE4B7F">
        <w:t>Продавца</w:t>
      </w:r>
      <w:r w:rsidRPr="00D91735">
        <w:t xml:space="preserve"> </w:t>
      </w:r>
      <w:r w:rsidR="00BE4B7F">
        <w:t>Покупателю</w:t>
      </w:r>
      <w:r w:rsidRPr="00D91735">
        <w:t>,</w:t>
      </w:r>
      <w:r w:rsidR="00F11FCF">
        <w:t xml:space="preserve">                          </w:t>
      </w:r>
      <w:r w:rsidRPr="00D91735">
        <w:t xml:space="preserve"> без каких-либо иных документов по передаче имущества.</w:t>
      </w:r>
    </w:p>
    <w:p w14:paraId="42FBE961" w14:textId="5985C8B2" w:rsidR="00F24F4C" w:rsidRPr="00F24F4C" w:rsidRDefault="00F24F4C" w:rsidP="00F24F4C">
      <w:pPr>
        <w:ind w:right="23" w:firstLine="709"/>
        <w:rPr>
          <w:b/>
        </w:rPr>
      </w:pPr>
    </w:p>
    <w:p w14:paraId="5534FC8A" w14:textId="77777777" w:rsidR="00F24F4C" w:rsidRPr="00EB60F2" w:rsidRDefault="00F24F4C" w:rsidP="00F24F4C">
      <w:pPr>
        <w:ind w:left="540" w:right="23" w:firstLine="900"/>
        <w:jc w:val="center"/>
        <w:rPr>
          <w:rFonts w:eastAsia="MS Mincho"/>
          <w:bCs/>
        </w:rPr>
      </w:pPr>
    </w:p>
    <w:p w14:paraId="6CC90CDA" w14:textId="77777777" w:rsidR="00F24F4C" w:rsidRPr="00EB60F2" w:rsidRDefault="00F24F4C" w:rsidP="00F11FCF">
      <w:pPr>
        <w:ind w:right="23"/>
        <w:jc w:val="center"/>
        <w:rPr>
          <w:rFonts w:eastAsia="MS Mincho"/>
          <w:bCs/>
        </w:rPr>
      </w:pPr>
      <w:r w:rsidRPr="00EB60F2">
        <w:rPr>
          <w:rFonts w:eastAsia="MS Mincho"/>
          <w:bCs/>
        </w:rPr>
        <w:t>2. Форма и сроки оплаты</w:t>
      </w:r>
    </w:p>
    <w:p w14:paraId="77FEF569" w14:textId="77777777" w:rsidR="00F24F4C" w:rsidRPr="00F24F4C" w:rsidRDefault="00F24F4C" w:rsidP="00F24F4C">
      <w:pPr>
        <w:ind w:left="540" w:right="23" w:firstLine="900"/>
        <w:jc w:val="center"/>
        <w:rPr>
          <w:rFonts w:eastAsia="MS Mincho"/>
          <w:b/>
          <w:bCs/>
        </w:rPr>
      </w:pPr>
    </w:p>
    <w:p w14:paraId="73E8CB52" w14:textId="7511D4F8" w:rsidR="00F11FCF" w:rsidRPr="00B215BF" w:rsidRDefault="00F24F4C" w:rsidP="00F24F4C">
      <w:pPr>
        <w:ind w:right="23" w:firstLine="709"/>
      </w:pPr>
      <w:r w:rsidRPr="00F24F4C">
        <w:rPr>
          <w:rFonts w:eastAsia="MS Mincho"/>
        </w:rPr>
        <w:t xml:space="preserve">2.1. </w:t>
      </w:r>
      <w:r w:rsidRPr="00F24F4C">
        <w:t xml:space="preserve">Оплата производится «Покупателем» единовременно </w:t>
      </w:r>
      <w:r w:rsidR="00B215BF">
        <w:t xml:space="preserve">                                   </w:t>
      </w:r>
      <w:r w:rsidRPr="00F24F4C">
        <w:t>в течение 10 календарных дней с момента заключения Договора в сумме, указанной в пункте 1.</w:t>
      </w:r>
      <w:r w:rsidR="00F11FCF" w:rsidRPr="00B215BF">
        <w:t>2</w:t>
      </w:r>
      <w:r w:rsidRPr="00F24F4C">
        <w:t xml:space="preserve"> Договора. </w:t>
      </w:r>
    </w:p>
    <w:p w14:paraId="0B19C4D8" w14:textId="54B791D5" w:rsidR="00F24F4C" w:rsidRPr="00B215BF" w:rsidRDefault="00F24F4C" w:rsidP="00F24F4C">
      <w:pPr>
        <w:ind w:right="23" w:firstLine="709"/>
      </w:pPr>
      <w:r w:rsidRPr="00F24F4C">
        <w:t>В счет оплаты засчитывается ранее внесенная сумма задатка в размере _________________________________________________________</w:t>
      </w:r>
      <w:r w:rsidR="00B215BF">
        <w:t>____</w:t>
      </w:r>
      <w:r w:rsidRPr="00F24F4C">
        <w:t>рублей.</w:t>
      </w:r>
    </w:p>
    <w:p w14:paraId="70178A02" w14:textId="06E6C308" w:rsidR="00B215BF" w:rsidRPr="00B215BF" w:rsidRDefault="00B215BF" w:rsidP="00B215BF">
      <w:pPr>
        <w:autoSpaceDE w:val="0"/>
        <w:autoSpaceDN w:val="0"/>
        <w:adjustRightInd w:val="0"/>
        <w:ind w:right="-125" w:firstLine="708"/>
      </w:pPr>
      <w:r w:rsidRPr="00B215BF">
        <w:t>С учетом ранее внесенного задатка в размере</w:t>
      </w:r>
      <w:proofErr w:type="gramStart"/>
      <w:r w:rsidRPr="00B215BF">
        <w:t xml:space="preserve"> _____ (______________) </w:t>
      </w:r>
      <w:proofErr w:type="gramEnd"/>
      <w:r w:rsidRPr="00B215BF">
        <w:t xml:space="preserve">рублей, к перечислению следует ____ (____________________) рублей. </w:t>
      </w:r>
    </w:p>
    <w:p w14:paraId="76A14425" w14:textId="05D0E96C" w:rsidR="00F24F4C" w:rsidRPr="00F24F4C" w:rsidRDefault="00F24F4C" w:rsidP="00F24F4C">
      <w:pPr>
        <w:tabs>
          <w:tab w:val="left" w:pos="3003"/>
        </w:tabs>
        <w:ind w:firstLine="709"/>
      </w:pPr>
      <w:r w:rsidRPr="00F24F4C">
        <w:rPr>
          <w:color w:val="000000"/>
        </w:rPr>
        <w:t>2.2. Платеж в сумме _________________</w:t>
      </w:r>
      <w:r w:rsidR="00B215BF">
        <w:rPr>
          <w:color w:val="000000"/>
        </w:rPr>
        <w:t>______________________</w:t>
      </w:r>
      <w:r w:rsidRPr="00F24F4C">
        <w:rPr>
          <w:rFonts w:eastAsia="MS Mincho"/>
          <w:color w:val="000000"/>
        </w:rPr>
        <w:t>рублей</w:t>
      </w:r>
      <w:r w:rsidRPr="00F24F4C">
        <w:rPr>
          <w:color w:val="000000"/>
        </w:rPr>
        <w:t xml:space="preserve"> перечисляется «Покупателем»</w:t>
      </w:r>
      <w:r w:rsidRPr="00F24F4C">
        <w:rPr>
          <w:rFonts w:eastAsia="MS Mincho"/>
          <w:color w:val="000000"/>
        </w:rPr>
        <w:t xml:space="preserve"> платежным поручением</w:t>
      </w:r>
      <w:r w:rsidR="00B215BF" w:rsidRPr="00B215BF">
        <w:rPr>
          <w:rFonts w:eastAsia="MS Mincho"/>
          <w:color w:val="000000"/>
        </w:rPr>
        <w:t xml:space="preserve"> в</w:t>
      </w:r>
      <w:r w:rsidRPr="00F24F4C">
        <w:rPr>
          <w:rFonts w:eastAsia="MS Mincho"/>
          <w:color w:val="000000"/>
        </w:rPr>
        <w:t xml:space="preserve"> </w:t>
      </w:r>
      <w:r w:rsidR="00B215BF" w:rsidRPr="00B215BF">
        <w:rPr>
          <w:color w:val="000000"/>
        </w:rPr>
        <w:t xml:space="preserve">УФК по Краснодарскому краю (Администрация Лабинского городского поселения Лабинского района, л/с 04183004460), ИНН 2314018323, КПП 231401001, ОКТМО 03630101, Южное главное управление Центрального банка Российской Федерации г. Краснодар, </w:t>
      </w:r>
      <w:proofErr w:type="gramStart"/>
      <w:r w:rsidR="00B215BF" w:rsidRPr="00B215BF">
        <w:rPr>
          <w:color w:val="000000"/>
        </w:rPr>
        <w:t>р</w:t>
      </w:r>
      <w:proofErr w:type="gramEnd"/>
      <w:r w:rsidR="00B215BF" w:rsidRPr="00B215BF">
        <w:rPr>
          <w:color w:val="000000"/>
        </w:rPr>
        <w:t>/с 40101810300000010013, БИК 040349001,</w:t>
      </w:r>
      <w:r w:rsidR="00EB60F2">
        <w:rPr>
          <w:color w:val="000000"/>
        </w:rPr>
        <w:t xml:space="preserve">            </w:t>
      </w:r>
      <w:r w:rsidR="00B215BF" w:rsidRPr="00B215BF">
        <w:rPr>
          <w:color w:val="000000"/>
        </w:rPr>
        <w:t xml:space="preserve"> КБК 992 1 14 06013 13 00</w:t>
      </w:r>
      <w:r w:rsidR="00EB60F2">
        <w:rPr>
          <w:color w:val="000000"/>
        </w:rPr>
        <w:t>26</w:t>
      </w:r>
      <w:r w:rsidR="00B215BF" w:rsidRPr="00B215BF">
        <w:rPr>
          <w:color w:val="000000"/>
        </w:rPr>
        <w:t xml:space="preserve"> 430 «выкупная стоимость за земельный участок по договору № ______ от _______</w:t>
      </w:r>
      <w:r w:rsidRPr="00F24F4C">
        <w:t xml:space="preserve">. </w:t>
      </w:r>
    </w:p>
    <w:p w14:paraId="23C029B1" w14:textId="5BFABF73" w:rsidR="00F24F4C" w:rsidRPr="00F24F4C" w:rsidRDefault="00F24F4C" w:rsidP="00F24F4C">
      <w:pPr>
        <w:widowControl w:val="0"/>
        <w:tabs>
          <w:tab w:val="left" w:pos="3003"/>
        </w:tabs>
        <w:autoSpaceDE w:val="0"/>
        <w:autoSpaceDN w:val="0"/>
        <w:adjustRightInd w:val="0"/>
        <w:ind w:firstLine="709"/>
        <w:rPr>
          <w:rFonts w:eastAsia="MS Mincho"/>
          <w:color w:val="000000"/>
        </w:rPr>
      </w:pPr>
      <w:r w:rsidRPr="00F24F4C">
        <w:rPr>
          <w:color w:val="000000"/>
        </w:rPr>
        <w:t xml:space="preserve">2.3. </w:t>
      </w:r>
      <w:r w:rsidRPr="00F24F4C">
        <w:rPr>
          <w:rFonts w:eastAsia="MS Mincho"/>
          <w:color w:val="000000"/>
        </w:rPr>
        <w:t>Оплата считается произведенной после зачисления на счет «Продавца» цены Участка, указанной в п</w:t>
      </w:r>
      <w:r w:rsidR="00761B6A">
        <w:rPr>
          <w:rFonts w:eastAsia="MS Mincho"/>
          <w:color w:val="000000"/>
        </w:rPr>
        <w:t>.</w:t>
      </w:r>
      <w:r w:rsidRPr="00F24F4C">
        <w:rPr>
          <w:rFonts w:eastAsia="MS Mincho"/>
          <w:color w:val="000000"/>
        </w:rPr>
        <w:t xml:space="preserve"> 1.</w:t>
      </w:r>
      <w:r w:rsidR="00B215BF" w:rsidRPr="00B215BF">
        <w:rPr>
          <w:rFonts w:eastAsia="MS Mincho"/>
          <w:color w:val="000000"/>
        </w:rPr>
        <w:t>2</w:t>
      </w:r>
      <w:r w:rsidRPr="00F24F4C">
        <w:rPr>
          <w:rFonts w:eastAsia="MS Mincho"/>
          <w:color w:val="000000"/>
        </w:rPr>
        <w:t>. Договора.</w:t>
      </w:r>
    </w:p>
    <w:p w14:paraId="71CBC659" w14:textId="77777777" w:rsidR="00E9242F" w:rsidRPr="00EB60F2" w:rsidRDefault="00E9242F" w:rsidP="00E9242F">
      <w:pPr>
        <w:autoSpaceDE w:val="0"/>
        <w:autoSpaceDN w:val="0"/>
        <w:adjustRightInd w:val="0"/>
        <w:ind w:firstLine="709"/>
      </w:pPr>
    </w:p>
    <w:p w14:paraId="74493911" w14:textId="77777777" w:rsidR="00C07DD3" w:rsidRPr="00EB60F2" w:rsidRDefault="00C07DD3" w:rsidP="00C07DD3">
      <w:pPr>
        <w:ind w:right="23"/>
        <w:jc w:val="center"/>
      </w:pPr>
      <w:bookmarkStart w:id="2" w:name="sub_13"/>
      <w:r w:rsidRPr="00EB60F2">
        <w:t>3. Обязательства сторон</w:t>
      </w:r>
    </w:p>
    <w:p w14:paraId="5DFDCCEC" w14:textId="77777777" w:rsidR="00C07DD3" w:rsidRPr="00C07DD3" w:rsidRDefault="00C07DD3" w:rsidP="00C07DD3">
      <w:pPr>
        <w:ind w:left="540" w:right="23" w:firstLine="900"/>
        <w:jc w:val="center"/>
        <w:rPr>
          <w:b/>
        </w:rPr>
      </w:pPr>
    </w:p>
    <w:p w14:paraId="6CAB70F1" w14:textId="77777777" w:rsidR="00C07DD3" w:rsidRPr="00C07DD3" w:rsidRDefault="00C07DD3" w:rsidP="00C07DD3">
      <w:pPr>
        <w:ind w:right="23" w:firstLine="709"/>
      </w:pPr>
      <w:r w:rsidRPr="00C07DD3">
        <w:t>3.1. «Продавец» продал по Договору Участок, свободный от любых имущественных прав и претензий третьих лиц, о которых в момент заключения договора «Продавец» и «Покупатель» не могли не знать.</w:t>
      </w:r>
    </w:p>
    <w:p w14:paraId="0818CD62" w14:textId="77777777" w:rsidR="00C07DD3" w:rsidRPr="00C07DD3" w:rsidRDefault="00C07DD3" w:rsidP="00C07DD3">
      <w:pPr>
        <w:ind w:right="23" w:firstLine="709"/>
      </w:pPr>
      <w:r w:rsidRPr="00C07DD3">
        <w:t>3.2. «Покупатель» осмотрел Участок в натуре, ознакомился с его количественными и качественными характеристиками, правовым режимом земель и принимает на себя ответственность за совершенные им любые действия, противоречащие законодательству Российской Федерации и Краснодарского края.</w:t>
      </w:r>
    </w:p>
    <w:p w14:paraId="3A8BD795" w14:textId="77777777" w:rsidR="00C07DD3" w:rsidRPr="00C07DD3" w:rsidRDefault="00C07DD3" w:rsidP="00C07DD3">
      <w:pPr>
        <w:suppressAutoHyphens/>
        <w:autoSpaceDE w:val="0"/>
        <w:autoSpaceDN w:val="0"/>
        <w:adjustRightInd w:val="0"/>
        <w:ind w:right="23" w:firstLine="709"/>
        <w:rPr>
          <w:bCs/>
          <w:lang w:eastAsia="ar-SA"/>
        </w:rPr>
      </w:pPr>
      <w:r w:rsidRPr="00C07DD3">
        <w:rPr>
          <w:bCs/>
          <w:lang w:eastAsia="ar-SA"/>
        </w:rPr>
        <w:t>3.3. «Покупатель» обязан:</w:t>
      </w:r>
    </w:p>
    <w:p w14:paraId="21DA44B3" w14:textId="4B8C7CDD" w:rsidR="00C07DD3" w:rsidRPr="00C07DD3" w:rsidRDefault="00C07DD3" w:rsidP="00C07DD3">
      <w:pPr>
        <w:suppressAutoHyphens/>
        <w:autoSpaceDE w:val="0"/>
        <w:autoSpaceDN w:val="0"/>
        <w:adjustRightInd w:val="0"/>
        <w:ind w:right="23" w:firstLine="709"/>
        <w:rPr>
          <w:bCs/>
          <w:lang w:eastAsia="ar-SA"/>
        </w:rPr>
      </w:pPr>
      <w:r w:rsidRPr="00C07DD3">
        <w:rPr>
          <w:bCs/>
          <w:lang w:eastAsia="ar-SA"/>
        </w:rPr>
        <w:t xml:space="preserve">3.3.1. Произвести оплату Участка в сумме и в срок, установленные </w:t>
      </w:r>
      <w:r w:rsidR="00761B6A">
        <w:rPr>
          <w:bCs/>
          <w:lang w:eastAsia="ar-SA"/>
        </w:rPr>
        <w:t xml:space="preserve">                         </w:t>
      </w:r>
      <w:r w:rsidRPr="00C07DD3">
        <w:rPr>
          <w:bCs/>
          <w:lang w:eastAsia="ar-SA"/>
        </w:rPr>
        <w:t>в п</w:t>
      </w:r>
      <w:r w:rsidR="00761B6A">
        <w:rPr>
          <w:bCs/>
          <w:lang w:eastAsia="ar-SA"/>
        </w:rPr>
        <w:t>.</w:t>
      </w:r>
      <w:r w:rsidRPr="00C07DD3">
        <w:rPr>
          <w:bCs/>
          <w:lang w:eastAsia="ar-SA"/>
        </w:rPr>
        <w:t xml:space="preserve"> 1.2, 2.1 настоящего договора.</w:t>
      </w:r>
    </w:p>
    <w:p w14:paraId="4D8A4B23" w14:textId="579991FF" w:rsidR="00C07DD3" w:rsidRPr="00C07DD3" w:rsidRDefault="00C07DD3" w:rsidP="00C07DD3">
      <w:pPr>
        <w:suppressAutoHyphens/>
        <w:ind w:right="23" w:firstLine="709"/>
        <w:rPr>
          <w:lang w:eastAsia="ar-SA"/>
        </w:rPr>
      </w:pPr>
      <w:r w:rsidRPr="00C07DD3">
        <w:rPr>
          <w:lang w:eastAsia="ar-SA"/>
        </w:rPr>
        <w:t>3.3.2. Использовать Участок в соответствии с целевым назначением и разрешенным использованием, указанным в п.</w:t>
      </w:r>
      <w:r w:rsidR="00761B6A">
        <w:rPr>
          <w:lang w:eastAsia="ar-SA"/>
        </w:rPr>
        <w:t xml:space="preserve"> </w:t>
      </w:r>
      <w:r w:rsidRPr="00C07DD3">
        <w:rPr>
          <w:lang w:eastAsia="ar-SA"/>
        </w:rPr>
        <w:t>1.1 Договора.</w:t>
      </w:r>
    </w:p>
    <w:p w14:paraId="4D715BD3" w14:textId="3982C857" w:rsidR="00C07DD3" w:rsidRPr="00C07DD3" w:rsidRDefault="00C07DD3" w:rsidP="00C07DD3">
      <w:pPr>
        <w:suppressAutoHyphens/>
        <w:ind w:right="23" w:firstLine="709"/>
        <w:rPr>
          <w:lang w:eastAsia="ar-SA"/>
        </w:rPr>
      </w:pPr>
      <w:r w:rsidRPr="00C07DD3">
        <w:rPr>
          <w:lang w:eastAsia="ar-SA"/>
        </w:rPr>
        <w:t>3.3.3. Возводить объект, указанный в п.</w:t>
      </w:r>
      <w:r w:rsidR="00761B6A">
        <w:rPr>
          <w:lang w:eastAsia="ar-SA"/>
        </w:rPr>
        <w:t xml:space="preserve"> </w:t>
      </w:r>
      <w:r w:rsidRPr="00C07DD3">
        <w:rPr>
          <w:lang w:eastAsia="ar-SA"/>
        </w:rPr>
        <w:t>1.1 Договора в соответствии с целевым назначением и разрешенным использованием Участка с соблюдением требований градостроительных регламентов, строительных, экологических, санитарно-гигиенических, противопожарных и иных правил и нормативов.</w:t>
      </w:r>
    </w:p>
    <w:p w14:paraId="10DC8CE4" w14:textId="77777777" w:rsidR="00C07DD3" w:rsidRPr="00C07DD3" w:rsidRDefault="00C07DD3" w:rsidP="00C07DD3">
      <w:pPr>
        <w:suppressAutoHyphens/>
        <w:ind w:right="23" w:firstLine="709"/>
        <w:rPr>
          <w:lang w:eastAsia="ar-SA"/>
        </w:rPr>
      </w:pPr>
      <w:r w:rsidRPr="00C07DD3">
        <w:rPr>
          <w:lang w:eastAsia="ar-SA"/>
        </w:rPr>
        <w:t xml:space="preserve">3.3.4. Выполнить в полном объеме все условия настоящего договора. </w:t>
      </w:r>
    </w:p>
    <w:p w14:paraId="7815B521" w14:textId="694C903D" w:rsidR="00C07DD3" w:rsidRPr="00C07DD3" w:rsidRDefault="00C07DD3" w:rsidP="00C07DD3">
      <w:pPr>
        <w:suppressAutoHyphens/>
        <w:ind w:right="23" w:firstLine="709"/>
        <w:rPr>
          <w:i/>
          <w:lang w:eastAsia="ar-SA"/>
        </w:rPr>
      </w:pPr>
      <w:r w:rsidRPr="00C07DD3">
        <w:rPr>
          <w:lang w:eastAsia="ar-SA"/>
        </w:rPr>
        <w:t>3.3.5. Осуществить строительство на Участке</w:t>
      </w:r>
      <w:r w:rsidRPr="00C07DD3">
        <w:rPr>
          <w:color w:val="000000"/>
          <w:lang w:eastAsia="ar-SA"/>
        </w:rPr>
        <w:t xml:space="preserve"> </w:t>
      </w:r>
      <w:r w:rsidRPr="00C07DD3">
        <w:rPr>
          <w:lang w:eastAsia="ar-SA"/>
        </w:rPr>
        <w:t>объекта, указанного в п.</w:t>
      </w:r>
      <w:r w:rsidR="00761B6A">
        <w:rPr>
          <w:lang w:eastAsia="ar-SA"/>
        </w:rPr>
        <w:t xml:space="preserve"> </w:t>
      </w:r>
      <w:r w:rsidRPr="00C07DD3">
        <w:rPr>
          <w:lang w:eastAsia="ar-SA"/>
        </w:rPr>
        <w:t>1.1 Договора.</w:t>
      </w:r>
    </w:p>
    <w:p w14:paraId="73D2BCEE" w14:textId="246BD365" w:rsidR="00C07DD3" w:rsidRPr="00C07DD3" w:rsidRDefault="00C07DD3" w:rsidP="00C07DD3">
      <w:pPr>
        <w:suppressAutoHyphens/>
        <w:autoSpaceDE w:val="0"/>
        <w:autoSpaceDN w:val="0"/>
        <w:adjustRightInd w:val="0"/>
        <w:ind w:right="23" w:firstLine="709"/>
        <w:rPr>
          <w:lang w:eastAsia="ar-SA"/>
        </w:rPr>
      </w:pPr>
      <w:r w:rsidRPr="00C07DD3">
        <w:rPr>
          <w:lang w:eastAsia="ar-SA"/>
        </w:rPr>
        <w:lastRenderedPageBreak/>
        <w:t>3.3.6. Получить в установленном порядке разрешение на строительство объекта, указанного в п.</w:t>
      </w:r>
      <w:r w:rsidR="00761B6A">
        <w:rPr>
          <w:lang w:eastAsia="ar-SA"/>
        </w:rPr>
        <w:t xml:space="preserve"> </w:t>
      </w:r>
      <w:r w:rsidRPr="00C07DD3">
        <w:rPr>
          <w:lang w:eastAsia="ar-SA"/>
        </w:rPr>
        <w:t>1.1 Договора в порядке, предусмотренном действующим законодательством.</w:t>
      </w:r>
    </w:p>
    <w:p w14:paraId="76A6DFBB" w14:textId="77777777" w:rsidR="00C07DD3" w:rsidRPr="00C07DD3" w:rsidRDefault="00C07DD3" w:rsidP="00C07DD3">
      <w:pPr>
        <w:suppressAutoHyphens/>
        <w:autoSpaceDE w:val="0"/>
        <w:autoSpaceDN w:val="0"/>
        <w:adjustRightInd w:val="0"/>
        <w:ind w:right="23" w:firstLine="709"/>
        <w:rPr>
          <w:lang w:eastAsia="ar-SA"/>
        </w:rPr>
      </w:pPr>
      <w:r w:rsidRPr="00C07DD3">
        <w:rPr>
          <w:color w:val="000000"/>
          <w:lang w:eastAsia="ar-SA"/>
        </w:rPr>
        <w:t>3.3.7. Сохранять межевые, геодезические и другие специальные знаки, установленные на Участке в соответствии с законодательством.</w:t>
      </w:r>
    </w:p>
    <w:p w14:paraId="7AE21113" w14:textId="77777777" w:rsidR="00C07DD3" w:rsidRPr="00C07DD3" w:rsidRDefault="00C07DD3" w:rsidP="00C07DD3">
      <w:pPr>
        <w:suppressAutoHyphens/>
        <w:autoSpaceDE w:val="0"/>
        <w:autoSpaceDN w:val="0"/>
        <w:adjustRightInd w:val="0"/>
        <w:ind w:right="23" w:firstLine="709"/>
        <w:rPr>
          <w:lang w:eastAsia="ar-SA"/>
        </w:rPr>
      </w:pPr>
      <w:r w:rsidRPr="00C07DD3">
        <w:rPr>
          <w:color w:val="000000"/>
          <w:lang w:eastAsia="ar-SA"/>
        </w:rPr>
        <w:t>3.3.8. Соблюдать требования градостроительных регламентов, строительных, экологических, санитарно-гигиенических, противопожарных и иных правил, нормативов.</w:t>
      </w:r>
    </w:p>
    <w:p w14:paraId="4DB607C1" w14:textId="77777777" w:rsidR="00C07DD3" w:rsidRPr="00C07DD3" w:rsidRDefault="00C07DD3" w:rsidP="00C07DD3">
      <w:pPr>
        <w:suppressAutoHyphens/>
        <w:autoSpaceDE w:val="0"/>
        <w:autoSpaceDN w:val="0"/>
        <w:adjustRightInd w:val="0"/>
        <w:ind w:right="23" w:firstLine="709"/>
        <w:rPr>
          <w:color w:val="000000"/>
          <w:lang w:eastAsia="ar-SA"/>
        </w:rPr>
      </w:pPr>
      <w:r w:rsidRPr="00C07DD3">
        <w:rPr>
          <w:color w:val="000000"/>
          <w:lang w:eastAsia="ar-SA"/>
        </w:rPr>
        <w:t>3.3.9. Содержать в должном санитарном порядке и чистоте Участок и подъезды к нему, не допускать действий, приводящих к ухудшению качественных характеристик Участков и экологической обстановки на Участке. Не допускать на Участке загрязнение, захламление, деградацию и ухудшение плодородия почв.</w:t>
      </w:r>
    </w:p>
    <w:p w14:paraId="5B5448B5" w14:textId="77777777" w:rsidR="00C07DD3" w:rsidRPr="00C07DD3" w:rsidRDefault="00C07DD3" w:rsidP="00C07DD3">
      <w:pPr>
        <w:suppressAutoHyphens/>
        <w:autoSpaceDE w:val="0"/>
        <w:autoSpaceDN w:val="0"/>
        <w:adjustRightInd w:val="0"/>
        <w:ind w:right="23" w:firstLine="709"/>
        <w:rPr>
          <w:lang w:eastAsia="ar-SA"/>
        </w:rPr>
      </w:pPr>
      <w:r w:rsidRPr="00C07DD3">
        <w:rPr>
          <w:color w:val="000000"/>
          <w:lang w:eastAsia="ar-SA"/>
        </w:rPr>
        <w:t>3.3.10. Выполнять условия эксплуатации городских подземных и наземных коммуникаций, сооружений, дорог и проездов.</w:t>
      </w:r>
    </w:p>
    <w:p w14:paraId="4B76408A" w14:textId="77777777" w:rsidR="00C07DD3" w:rsidRPr="00C07DD3" w:rsidRDefault="00C07DD3" w:rsidP="00C07DD3">
      <w:pPr>
        <w:suppressAutoHyphens/>
        <w:autoSpaceDE w:val="0"/>
        <w:autoSpaceDN w:val="0"/>
        <w:adjustRightInd w:val="0"/>
        <w:ind w:right="23" w:firstLine="709"/>
        <w:rPr>
          <w:color w:val="000000"/>
          <w:lang w:eastAsia="ar-SA"/>
        </w:rPr>
      </w:pPr>
      <w:r w:rsidRPr="00C07DD3">
        <w:rPr>
          <w:color w:val="000000"/>
          <w:lang w:eastAsia="ar-SA"/>
        </w:rPr>
        <w:t xml:space="preserve">3.3.11. Беспрепятственно допускать на Участок представителей органов государственного </w:t>
      </w:r>
      <w:proofErr w:type="gramStart"/>
      <w:r w:rsidRPr="00C07DD3">
        <w:rPr>
          <w:color w:val="000000"/>
          <w:lang w:eastAsia="ar-SA"/>
        </w:rPr>
        <w:t>контроля за</w:t>
      </w:r>
      <w:proofErr w:type="gramEnd"/>
      <w:r w:rsidRPr="00C07DD3">
        <w:rPr>
          <w:color w:val="000000"/>
          <w:lang w:eastAsia="ar-SA"/>
        </w:rPr>
        <w:t xml:space="preserve"> использованием и охраной земель.</w:t>
      </w:r>
    </w:p>
    <w:p w14:paraId="1296C07B" w14:textId="77777777" w:rsidR="00C07DD3" w:rsidRPr="00C07DD3" w:rsidRDefault="00C07DD3" w:rsidP="00C07DD3">
      <w:pPr>
        <w:suppressAutoHyphens/>
        <w:ind w:right="23" w:firstLine="709"/>
        <w:rPr>
          <w:color w:val="000000"/>
          <w:lang w:eastAsia="ar-SA"/>
        </w:rPr>
      </w:pPr>
      <w:r w:rsidRPr="00C07DD3">
        <w:rPr>
          <w:lang w:eastAsia="ar-SA"/>
        </w:rPr>
        <w:t>3.3.12</w:t>
      </w:r>
      <w:r w:rsidRPr="00C07DD3">
        <w:rPr>
          <w:color w:val="000000"/>
          <w:lang w:eastAsia="ar-SA"/>
        </w:rPr>
        <w:t>. Не нарушать права смежных землепользователей, землевладельцев, арендаторов, собственников земельных участков, обеспечить беспрепятственные проходы, подъезды к их земельным участкам.</w:t>
      </w:r>
    </w:p>
    <w:p w14:paraId="3C200750" w14:textId="77777777" w:rsidR="00C07DD3" w:rsidRPr="0082077A" w:rsidRDefault="00C07DD3" w:rsidP="00C07DD3">
      <w:pPr>
        <w:suppressAutoHyphens/>
        <w:autoSpaceDE w:val="0"/>
        <w:autoSpaceDN w:val="0"/>
        <w:adjustRightInd w:val="0"/>
        <w:ind w:right="23" w:firstLine="709"/>
        <w:rPr>
          <w:bCs/>
          <w:lang w:eastAsia="ar-SA"/>
        </w:rPr>
      </w:pPr>
      <w:r w:rsidRPr="0082077A">
        <w:rPr>
          <w:bCs/>
          <w:color w:val="000000"/>
          <w:lang w:eastAsia="ar-SA"/>
        </w:rPr>
        <w:t>3.4. «Покупатель» не вправе:</w:t>
      </w:r>
    </w:p>
    <w:p w14:paraId="33C55730" w14:textId="77777777" w:rsidR="00C07DD3" w:rsidRPr="00C07DD3" w:rsidRDefault="00C07DD3" w:rsidP="00C07DD3">
      <w:pPr>
        <w:suppressAutoHyphens/>
        <w:autoSpaceDE w:val="0"/>
        <w:autoSpaceDN w:val="0"/>
        <w:adjustRightInd w:val="0"/>
        <w:ind w:right="23" w:firstLine="709"/>
        <w:rPr>
          <w:lang w:eastAsia="ar-SA"/>
        </w:rPr>
      </w:pPr>
      <w:r w:rsidRPr="00C07DD3">
        <w:rPr>
          <w:color w:val="000000"/>
          <w:lang w:eastAsia="ar-SA"/>
        </w:rPr>
        <w:t>3.4.1. Нарушать существующий водоток.</w:t>
      </w:r>
    </w:p>
    <w:p w14:paraId="34AE9F16" w14:textId="77777777" w:rsidR="00C07DD3" w:rsidRPr="00C07DD3" w:rsidRDefault="00C07DD3" w:rsidP="00C07DD3">
      <w:pPr>
        <w:suppressAutoHyphens/>
        <w:autoSpaceDE w:val="0"/>
        <w:autoSpaceDN w:val="0"/>
        <w:adjustRightInd w:val="0"/>
        <w:ind w:right="23" w:firstLine="709"/>
        <w:rPr>
          <w:lang w:eastAsia="ar-SA"/>
        </w:rPr>
      </w:pPr>
      <w:r w:rsidRPr="00C07DD3">
        <w:rPr>
          <w:color w:val="000000"/>
          <w:lang w:eastAsia="ar-SA"/>
        </w:rPr>
        <w:t>3.4.2. Менять поперечный профиль Участка.</w:t>
      </w:r>
    </w:p>
    <w:p w14:paraId="2A19CFE2" w14:textId="3299AD6B" w:rsidR="00C07DD3" w:rsidRPr="00C07DD3" w:rsidRDefault="00C07DD3" w:rsidP="00C07DD3">
      <w:pPr>
        <w:suppressAutoHyphens/>
        <w:autoSpaceDE w:val="0"/>
        <w:autoSpaceDN w:val="0"/>
        <w:adjustRightInd w:val="0"/>
        <w:ind w:right="23" w:firstLine="709"/>
        <w:rPr>
          <w:lang w:eastAsia="ar-SA"/>
        </w:rPr>
      </w:pPr>
      <w:r w:rsidRPr="00C07DD3">
        <w:rPr>
          <w:color w:val="000000"/>
          <w:lang w:eastAsia="ar-SA"/>
        </w:rPr>
        <w:t>3.4.3. Нарушать инженерные сети и коммуникации, находящиеся в границах Участка, а также занимать коридоры прохождения инженерных</w:t>
      </w:r>
      <w:r w:rsidR="006449BA">
        <w:rPr>
          <w:color w:val="000000"/>
          <w:lang w:eastAsia="ar-SA"/>
        </w:rPr>
        <w:t xml:space="preserve">                          </w:t>
      </w:r>
      <w:r w:rsidRPr="00C07DD3">
        <w:rPr>
          <w:color w:val="000000"/>
          <w:lang w:eastAsia="ar-SA"/>
        </w:rPr>
        <w:t xml:space="preserve"> сетей и коммуникаций временными или капитальными зданиями и сооружениями.</w:t>
      </w:r>
    </w:p>
    <w:p w14:paraId="7364DF85" w14:textId="77777777" w:rsidR="00C07DD3" w:rsidRPr="00C07DD3" w:rsidRDefault="00C07DD3" w:rsidP="00C07DD3">
      <w:pPr>
        <w:suppressAutoHyphens/>
        <w:autoSpaceDE w:val="0"/>
        <w:autoSpaceDN w:val="0"/>
        <w:adjustRightInd w:val="0"/>
        <w:ind w:right="23" w:firstLine="709"/>
        <w:rPr>
          <w:bCs/>
          <w:lang w:eastAsia="ar-SA"/>
        </w:rPr>
      </w:pPr>
      <w:r w:rsidRPr="00C07DD3">
        <w:rPr>
          <w:bCs/>
          <w:lang w:eastAsia="ar-SA"/>
        </w:rPr>
        <w:t>3.5. Во всем, что не предусмотрено в настоящем Договоре, Стороны руководствуются законодательством Российской Федерации.</w:t>
      </w:r>
    </w:p>
    <w:p w14:paraId="7FDFDC3C" w14:textId="77777777" w:rsidR="00C07DD3" w:rsidRPr="00C07DD3" w:rsidRDefault="00C07DD3" w:rsidP="00C07DD3">
      <w:pPr>
        <w:suppressAutoHyphens/>
        <w:autoSpaceDE w:val="0"/>
        <w:autoSpaceDN w:val="0"/>
        <w:adjustRightInd w:val="0"/>
        <w:ind w:right="23" w:firstLine="709"/>
        <w:rPr>
          <w:bCs/>
          <w:lang w:eastAsia="ar-SA"/>
        </w:rPr>
      </w:pPr>
      <w:r w:rsidRPr="00C07DD3">
        <w:rPr>
          <w:bCs/>
          <w:lang w:eastAsia="ar-SA"/>
        </w:rPr>
        <w:t>3.6. Настоящий Договор является документом, подтверждающим передачу Участка к Покупателю без каких либо иных документов.</w:t>
      </w:r>
    </w:p>
    <w:p w14:paraId="758DA0B7" w14:textId="77777777" w:rsidR="00C07DD3" w:rsidRPr="008642B2" w:rsidRDefault="00C07DD3" w:rsidP="00C07DD3">
      <w:pPr>
        <w:ind w:right="23" w:firstLine="900"/>
        <w:jc w:val="center"/>
        <w:rPr>
          <w:b/>
        </w:rPr>
      </w:pPr>
    </w:p>
    <w:p w14:paraId="5C7C2B5F" w14:textId="77777777" w:rsidR="00C07DD3" w:rsidRPr="00EB60F2" w:rsidRDefault="00C07DD3" w:rsidP="00EB60F2">
      <w:pPr>
        <w:ind w:right="23"/>
        <w:jc w:val="center"/>
      </w:pPr>
      <w:r w:rsidRPr="00EB60F2">
        <w:t>4. Ответственность сторон</w:t>
      </w:r>
    </w:p>
    <w:p w14:paraId="2298CC95" w14:textId="77777777" w:rsidR="00C07DD3" w:rsidRPr="00C07DD3" w:rsidRDefault="00C07DD3" w:rsidP="00C07DD3">
      <w:pPr>
        <w:ind w:right="23" w:firstLine="900"/>
        <w:jc w:val="center"/>
        <w:rPr>
          <w:b/>
        </w:rPr>
      </w:pPr>
    </w:p>
    <w:p w14:paraId="5AED2746" w14:textId="77777777" w:rsidR="00C07DD3" w:rsidRPr="00C07DD3" w:rsidRDefault="00C07DD3" w:rsidP="00C07DD3">
      <w:pPr>
        <w:ind w:right="23" w:firstLine="709"/>
      </w:pPr>
      <w:r w:rsidRPr="00C07DD3">
        <w:t>4.1. Стороны несут ответственность за невыполнение или ненадлежащее выполнение условий Договора в соответствии с действующим законодательством Российской Федерации.</w:t>
      </w:r>
    </w:p>
    <w:p w14:paraId="57089CA4" w14:textId="77777777" w:rsidR="00C07DD3" w:rsidRPr="00EB60F2" w:rsidRDefault="00C07DD3" w:rsidP="00EB60F2">
      <w:pPr>
        <w:ind w:right="23"/>
        <w:jc w:val="center"/>
      </w:pPr>
    </w:p>
    <w:p w14:paraId="006E3538" w14:textId="77777777" w:rsidR="00C07DD3" w:rsidRPr="00EB60F2" w:rsidRDefault="00C07DD3" w:rsidP="00EB60F2">
      <w:pPr>
        <w:ind w:right="23"/>
        <w:jc w:val="center"/>
      </w:pPr>
      <w:r w:rsidRPr="00EB60F2">
        <w:t>5. Рассмотрение споров</w:t>
      </w:r>
    </w:p>
    <w:p w14:paraId="1EFC5F91" w14:textId="77777777" w:rsidR="00C07DD3" w:rsidRPr="00C07DD3" w:rsidRDefault="00C07DD3" w:rsidP="00C07DD3">
      <w:pPr>
        <w:ind w:right="23" w:firstLine="900"/>
        <w:jc w:val="center"/>
        <w:rPr>
          <w:b/>
        </w:rPr>
      </w:pPr>
    </w:p>
    <w:p w14:paraId="52EAF652" w14:textId="77777777" w:rsidR="00C07DD3" w:rsidRPr="00C07DD3" w:rsidRDefault="00C07DD3" w:rsidP="00C07DD3">
      <w:pPr>
        <w:ind w:right="23" w:firstLine="709"/>
      </w:pPr>
      <w:r w:rsidRPr="00C07DD3">
        <w:t>5.1. Все споры и разногласия, которые могут возникнуть из Договора, будут разрешаться по возможности путем переговоров между сторонами, а при невозможности разрешения споров путем переговоров, стороны передают их на рассмотрение в судебном порядке.</w:t>
      </w:r>
    </w:p>
    <w:p w14:paraId="46121B67" w14:textId="77777777" w:rsidR="008642B2" w:rsidRPr="008642B2" w:rsidRDefault="008642B2" w:rsidP="00E9242F">
      <w:pPr>
        <w:autoSpaceDE w:val="0"/>
        <w:autoSpaceDN w:val="0"/>
        <w:adjustRightInd w:val="0"/>
        <w:jc w:val="center"/>
        <w:rPr>
          <w:color w:val="000000"/>
          <w:lang w:eastAsia="ar-SA"/>
        </w:rPr>
      </w:pPr>
    </w:p>
    <w:p w14:paraId="5F8DBB77" w14:textId="77777777" w:rsidR="008642B2" w:rsidRPr="00EB60F2" w:rsidRDefault="008642B2" w:rsidP="008642B2">
      <w:pPr>
        <w:pStyle w:val="a3"/>
        <w:numPr>
          <w:ilvl w:val="0"/>
          <w:numId w:val="12"/>
        </w:numPr>
        <w:tabs>
          <w:tab w:val="left" w:pos="284"/>
          <w:tab w:val="left" w:pos="426"/>
        </w:tabs>
        <w:autoSpaceDE w:val="0"/>
        <w:autoSpaceDN w:val="0"/>
        <w:adjustRightInd w:val="0"/>
        <w:ind w:left="0" w:firstLine="0"/>
        <w:jc w:val="center"/>
        <w:rPr>
          <w:rFonts w:eastAsiaTheme="minorHAnsi"/>
          <w:bCs/>
          <w:color w:val="26282F"/>
          <w:sz w:val="28"/>
          <w:szCs w:val="28"/>
          <w:lang w:eastAsia="en-US"/>
        </w:rPr>
      </w:pPr>
      <w:r w:rsidRPr="00EB60F2">
        <w:rPr>
          <w:rFonts w:eastAsiaTheme="minorHAnsi"/>
          <w:bCs/>
          <w:color w:val="26282F"/>
          <w:sz w:val="28"/>
          <w:szCs w:val="28"/>
          <w:lang w:eastAsia="en-US"/>
        </w:rPr>
        <w:lastRenderedPageBreak/>
        <w:t>Особые условия</w:t>
      </w:r>
    </w:p>
    <w:p w14:paraId="3FB20A05" w14:textId="77777777" w:rsidR="008642B2" w:rsidRPr="008642B2" w:rsidRDefault="008642B2" w:rsidP="00E9242F">
      <w:pPr>
        <w:autoSpaceDE w:val="0"/>
        <w:autoSpaceDN w:val="0"/>
        <w:adjustRightInd w:val="0"/>
        <w:jc w:val="center"/>
        <w:rPr>
          <w:color w:val="000000"/>
          <w:lang w:eastAsia="ar-SA"/>
        </w:rPr>
      </w:pPr>
    </w:p>
    <w:p w14:paraId="5F976095" w14:textId="2E8E8CA2" w:rsidR="008642B2" w:rsidRPr="008642B2" w:rsidRDefault="00C07DD3" w:rsidP="008642B2">
      <w:pPr>
        <w:pStyle w:val="a3"/>
        <w:numPr>
          <w:ilvl w:val="1"/>
          <w:numId w:val="12"/>
        </w:numPr>
        <w:autoSpaceDE w:val="0"/>
        <w:autoSpaceDN w:val="0"/>
        <w:adjustRightInd w:val="0"/>
        <w:ind w:left="0" w:firstLine="709"/>
        <w:jc w:val="both"/>
        <w:rPr>
          <w:rFonts w:eastAsiaTheme="minorHAnsi"/>
          <w:b/>
          <w:bCs/>
          <w:color w:val="26282F"/>
          <w:sz w:val="28"/>
          <w:szCs w:val="28"/>
          <w:lang w:eastAsia="en-US"/>
        </w:rPr>
      </w:pPr>
      <w:r w:rsidRPr="008642B2">
        <w:rPr>
          <w:color w:val="000000"/>
          <w:sz w:val="28"/>
          <w:szCs w:val="28"/>
          <w:lang w:eastAsia="ar-SA"/>
        </w:rPr>
        <w:t xml:space="preserve">Право собственности у Покупателя по настоящей сделке </w:t>
      </w:r>
      <w:r w:rsidR="00285BE7">
        <w:rPr>
          <w:color w:val="000000"/>
          <w:sz w:val="28"/>
          <w:szCs w:val="28"/>
          <w:lang w:eastAsia="ar-SA"/>
        </w:rPr>
        <w:t xml:space="preserve">                      </w:t>
      </w:r>
      <w:r w:rsidRPr="008642B2">
        <w:rPr>
          <w:color w:val="000000"/>
          <w:sz w:val="28"/>
          <w:szCs w:val="28"/>
          <w:lang w:eastAsia="ar-SA"/>
        </w:rPr>
        <w:t xml:space="preserve">возникает в порядке, установленном Федеральным законом от 13 июля </w:t>
      </w:r>
      <w:r w:rsidR="00285BE7">
        <w:rPr>
          <w:color w:val="000000"/>
          <w:sz w:val="28"/>
          <w:szCs w:val="28"/>
          <w:lang w:eastAsia="ar-SA"/>
        </w:rPr>
        <w:t xml:space="preserve">                   </w:t>
      </w:r>
      <w:r w:rsidRPr="008642B2">
        <w:rPr>
          <w:color w:val="000000"/>
          <w:sz w:val="28"/>
          <w:szCs w:val="28"/>
          <w:lang w:eastAsia="ar-SA"/>
        </w:rPr>
        <w:t xml:space="preserve">2015 года № 218-ФЗ «О государственной регистрации недвижимости», </w:t>
      </w:r>
      <w:r w:rsidR="00285BE7">
        <w:rPr>
          <w:color w:val="000000"/>
          <w:sz w:val="28"/>
          <w:szCs w:val="28"/>
          <w:lang w:eastAsia="ar-SA"/>
        </w:rPr>
        <w:t xml:space="preserve">                          </w:t>
      </w:r>
      <w:r w:rsidRPr="008642B2">
        <w:rPr>
          <w:color w:val="000000"/>
          <w:sz w:val="28"/>
          <w:szCs w:val="28"/>
          <w:lang w:eastAsia="ar-SA"/>
        </w:rPr>
        <w:t>в соответствии со статьями 131, 551 Гражданского кодекса Российской Федерации и статьей 25 Земельного кодекса Российской Федерации.</w:t>
      </w:r>
    </w:p>
    <w:p w14:paraId="242A3DAD" w14:textId="77777777" w:rsidR="008642B2" w:rsidRPr="008642B2" w:rsidRDefault="008642B2" w:rsidP="008642B2">
      <w:pPr>
        <w:pStyle w:val="a3"/>
        <w:numPr>
          <w:ilvl w:val="1"/>
          <w:numId w:val="12"/>
        </w:numPr>
        <w:autoSpaceDE w:val="0"/>
        <w:autoSpaceDN w:val="0"/>
        <w:adjustRightInd w:val="0"/>
        <w:ind w:left="0" w:firstLine="709"/>
        <w:jc w:val="both"/>
        <w:rPr>
          <w:rFonts w:eastAsiaTheme="minorHAnsi"/>
          <w:b/>
          <w:bCs/>
          <w:color w:val="26282F"/>
          <w:sz w:val="28"/>
          <w:szCs w:val="28"/>
          <w:lang w:eastAsia="en-US"/>
        </w:rPr>
      </w:pPr>
      <w:r w:rsidRPr="008642B2">
        <w:rPr>
          <w:sz w:val="28"/>
          <w:szCs w:val="28"/>
        </w:rPr>
        <w:t>Р</w:t>
      </w:r>
      <w:r w:rsidR="00C07DD3" w:rsidRPr="008642B2">
        <w:rPr>
          <w:sz w:val="28"/>
          <w:szCs w:val="28"/>
        </w:rPr>
        <w:t>асходы по заключению Договора несет Покупатель</w:t>
      </w:r>
    </w:p>
    <w:p w14:paraId="3378EF99" w14:textId="038CD205" w:rsidR="00C07DD3" w:rsidRPr="00EB60F2" w:rsidRDefault="00C07DD3" w:rsidP="008642B2">
      <w:pPr>
        <w:autoSpaceDE w:val="0"/>
        <w:autoSpaceDN w:val="0"/>
        <w:adjustRightInd w:val="0"/>
        <w:rPr>
          <w:rFonts w:eastAsiaTheme="minorHAnsi"/>
          <w:bCs/>
          <w:color w:val="26282F"/>
          <w:lang w:eastAsia="en-US"/>
        </w:rPr>
      </w:pPr>
      <w:r w:rsidRPr="008642B2">
        <w:t>.</w:t>
      </w:r>
    </w:p>
    <w:p w14:paraId="4576BDF2" w14:textId="77777777" w:rsidR="00E9242F" w:rsidRPr="00EB60F2" w:rsidRDefault="00E9242F" w:rsidP="00285BE7">
      <w:pPr>
        <w:pStyle w:val="a3"/>
        <w:numPr>
          <w:ilvl w:val="0"/>
          <w:numId w:val="12"/>
        </w:numPr>
        <w:tabs>
          <w:tab w:val="left" w:pos="142"/>
          <w:tab w:val="left" w:pos="284"/>
        </w:tabs>
        <w:autoSpaceDE w:val="0"/>
        <w:autoSpaceDN w:val="0"/>
        <w:adjustRightInd w:val="0"/>
        <w:ind w:left="0" w:firstLine="0"/>
        <w:jc w:val="center"/>
        <w:rPr>
          <w:rFonts w:eastAsiaTheme="minorHAnsi"/>
          <w:bCs/>
          <w:color w:val="26282F"/>
          <w:sz w:val="28"/>
          <w:szCs w:val="28"/>
          <w:lang w:eastAsia="en-US"/>
        </w:rPr>
      </w:pPr>
      <w:bookmarkStart w:id="3" w:name="sub_1110"/>
      <w:bookmarkEnd w:id="2"/>
      <w:r w:rsidRPr="00EB60F2">
        <w:rPr>
          <w:rFonts w:eastAsiaTheme="minorHAnsi"/>
          <w:bCs/>
          <w:color w:val="26282F"/>
          <w:sz w:val="28"/>
          <w:szCs w:val="28"/>
          <w:lang w:eastAsia="en-US"/>
        </w:rPr>
        <w:t>Заключительные положения</w:t>
      </w:r>
    </w:p>
    <w:p w14:paraId="7761D12A" w14:textId="77777777" w:rsidR="00D91735" w:rsidRPr="008642B2" w:rsidRDefault="00D91735" w:rsidP="00D91735">
      <w:pPr>
        <w:autoSpaceDE w:val="0"/>
        <w:autoSpaceDN w:val="0"/>
        <w:adjustRightInd w:val="0"/>
        <w:ind w:left="1211"/>
        <w:rPr>
          <w:rFonts w:eastAsiaTheme="minorHAnsi"/>
          <w:lang w:eastAsia="en-US"/>
        </w:rPr>
      </w:pPr>
    </w:p>
    <w:bookmarkEnd w:id="3"/>
    <w:p w14:paraId="7EA239CE" w14:textId="1F94FE3F" w:rsidR="00E9242F" w:rsidRPr="008642B2" w:rsidRDefault="00AB492D" w:rsidP="00E9242F">
      <w:pPr>
        <w:autoSpaceDE w:val="0"/>
        <w:autoSpaceDN w:val="0"/>
        <w:adjustRightInd w:val="0"/>
        <w:ind w:firstLine="708"/>
        <w:rPr>
          <w:rFonts w:eastAsiaTheme="minorHAnsi"/>
          <w:lang w:eastAsia="en-US"/>
        </w:rPr>
      </w:pPr>
      <w:r>
        <w:rPr>
          <w:rFonts w:eastAsiaTheme="minorHAnsi"/>
          <w:lang w:eastAsia="en-US"/>
        </w:rPr>
        <w:t>7</w:t>
      </w:r>
      <w:r w:rsidR="00E9242F" w:rsidRPr="008642B2">
        <w:rPr>
          <w:rFonts w:eastAsiaTheme="minorHAnsi"/>
          <w:lang w:eastAsia="en-US"/>
        </w:rPr>
        <w:t>.1.</w:t>
      </w:r>
      <w:r w:rsidR="00E9242F" w:rsidRPr="008642B2">
        <w:rPr>
          <w:rFonts w:eastAsiaTheme="minorHAnsi"/>
          <w:lang w:eastAsia="en-US"/>
        </w:rPr>
        <w:tab/>
        <w:t>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w:t>
      </w:r>
    </w:p>
    <w:p w14:paraId="3090964A" w14:textId="14134E0E" w:rsidR="00E9242F" w:rsidRPr="008642B2" w:rsidRDefault="00E9242F" w:rsidP="00E9242F">
      <w:pPr>
        <w:autoSpaceDE w:val="0"/>
        <w:autoSpaceDN w:val="0"/>
        <w:adjustRightInd w:val="0"/>
        <w:ind w:firstLine="708"/>
        <w:rPr>
          <w:rFonts w:eastAsiaTheme="minorHAnsi"/>
          <w:lang w:eastAsia="en-US"/>
        </w:rPr>
      </w:pPr>
      <w:r w:rsidRPr="008642B2">
        <w:rPr>
          <w:rFonts w:eastAsiaTheme="minorHAnsi"/>
          <w:lang w:eastAsia="en-US"/>
        </w:rPr>
        <w:t>Настоящий Договор составлен в 2 (двух) экземплярах, имеющих одинаковую юридическую силу, и предоставляется:</w:t>
      </w:r>
    </w:p>
    <w:p w14:paraId="35E25180" w14:textId="36D28AFA" w:rsidR="00E9242F" w:rsidRPr="008642B2" w:rsidRDefault="008642B2" w:rsidP="00E9242F">
      <w:pPr>
        <w:autoSpaceDE w:val="0"/>
        <w:autoSpaceDN w:val="0"/>
        <w:adjustRightInd w:val="0"/>
        <w:ind w:firstLine="708"/>
        <w:rPr>
          <w:rFonts w:eastAsiaTheme="minorHAnsi"/>
          <w:lang w:eastAsia="en-US"/>
        </w:rPr>
      </w:pPr>
      <w:r w:rsidRPr="008642B2">
        <w:rPr>
          <w:rFonts w:eastAsiaTheme="minorHAnsi"/>
          <w:lang w:eastAsia="en-US"/>
        </w:rPr>
        <w:t>1 экземпляр – Продавц</w:t>
      </w:r>
      <w:r w:rsidR="00E9242F" w:rsidRPr="008642B2">
        <w:rPr>
          <w:rFonts w:eastAsiaTheme="minorHAnsi"/>
          <w:lang w:eastAsia="en-US"/>
        </w:rPr>
        <w:t>у,</w:t>
      </w:r>
    </w:p>
    <w:p w14:paraId="465D7351" w14:textId="7AD3AA35" w:rsidR="00E9242F" w:rsidRPr="008642B2" w:rsidRDefault="00E9242F" w:rsidP="00E9242F">
      <w:pPr>
        <w:autoSpaceDE w:val="0"/>
        <w:autoSpaceDN w:val="0"/>
        <w:adjustRightInd w:val="0"/>
        <w:ind w:firstLine="708"/>
        <w:rPr>
          <w:rFonts w:eastAsiaTheme="minorHAnsi"/>
          <w:lang w:eastAsia="en-US"/>
        </w:rPr>
      </w:pPr>
      <w:r w:rsidRPr="008642B2">
        <w:rPr>
          <w:rFonts w:eastAsiaTheme="minorHAnsi"/>
          <w:lang w:eastAsia="en-US"/>
        </w:rPr>
        <w:t xml:space="preserve">2 экземпляр </w:t>
      </w:r>
      <w:r w:rsidR="00D91735" w:rsidRPr="008642B2">
        <w:rPr>
          <w:rFonts w:eastAsiaTheme="minorHAnsi"/>
          <w:lang w:eastAsia="en-US"/>
        </w:rPr>
        <w:t>–</w:t>
      </w:r>
      <w:r w:rsidRPr="008642B2">
        <w:rPr>
          <w:rFonts w:eastAsiaTheme="minorHAnsi"/>
          <w:lang w:eastAsia="en-US"/>
        </w:rPr>
        <w:t xml:space="preserve"> </w:t>
      </w:r>
      <w:r w:rsidR="008642B2" w:rsidRPr="008642B2">
        <w:rPr>
          <w:rFonts w:eastAsiaTheme="minorHAnsi"/>
          <w:lang w:eastAsia="en-US"/>
        </w:rPr>
        <w:t>Покупател</w:t>
      </w:r>
      <w:r w:rsidRPr="008642B2">
        <w:rPr>
          <w:rFonts w:eastAsiaTheme="minorHAnsi"/>
          <w:lang w:eastAsia="en-US"/>
        </w:rPr>
        <w:t>ю</w:t>
      </w:r>
      <w:r w:rsidR="00D91735" w:rsidRPr="008642B2">
        <w:rPr>
          <w:rFonts w:eastAsiaTheme="minorHAnsi"/>
          <w:lang w:eastAsia="en-US"/>
        </w:rPr>
        <w:t>.</w:t>
      </w:r>
    </w:p>
    <w:p w14:paraId="0A1DBFC6" w14:textId="77777777" w:rsidR="00E9242F" w:rsidRPr="008642B2" w:rsidRDefault="00E9242F" w:rsidP="00E9242F">
      <w:pPr>
        <w:autoSpaceDE w:val="0"/>
        <w:autoSpaceDN w:val="0"/>
        <w:adjustRightInd w:val="0"/>
        <w:ind w:firstLine="708"/>
        <w:rPr>
          <w:rFonts w:eastAsiaTheme="minorHAnsi"/>
          <w:lang w:eastAsia="en-US"/>
        </w:rPr>
      </w:pPr>
    </w:p>
    <w:p w14:paraId="3252BE23" w14:textId="77777777" w:rsidR="00E9242F" w:rsidRPr="00237774" w:rsidRDefault="00E9242F" w:rsidP="00983FA2">
      <w:pPr>
        <w:pStyle w:val="a3"/>
        <w:numPr>
          <w:ilvl w:val="0"/>
          <w:numId w:val="12"/>
        </w:numPr>
        <w:tabs>
          <w:tab w:val="left" w:pos="284"/>
          <w:tab w:val="left" w:pos="426"/>
        </w:tabs>
        <w:autoSpaceDE w:val="0"/>
        <w:autoSpaceDN w:val="0"/>
        <w:adjustRightInd w:val="0"/>
        <w:ind w:left="0" w:firstLine="0"/>
        <w:jc w:val="center"/>
        <w:rPr>
          <w:rFonts w:eastAsiaTheme="minorHAnsi"/>
          <w:bCs/>
          <w:color w:val="000000" w:themeColor="text1"/>
          <w:sz w:val="28"/>
          <w:szCs w:val="28"/>
          <w:lang w:eastAsia="en-US"/>
        </w:rPr>
      </w:pPr>
      <w:r w:rsidRPr="00237774">
        <w:rPr>
          <w:rFonts w:eastAsiaTheme="minorHAnsi"/>
          <w:bCs/>
          <w:color w:val="000000" w:themeColor="text1"/>
          <w:sz w:val="28"/>
          <w:szCs w:val="28"/>
          <w:lang w:eastAsia="en-US"/>
        </w:rPr>
        <w:t>Адреса и подписи Сторон</w:t>
      </w:r>
    </w:p>
    <w:p w14:paraId="2B5508D4" w14:textId="77777777" w:rsidR="00D91735" w:rsidRPr="008642B2" w:rsidRDefault="00D91735" w:rsidP="00D91735">
      <w:pPr>
        <w:autoSpaceDE w:val="0"/>
        <w:autoSpaceDN w:val="0"/>
        <w:adjustRightInd w:val="0"/>
        <w:ind w:left="1211"/>
        <w:rPr>
          <w:rFonts w:eastAsiaTheme="minorHAnsi"/>
          <w:lang w:eastAsia="en-US"/>
        </w:rPr>
      </w:pPr>
    </w:p>
    <w:p w14:paraId="784064C2" w14:textId="3CB55D30" w:rsidR="00E9242F" w:rsidRPr="008642B2" w:rsidRDefault="00E9242F" w:rsidP="00E9242F">
      <w:pPr>
        <w:autoSpaceDE w:val="0"/>
        <w:autoSpaceDN w:val="0"/>
        <w:adjustRightInd w:val="0"/>
        <w:rPr>
          <w:rFonts w:eastAsiaTheme="minorHAnsi"/>
          <w:lang w:eastAsia="en-US"/>
        </w:rPr>
      </w:pPr>
      <w:r w:rsidRPr="008642B2">
        <w:rPr>
          <w:rFonts w:eastAsiaTheme="minorHAnsi"/>
          <w:lang w:eastAsia="en-US"/>
        </w:rPr>
        <w:t xml:space="preserve">                      </w:t>
      </w:r>
      <w:r w:rsidR="008642B2">
        <w:rPr>
          <w:rFonts w:eastAsiaTheme="minorHAnsi"/>
          <w:lang w:eastAsia="en-US"/>
        </w:rPr>
        <w:t>Продавец</w:t>
      </w:r>
      <w:r w:rsidRPr="008642B2">
        <w:rPr>
          <w:rFonts w:eastAsiaTheme="minorHAnsi"/>
          <w:lang w:eastAsia="en-US"/>
        </w:rPr>
        <w:tab/>
      </w:r>
      <w:r w:rsidRPr="008642B2">
        <w:rPr>
          <w:rFonts w:eastAsiaTheme="minorHAnsi"/>
          <w:lang w:eastAsia="en-US"/>
        </w:rPr>
        <w:tab/>
      </w:r>
      <w:r w:rsidRPr="008642B2">
        <w:rPr>
          <w:rFonts w:eastAsiaTheme="minorHAnsi"/>
          <w:lang w:eastAsia="en-US"/>
        </w:rPr>
        <w:tab/>
      </w:r>
      <w:r w:rsidRPr="008642B2">
        <w:rPr>
          <w:rFonts w:eastAsiaTheme="minorHAnsi"/>
          <w:lang w:eastAsia="en-US"/>
        </w:rPr>
        <w:tab/>
      </w:r>
      <w:r w:rsidRPr="008642B2">
        <w:rPr>
          <w:rFonts w:eastAsiaTheme="minorHAnsi"/>
          <w:lang w:eastAsia="en-US"/>
        </w:rPr>
        <w:tab/>
      </w:r>
      <w:r w:rsidRPr="008642B2">
        <w:rPr>
          <w:rFonts w:eastAsiaTheme="minorHAnsi"/>
          <w:lang w:eastAsia="en-US"/>
        </w:rPr>
        <w:tab/>
      </w:r>
      <w:r w:rsidR="008642B2">
        <w:rPr>
          <w:rFonts w:eastAsiaTheme="minorHAnsi"/>
          <w:lang w:eastAsia="en-US"/>
        </w:rPr>
        <w:t>Покупатель</w:t>
      </w:r>
    </w:p>
    <w:p w14:paraId="59666C13" w14:textId="77777777" w:rsidR="00D91735" w:rsidRPr="008642B2" w:rsidRDefault="00D91735" w:rsidP="00E9242F">
      <w:pPr>
        <w:autoSpaceDE w:val="0"/>
        <w:autoSpaceDN w:val="0"/>
        <w:adjustRightInd w:val="0"/>
        <w:rPr>
          <w:rFonts w:eastAsiaTheme="minorHAnsi"/>
          <w:lang w:eastAsia="en-US"/>
        </w:rPr>
      </w:pPr>
    </w:p>
    <w:tbl>
      <w:tblPr>
        <w:tblW w:w="9747" w:type="dxa"/>
        <w:tblLook w:val="04A0" w:firstRow="1" w:lastRow="0" w:firstColumn="1" w:lastColumn="0" w:noHBand="0" w:noVBand="1"/>
      </w:tblPr>
      <w:tblGrid>
        <w:gridCol w:w="4800"/>
        <w:gridCol w:w="4947"/>
      </w:tblGrid>
      <w:tr w:rsidR="00E9242F" w:rsidRPr="008642B2" w14:paraId="57C4FB58" w14:textId="77777777" w:rsidTr="00677AEE">
        <w:trPr>
          <w:trHeight w:val="2549"/>
        </w:trPr>
        <w:tc>
          <w:tcPr>
            <w:tcW w:w="4800" w:type="dxa"/>
            <w:shd w:val="clear" w:color="auto" w:fill="auto"/>
          </w:tcPr>
          <w:p w14:paraId="494CE9A5" w14:textId="77777777" w:rsidR="00E9242F" w:rsidRPr="008642B2" w:rsidRDefault="00E9242F" w:rsidP="00A0278C">
            <w:pPr>
              <w:autoSpaceDE w:val="0"/>
              <w:autoSpaceDN w:val="0"/>
              <w:adjustRightInd w:val="0"/>
              <w:rPr>
                <w:rFonts w:eastAsiaTheme="minorHAnsi"/>
                <w:lang w:eastAsia="en-US"/>
              </w:rPr>
            </w:pPr>
            <w:r w:rsidRPr="008642B2">
              <w:rPr>
                <w:rFonts w:eastAsiaTheme="minorHAnsi"/>
                <w:lang w:eastAsia="en-US"/>
              </w:rPr>
              <w:t>Администрация Лабинского городского поселения Лабинского района</w:t>
            </w:r>
          </w:p>
          <w:p w14:paraId="26AC497E" w14:textId="77777777" w:rsidR="00E9242F" w:rsidRPr="008642B2" w:rsidRDefault="00E9242F" w:rsidP="00A0278C">
            <w:pPr>
              <w:autoSpaceDE w:val="0"/>
              <w:autoSpaceDN w:val="0"/>
              <w:adjustRightInd w:val="0"/>
              <w:rPr>
                <w:rFonts w:eastAsiaTheme="minorHAnsi"/>
                <w:lang w:eastAsia="en-US"/>
              </w:rPr>
            </w:pPr>
            <w:r w:rsidRPr="008642B2">
              <w:t>Юридический адрес:</w:t>
            </w:r>
            <w:r w:rsidR="00D51DB3" w:rsidRPr="008642B2">
              <w:t xml:space="preserve"> </w:t>
            </w:r>
            <w:r w:rsidRPr="008642B2">
              <w:rPr>
                <w:rFonts w:eastAsiaTheme="minorHAnsi"/>
                <w:lang w:eastAsia="en-US"/>
              </w:rPr>
              <w:t xml:space="preserve">352500, </w:t>
            </w:r>
          </w:p>
          <w:p w14:paraId="3A8C257D" w14:textId="77777777" w:rsidR="00E9242F" w:rsidRPr="008642B2" w:rsidRDefault="00E9242F" w:rsidP="00A0278C">
            <w:pPr>
              <w:autoSpaceDE w:val="0"/>
              <w:autoSpaceDN w:val="0"/>
              <w:adjustRightInd w:val="0"/>
              <w:rPr>
                <w:rFonts w:eastAsiaTheme="minorHAnsi"/>
                <w:lang w:eastAsia="en-US"/>
              </w:rPr>
            </w:pPr>
            <w:r w:rsidRPr="008642B2">
              <w:rPr>
                <w:rFonts w:eastAsiaTheme="minorHAnsi"/>
                <w:lang w:eastAsia="en-US"/>
              </w:rPr>
              <w:t>Краснодарский край, г.</w:t>
            </w:r>
            <w:r w:rsidR="00D51DB3" w:rsidRPr="008642B2">
              <w:rPr>
                <w:rFonts w:eastAsiaTheme="minorHAnsi"/>
                <w:lang w:eastAsia="en-US"/>
              </w:rPr>
              <w:t xml:space="preserve"> </w:t>
            </w:r>
            <w:r w:rsidRPr="008642B2">
              <w:rPr>
                <w:rFonts w:eastAsiaTheme="minorHAnsi"/>
                <w:lang w:eastAsia="en-US"/>
              </w:rPr>
              <w:t xml:space="preserve">Лабинск, </w:t>
            </w:r>
          </w:p>
          <w:p w14:paraId="2D870786" w14:textId="77777777" w:rsidR="00E9242F" w:rsidRPr="008642B2" w:rsidRDefault="00E9242F" w:rsidP="00A0278C">
            <w:pPr>
              <w:autoSpaceDE w:val="0"/>
              <w:autoSpaceDN w:val="0"/>
              <w:adjustRightInd w:val="0"/>
              <w:rPr>
                <w:rFonts w:eastAsiaTheme="minorHAnsi"/>
                <w:lang w:eastAsia="en-US"/>
              </w:rPr>
            </w:pPr>
            <w:r w:rsidRPr="008642B2">
              <w:rPr>
                <w:rFonts w:eastAsiaTheme="minorHAnsi"/>
                <w:lang w:eastAsia="en-US"/>
              </w:rPr>
              <w:t>ул.</w:t>
            </w:r>
            <w:r w:rsidR="00D51DB3" w:rsidRPr="008642B2">
              <w:rPr>
                <w:rFonts w:eastAsiaTheme="minorHAnsi"/>
                <w:lang w:eastAsia="en-US"/>
              </w:rPr>
              <w:t xml:space="preserve"> </w:t>
            </w:r>
            <w:r w:rsidRPr="008642B2">
              <w:rPr>
                <w:rFonts w:eastAsiaTheme="minorHAnsi"/>
                <w:lang w:eastAsia="en-US"/>
              </w:rPr>
              <w:t>Красная, 48</w:t>
            </w:r>
          </w:p>
          <w:p w14:paraId="303874B9" w14:textId="77777777" w:rsidR="00E9242F" w:rsidRPr="008642B2" w:rsidRDefault="00E9242F" w:rsidP="00A0278C">
            <w:pPr>
              <w:autoSpaceDE w:val="0"/>
              <w:autoSpaceDN w:val="0"/>
              <w:adjustRightInd w:val="0"/>
              <w:rPr>
                <w:rFonts w:eastAsiaTheme="minorHAnsi"/>
                <w:lang w:eastAsia="en-US"/>
              </w:rPr>
            </w:pPr>
            <w:r w:rsidRPr="008642B2">
              <w:t>Фактический адрес:</w:t>
            </w:r>
            <w:r w:rsidRPr="008642B2">
              <w:rPr>
                <w:rFonts w:eastAsiaTheme="minorHAnsi"/>
                <w:lang w:eastAsia="en-US"/>
              </w:rPr>
              <w:t xml:space="preserve"> 352500, </w:t>
            </w:r>
          </w:p>
          <w:p w14:paraId="00E2BD45" w14:textId="77777777" w:rsidR="00E9242F" w:rsidRPr="008642B2" w:rsidRDefault="00E9242F" w:rsidP="00A0278C">
            <w:pPr>
              <w:autoSpaceDE w:val="0"/>
              <w:autoSpaceDN w:val="0"/>
              <w:adjustRightInd w:val="0"/>
              <w:rPr>
                <w:rFonts w:eastAsiaTheme="minorHAnsi"/>
                <w:lang w:eastAsia="en-US"/>
              </w:rPr>
            </w:pPr>
            <w:r w:rsidRPr="008642B2">
              <w:rPr>
                <w:rFonts w:eastAsiaTheme="minorHAnsi"/>
                <w:lang w:eastAsia="en-US"/>
              </w:rPr>
              <w:t>Краснодарский край, г.</w:t>
            </w:r>
            <w:r w:rsidR="00D51DB3" w:rsidRPr="008642B2">
              <w:rPr>
                <w:rFonts w:eastAsiaTheme="minorHAnsi"/>
                <w:lang w:eastAsia="en-US"/>
              </w:rPr>
              <w:t xml:space="preserve"> </w:t>
            </w:r>
            <w:r w:rsidRPr="008642B2">
              <w:rPr>
                <w:rFonts w:eastAsiaTheme="minorHAnsi"/>
                <w:lang w:eastAsia="en-US"/>
              </w:rPr>
              <w:t xml:space="preserve">Лабинск, </w:t>
            </w:r>
          </w:p>
          <w:p w14:paraId="1583AE4D" w14:textId="77777777" w:rsidR="00E9242F" w:rsidRPr="008642B2" w:rsidRDefault="00E9242F" w:rsidP="00A0278C">
            <w:pPr>
              <w:autoSpaceDE w:val="0"/>
              <w:autoSpaceDN w:val="0"/>
              <w:adjustRightInd w:val="0"/>
              <w:rPr>
                <w:rFonts w:eastAsiaTheme="minorHAnsi"/>
                <w:lang w:eastAsia="en-US"/>
              </w:rPr>
            </w:pPr>
            <w:r w:rsidRPr="008642B2">
              <w:rPr>
                <w:rFonts w:eastAsiaTheme="minorHAnsi"/>
                <w:lang w:eastAsia="en-US"/>
              </w:rPr>
              <w:t>ул.</w:t>
            </w:r>
            <w:r w:rsidR="00D51DB3" w:rsidRPr="008642B2">
              <w:rPr>
                <w:rFonts w:eastAsiaTheme="minorHAnsi"/>
                <w:lang w:eastAsia="en-US"/>
              </w:rPr>
              <w:t xml:space="preserve"> </w:t>
            </w:r>
            <w:r w:rsidRPr="008642B2">
              <w:rPr>
                <w:rFonts w:eastAsiaTheme="minorHAnsi"/>
                <w:lang w:eastAsia="en-US"/>
              </w:rPr>
              <w:t>Красная</w:t>
            </w:r>
            <w:r w:rsidR="00D51DB3" w:rsidRPr="008642B2">
              <w:rPr>
                <w:rFonts w:eastAsiaTheme="minorHAnsi"/>
                <w:lang w:eastAsia="en-US"/>
              </w:rPr>
              <w:t>,</w:t>
            </w:r>
            <w:r w:rsidRPr="008642B2">
              <w:rPr>
                <w:rFonts w:eastAsiaTheme="minorHAnsi"/>
                <w:lang w:eastAsia="en-US"/>
              </w:rPr>
              <w:t xml:space="preserve"> 48</w:t>
            </w:r>
          </w:p>
          <w:p w14:paraId="77C27638" w14:textId="77777777" w:rsidR="00E9242F" w:rsidRPr="008642B2" w:rsidRDefault="00E9242F" w:rsidP="00A0278C">
            <w:pPr>
              <w:autoSpaceDE w:val="0"/>
              <w:autoSpaceDN w:val="0"/>
              <w:adjustRightInd w:val="0"/>
              <w:rPr>
                <w:rFonts w:eastAsiaTheme="minorHAnsi"/>
                <w:lang w:eastAsia="en-US"/>
              </w:rPr>
            </w:pPr>
            <w:r w:rsidRPr="008642B2">
              <w:rPr>
                <w:rFonts w:eastAsiaTheme="minorHAnsi"/>
                <w:lang w:eastAsia="en-US"/>
              </w:rPr>
              <w:t xml:space="preserve">Телефон 8(86169)  3-12-40, </w:t>
            </w:r>
          </w:p>
          <w:p w14:paraId="7A3E3B2A" w14:textId="77777777" w:rsidR="00E9242F" w:rsidRPr="008642B2" w:rsidRDefault="00E9242F" w:rsidP="00A0278C">
            <w:pPr>
              <w:autoSpaceDE w:val="0"/>
              <w:autoSpaceDN w:val="0"/>
              <w:adjustRightInd w:val="0"/>
              <w:rPr>
                <w:rFonts w:eastAsiaTheme="minorHAnsi"/>
                <w:lang w:eastAsia="en-US"/>
              </w:rPr>
            </w:pPr>
            <w:r w:rsidRPr="008642B2">
              <w:rPr>
                <w:rFonts w:eastAsiaTheme="minorHAnsi"/>
                <w:lang w:eastAsia="en-US"/>
              </w:rPr>
              <w:t>Факс       8(86169)  3-30-75</w:t>
            </w:r>
          </w:p>
          <w:p w14:paraId="4070A362" w14:textId="0FD68453" w:rsidR="00E9242F" w:rsidRPr="008642B2" w:rsidRDefault="00E9242F" w:rsidP="00A0278C">
            <w:pPr>
              <w:pStyle w:val="a8"/>
              <w:spacing w:before="0" w:beforeAutospacing="0" w:after="0" w:afterAutospacing="0"/>
              <w:jc w:val="both"/>
              <w:rPr>
                <w:rFonts w:eastAsiaTheme="minorHAnsi"/>
                <w:sz w:val="28"/>
                <w:szCs w:val="28"/>
                <w:lang w:eastAsia="en-US"/>
              </w:rPr>
            </w:pPr>
            <w:r w:rsidRPr="008642B2">
              <w:rPr>
                <w:sz w:val="28"/>
                <w:szCs w:val="28"/>
                <w:lang w:val="en-US"/>
              </w:rPr>
              <w:t>e</w:t>
            </w:r>
            <w:r w:rsidRPr="008642B2">
              <w:rPr>
                <w:sz w:val="28"/>
                <w:szCs w:val="28"/>
              </w:rPr>
              <w:t>-</w:t>
            </w:r>
            <w:r w:rsidRPr="008642B2">
              <w:rPr>
                <w:rFonts w:eastAsiaTheme="minorHAnsi"/>
                <w:sz w:val="28"/>
                <w:szCs w:val="28"/>
                <w:lang w:val="en-US" w:eastAsia="en-US"/>
              </w:rPr>
              <w:t>mail</w:t>
            </w:r>
            <w:r w:rsidRPr="008642B2">
              <w:rPr>
                <w:rFonts w:eastAsiaTheme="minorHAnsi"/>
                <w:sz w:val="28"/>
                <w:szCs w:val="28"/>
                <w:lang w:eastAsia="en-US"/>
              </w:rPr>
              <w:t xml:space="preserve"> </w:t>
            </w:r>
            <w:hyperlink r:id="rId10" w:history="1">
              <w:r w:rsidRPr="008642B2">
                <w:rPr>
                  <w:rFonts w:eastAsiaTheme="minorHAnsi"/>
                  <w:sz w:val="28"/>
                  <w:szCs w:val="28"/>
                  <w:lang w:val="en-US"/>
                </w:rPr>
                <w:t>labinsk</w:t>
              </w:r>
              <w:r w:rsidRPr="008642B2">
                <w:rPr>
                  <w:rFonts w:eastAsiaTheme="minorHAnsi"/>
                  <w:sz w:val="28"/>
                  <w:szCs w:val="28"/>
                </w:rPr>
                <w:t>-</w:t>
              </w:r>
              <w:r w:rsidRPr="008642B2">
                <w:rPr>
                  <w:rFonts w:eastAsiaTheme="minorHAnsi"/>
                  <w:sz w:val="28"/>
                  <w:szCs w:val="28"/>
                  <w:lang w:val="en-US"/>
                </w:rPr>
                <w:t>city</w:t>
              </w:r>
              <w:r w:rsidRPr="008642B2">
                <w:rPr>
                  <w:rFonts w:eastAsiaTheme="minorHAnsi"/>
                  <w:sz w:val="28"/>
                  <w:szCs w:val="28"/>
                </w:rPr>
                <w:t>@</w:t>
              </w:r>
              <w:r w:rsidRPr="008642B2">
                <w:rPr>
                  <w:rFonts w:eastAsiaTheme="minorHAnsi"/>
                  <w:sz w:val="28"/>
                  <w:szCs w:val="28"/>
                  <w:lang w:val="en-US"/>
                </w:rPr>
                <w:t>mail</w:t>
              </w:r>
              <w:r w:rsidRPr="008642B2">
                <w:rPr>
                  <w:rFonts w:eastAsiaTheme="minorHAnsi"/>
                  <w:sz w:val="28"/>
                  <w:szCs w:val="28"/>
                </w:rPr>
                <w:t>.</w:t>
              </w:r>
              <w:r w:rsidRPr="008642B2">
                <w:rPr>
                  <w:rFonts w:eastAsiaTheme="minorHAnsi"/>
                  <w:sz w:val="28"/>
                  <w:szCs w:val="28"/>
                  <w:lang w:val="en-US"/>
                </w:rPr>
                <w:t>kuban</w:t>
              </w:r>
              <w:r w:rsidRPr="008642B2">
                <w:rPr>
                  <w:rFonts w:eastAsiaTheme="minorHAnsi"/>
                  <w:sz w:val="28"/>
                  <w:szCs w:val="28"/>
                </w:rPr>
                <w:t>.</w:t>
              </w:r>
              <w:proofErr w:type="spellStart"/>
              <w:r w:rsidRPr="008642B2">
                <w:rPr>
                  <w:rFonts w:eastAsiaTheme="minorHAnsi"/>
                  <w:sz w:val="28"/>
                  <w:szCs w:val="28"/>
                  <w:lang w:val="en-US"/>
                </w:rPr>
                <w:t>ru</w:t>
              </w:r>
              <w:proofErr w:type="spellEnd"/>
            </w:hyperlink>
          </w:p>
          <w:p w14:paraId="3C38BA72" w14:textId="77777777" w:rsidR="00E9242F" w:rsidRPr="008642B2" w:rsidRDefault="00E9242F" w:rsidP="00A0278C">
            <w:pPr>
              <w:autoSpaceDE w:val="0"/>
              <w:autoSpaceDN w:val="0"/>
              <w:adjustRightInd w:val="0"/>
              <w:rPr>
                <w:rFonts w:eastAsiaTheme="minorHAnsi"/>
                <w:lang w:eastAsia="en-US"/>
              </w:rPr>
            </w:pPr>
          </w:p>
        </w:tc>
        <w:tc>
          <w:tcPr>
            <w:tcW w:w="4947" w:type="dxa"/>
            <w:shd w:val="clear" w:color="auto" w:fill="auto"/>
          </w:tcPr>
          <w:p w14:paraId="67558B11" w14:textId="77777777" w:rsidR="00E9242F" w:rsidRPr="008642B2" w:rsidRDefault="00E9242F" w:rsidP="00A0278C">
            <w:pPr>
              <w:ind w:right="-55" w:firstLine="708"/>
            </w:pPr>
          </w:p>
        </w:tc>
      </w:tr>
      <w:tr w:rsidR="00E9242F" w:rsidRPr="008642B2" w14:paraId="3E11131D" w14:textId="77777777" w:rsidTr="00677AEE">
        <w:trPr>
          <w:trHeight w:val="1078"/>
        </w:trPr>
        <w:tc>
          <w:tcPr>
            <w:tcW w:w="4800" w:type="dxa"/>
            <w:shd w:val="clear" w:color="auto" w:fill="auto"/>
          </w:tcPr>
          <w:p w14:paraId="3AEB3596" w14:textId="77777777" w:rsidR="00E9242F" w:rsidRPr="008642B2" w:rsidRDefault="00E9242F" w:rsidP="00A0278C">
            <w:pPr>
              <w:autoSpaceDE w:val="0"/>
              <w:autoSpaceDN w:val="0"/>
              <w:adjustRightInd w:val="0"/>
              <w:rPr>
                <w:rFonts w:eastAsiaTheme="minorHAnsi"/>
                <w:lang w:eastAsia="en-US"/>
              </w:rPr>
            </w:pPr>
          </w:p>
          <w:p w14:paraId="6C73946E" w14:textId="77777777" w:rsidR="00E9242F" w:rsidRPr="008642B2" w:rsidRDefault="00E9242F" w:rsidP="00A0278C">
            <w:pPr>
              <w:autoSpaceDE w:val="0"/>
              <w:autoSpaceDN w:val="0"/>
              <w:adjustRightInd w:val="0"/>
              <w:rPr>
                <w:rFonts w:eastAsiaTheme="minorHAnsi"/>
                <w:lang w:eastAsia="en-US"/>
              </w:rPr>
            </w:pPr>
            <w:r w:rsidRPr="008642B2">
              <w:rPr>
                <w:rFonts w:eastAsiaTheme="minorHAnsi"/>
                <w:lang w:eastAsia="en-US"/>
              </w:rPr>
              <w:t xml:space="preserve">                             ____________________  </w:t>
            </w:r>
          </w:p>
          <w:p w14:paraId="2912311B" w14:textId="77777777" w:rsidR="00E9242F" w:rsidRPr="008642B2" w:rsidRDefault="00E9242F" w:rsidP="00A0278C">
            <w:pPr>
              <w:autoSpaceDE w:val="0"/>
              <w:autoSpaceDN w:val="0"/>
              <w:adjustRightInd w:val="0"/>
              <w:rPr>
                <w:rFonts w:eastAsiaTheme="minorHAnsi"/>
                <w:lang w:eastAsia="en-US"/>
              </w:rPr>
            </w:pPr>
            <w:r w:rsidRPr="008642B2">
              <w:rPr>
                <w:rFonts w:eastAsiaTheme="minorHAnsi"/>
                <w:lang w:eastAsia="en-US"/>
              </w:rPr>
              <w:t xml:space="preserve">                                         (подпись)   </w:t>
            </w:r>
          </w:p>
          <w:p w14:paraId="39F29713" w14:textId="77777777" w:rsidR="00E9242F" w:rsidRPr="008642B2" w:rsidRDefault="00E9242F" w:rsidP="00A0278C">
            <w:pPr>
              <w:autoSpaceDE w:val="0"/>
              <w:autoSpaceDN w:val="0"/>
              <w:adjustRightInd w:val="0"/>
              <w:rPr>
                <w:rFonts w:eastAsiaTheme="minorHAnsi"/>
                <w:lang w:eastAsia="en-US"/>
              </w:rPr>
            </w:pPr>
            <w:r w:rsidRPr="008642B2">
              <w:rPr>
                <w:rFonts w:eastAsiaTheme="minorHAnsi"/>
                <w:lang w:eastAsia="en-US"/>
              </w:rPr>
              <w:t xml:space="preserve">            М.П.</w:t>
            </w:r>
          </w:p>
        </w:tc>
        <w:tc>
          <w:tcPr>
            <w:tcW w:w="4947" w:type="dxa"/>
            <w:shd w:val="clear" w:color="auto" w:fill="auto"/>
          </w:tcPr>
          <w:p w14:paraId="2A9A8B92" w14:textId="77777777" w:rsidR="00E9242F" w:rsidRPr="008642B2" w:rsidRDefault="00E9242F" w:rsidP="00A0278C">
            <w:pPr>
              <w:ind w:right="-55" w:firstLine="708"/>
            </w:pPr>
          </w:p>
          <w:p w14:paraId="05E92773" w14:textId="77777777" w:rsidR="00E9242F" w:rsidRPr="008642B2" w:rsidRDefault="00E9242F" w:rsidP="00A0278C">
            <w:pPr>
              <w:autoSpaceDE w:val="0"/>
              <w:autoSpaceDN w:val="0"/>
              <w:adjustRightInd w:val="0"/>
              <w:rPr>
                <w:rFonts w:eastAsiaTheme="minorHAnsi"/>
                <w:lang w:eastAsia="en-US"/>
              </w:rPr>
            </w:pPr>
            <w:r w:rsidRPr="008642B2">
              <w:rPr>
                <w:rFonts w:eastAsiaTheme="minorHAnsi"/>
                <w:lang w:eastAsia="en-US"/>
              </w:rPr>
              <w:t xml:space="preserve">                             ____________________  </w:t>
            </w:r>
          </w:p>
          <w:p w14:paraId="5C9B1E39" w14:textId="77777777" w:rsidR="00E9242F" w:rsidRPr="008642B2" w:rsidRDefault="00E9242F" w:rsidP="00A0278C">
            <w:pPr>
              <w:autoSpaceDE w:val="0"/>
              <w:autoSpaceDN w:val="0"/>
              <w:adjustRightInd w:val="0"/>
              <w:rPr>
                <w:rFonts w:eastAsiaTheme="minorHAnsi"/>
                <w:lang w:eastAsia="en-US"/>
              </w:rPr>
            </w:pPr>
            <w:r w:rsidRPr="008642B2">
              <w:rPr>
                <w:rFonts w:eastAsiaTheme="minorHAnsi"/>
                <w:lang w:eastAsia="en-US"/>
              </w:rPr>
              <w:t xml:space="preserve">                                         (подпись)   </w:t>
            </w:r>
          </w:p>
          <w:p w14:paraId="45E35A6E" w14:textId="77777777" w:rsidR="00E9242F" w:rsidRPr="008642B2" w:rsidRDefault="00E9242F" w:rsidP="00A0278C">
            <w:pPr>
              <w:ind w:right="-55" w:firstLine="708"/>
            </w:pPr>
            <w:r w:rsidRPr="008642B2">
              <w:rPr>
                <w:rFonts w:eastAsiaTheme="minorHAnsi"/>
                <w:lang w:eastAsia="en-US"/>
              </w:rPr>
              <w:t xml:space="preserve">            </w:t>
            </w:r>
          </w:p>
        </w:tc>
      </w:tr>
    </w:tbl>
    <w:p w14:paraId="3017219E" w14:textId="77777777" w:rsidR="00E9242F" w:rsidRPr="003D205D" w:rsidRDefault="00E9242F" w:rsidP="00E9242F">
      <w:pPr>
        <w:ind w:right="21" w:firstLine="708"/>
        <w:rPr>
          <w:sz w:val="24"/>
          <w:szCs w:val="24"/>
        </w:rPr>
      </w:pPr>
    </w:p>
    <w:p w14:paraId="02717B53" w14:textId="77777777" w:rsidR="00E9242F" w:rsidRPr="003D205D" w:rsidRDefault="00E9242F" w:rsidP="00E9242F">
      <w:pPr>
        <w:ind w:right="21" w:firstLine="708"/>
        <w:rPr>
          <w:sz w:val="24"/>
          <w:szCs w:val="24"/>
        </w:rPr>
      </w:pPr>
    </w:p>
    <w:p w14:paraId="5694D939" w14:textId="77777777" w:rsidR="00E9242F" w:rsidRDefault="00E9242F" w:rsidP="00E9242F">
      <w:r w:rsidRPr="00981EB6">
        <w:t>Заместитель главы администрации</w:t>
      </w:r>
    </w:p>
    <w:p w14:paraId="638247AA" w14:textId="0F6799E9" w:rsidR="00E9242F" w:rsidRDefault="00E9242F" w:rsidP="00FE530E">
      <w:pPr>
        <w:autoSpaceDE w:val="0"/>
        <w:autoSpaceDN w:val="0"/>
        <w:adjustRightInd w:val="0"/>
        <w:rPr>
          <w:b/>
          <w:bCs/>
          <w:sz w:val="24"/>
          <w:szCs w:val="24"/>
        </w:rPr>
      </w:pPr>
      <w:r>
        <w:t>Лабинского городского поселения</w:t>
      </w:r>
      <w:r w:rsidRPr="00981EB6">
        <w:t xml:space="preserve"> </w:t>
      </w:r>
      <w:r w:rsidRPr="00981EB6">
        <w:tab/>
      </w:r>
      <w:r w:rsidRPr="00981EB6">
        <w:tab/>
      </w:r>
      <w:r w:rsidRPr="00981EB6">
        <w:tab/>
      </w:r>
      <w:r w:rsidRPr="00981EB6">
        <w:tab/>
      </w:r>
      <w:r w:rsidRPr="00981EB6">
        <w:tab/>
      </w:r>
      <w:r w:rsidRPr="00981EB6">
        <w:tab/>
        <w:t xml:space="preserve"> </w:t>
      </w:r>
      <w:r w:rsidR="00CE4760">
        <w:t>А.Н. Сиротин</w:t>
      </w:r>
    </w:p>
    <w:sectPr w:rsidR="00E9242F" w:rsidSect="00AE6CB1">
      <w:pgSz w:w="11906" w:h="16838" w:code="9"/>
      <w:pgMar w:top="1134" w:right="567"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91BC1E" w14:textId="77777777" w:rsidR="00C8195E" w:rsidRDefault="00C8195E">
      <w:r>
        <w:separator/>
      </w:r>
    </w:p>
  </w:endnote>
  <w:endnote w:type="continuationSeparator" w:id="0">
    <w:p w14:paraId="5A0D59E6" w14:textId="77777777" w:rsidR="00C8195E" w:rsidRDefault="00C81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FEB66B" w14:textId="77777777" w:rsidR="00C8195E" w:rsidRDefault="00C8195E">
      <w:r>
        <w:separator/>
      </w:r>
    </w:p>
  </w:footnote>
  <w:footnote w:type="continuationSeparator" w:id="0">
    <w:p w14:paraId="3E61F9BB" w14:textId="77777777" w:rsidR="00C8195E" w:rsidRDefault="00C819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83641"/>
      <w:docPartObj>
        <w:docPartGallery w:val="Page Numbers (Top of Page)"/>
        <w:docPartUnique/>
      </w:docPartObj>
    </w:sdtPr>
    <w:sdtEndPr/>
    <w:sdtContent>
      <w:p w14:paraId="1AFF03B0" w14:textId="77777777" w:rsidR="00174D88" w:rsidRDefault="00174D88">
        <w:pPr>
          <w:pStyle w:val="a4"/>
          <w:jc w:val="center"/>
        </w:pPr>
        <w:r>
          <w:fldChar w:fldCharType="begin"/>
        </w:r>
        <w:r>
          <w:instrText xml:space="preserve"> PAGE   \* MERGEFORMAT </w:instrText>
        </w:r>
        <w:r>
          <w:fldChar w:fldCharType="separate"/>
        </w:r>
        <w:r w:rsidR="00B24817">
          <w:rPr>
            <w:noProof/>
          </w:rPr>
          <w:t>24</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40A9"/>
    <w:multiLevelType w:val="multilevel"/>
    <w:tmpl w:val="4404E19E"/>
    <w:lvl w:ilvl="0">
      <w:start w:val="6"/>
      <w:numFmt w:val="decimal"/>
      <w:lvlText w:val="%1."/>
      <w:lvlJc w:val="left"/>
      <w:pPr>
        <w:ind w:left="1571" w:hanging="360"/>
      </w:pPr>
      <w:rPr>
        <w:rFonts w:hint="default"/>
        <w:sz w:val="28"/>
      </w:rPr>
    </w:lvl>
    <w:lvl w:ilvl="1">
      <w:start w:val="1"/>
      <w:numFmt w:val="decimal"/>
      <w:isLgl/>
      <w:lvlText w:val="%1.%2."/>
      <w:lvlJc w:val="left"/>
      <w:pPr>
        <w:ind w:left="1931" w:hanging="720"/>
      </w:pPr>
      <w:rPr>
        <w:rFonts w:eastAsia="Times New Roman" w:hint="default"/>
        <w:b w:val="0"/>
        <w:color w:val="000000"/>
        <w:sz w:val="24"/>
      </w:rPr>
    </w:lvl>
    <w:lvl w:ilvl="2">
      <w:start w:val="1"/>
      <w:numFmt w:val="decimal"/>
      <w:isLgl/>
      <w:lvlText w:val="%1.%2.%3."/>
      <w:lvlJc w:val="left"/>
      <w:pPr>
        <w:ind w:left="1931" w:hanging="720"/>
      </w:pPr>
      <w:rPr>
        <w:rFonts w:eastAsia="Times New Roman" w:hint="default"/>
        <w:b w:val="0"/>
        <w:color w:val="000000"/>
        <w:sz w:val="24"/>
      </w:rPr>
    </w:lvl>
    <w:lvl w:ilvl="3">
      <w:start w:val="1"/>
      <w:numFmt w:val="decimal"/>
      <w:isLgl/>
      <w:lvlText w:val="%1.%2.%3.%4."/>
      <w:lvlJc w:val="left"/>
      <w:pPr>
        <w:ind w:left="2291" w:hanging="1080"/>
      </w:pPr>
      <w:rPr>
        <w:rFonts w:eastAsia="Times New Roman" w:hint="default"/>
        <w:b w:val="0"/>
        <w:color w:val="000000"/>
        <w:sz w:val="24"/>
      </w:rPr>
    </w:lvl>
    <w:lvl w:ilvl="4">
      <w:start w:val="1"/>
      <w:numFmt w:val="decimal"/>
      <w:isLgl/>
      <w:lvlText w:val="%1.%2.%3.%4.%5."/>
      <w:lvlJc w:val="left"/>
      <w:pPr>
        <w:ind w:left="2291" w:hanging="1080"/>
      </w:pPr>
      <w:rPr>
        <w:rFonts w:eastAsia="Times New Roman" w:hint="default"/>
        <w:b w:val="0"/>
        <w:color w:val="000000"/>
        <w:sz w:val="24"/>
      </w:rPr>
    </w:lvl>
    <w:lvl w:ilvl="5">
      <w:start w:val="1"/>
      <w:numFmt w:val="decimal"/>
      <w:isLgl/>
      <w:lvlText w:val="%1.%2.%3.%4.%5.%6."/>
      <w:lvlJc w:val="left"/>
      <w:pPr>
        <w:ind w:left="2651" w:hanging="1440"/>
      </w:pPr>
      <w:rPr>
        <w:rFonts w:eastAsia="Times New Roman" w:hint="default"/>
        <w:b w:val="0"/>
        <w:color w:val="000000"/>
        <w:sz w:val="24"/>
      </w:rPr>
    </w:lvl>
    <w:lvl w:ilvl="6">
      <w:start w:val="1"/>
      <w:numFmt w:val="decimal"/>
      <w:isLgl/>
      <w:lvlText w:val="%1.%2.%3.%4.%5.%6.%7."/>
      <w:lvlJc w:val="left"/>
      <w:pPr>
        <w:ind w:left="3011" w:hanging="1800"/>
      </w:pPr>
      <w:rPr>
        <w:rFonts w:eastAsia="Times New Roman" w:hint="default"/>
        <w:b w:val="0"/>
        <w:color w:val="000000"/>
        <w:sz w:val="24"/>
      </w:rPr>
    </w:lvl>
    <w:lvl w:ilvl="7">
      <w:start w:val="1"/>
      <w:numFmt w:val="decimal"/>
      <w:isLgl/>
      <w:lvlText w:val="%1.%2.%3.%4.%5.%6.%7.%8."/>
      <w:lvlJc w:val="left"/>
      <w:pPr>
        <w:ind w:left="3011" w:hanging="1800"/>
      </w:pPr>
      <w:rPr>
        <w:rFonts w:eastAsia="Times New Roman" w:hint="default"/>
        <w:b w:val="0"/>
        <w:color w:val="000000"/>
        <w:sz w:val="24"/>
      </w:rPr>
    </w:lvl>
    <w:lvl w:ilvl="8">
      <w:start w:val="1"/>
      <w:numFmt w:val="decimal"/>
      <w:isLgl/>
      <w:lvlText w:val="%1.%2.%3.%4.%5.%6.%7.%8.%9."/>
      <w:lvlJc w:val="left"/>
      <w:pPr>
        <w:ind w:left="3371" w:hanging="2160"/>
      </w:pPr>
      <w:rPr>
        <w:rFonts w:eastAsia="Times New Roman" w:hint="default"/>
        <w:b w:val="0"/>
        <w:color w:val="000000"/>
        <w:sz w:val="24"/>
      </w:rPr>
    </w:lvl>
  </w:abstractNum>
  <w:abstractNum w:abstractNumId="1">
    <w:nsid w:val="04D6351F"/>
    <w:multiLevelType w:val="hybridMultilevel"/>
    <w:tmpl w:val="FAAE96B0"/>
    <w:lvl w:ilvl="0" w:tplc="94E0E3E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1BDF7368"/>
    <w:multiLevelType w:val="hybridMultilevel"/>
    <w:tmpl w:val="FAAE96B0"/>
    <w:lvl w:ilvl="0" w:tplc="94E0E3E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228E4DEA"/>
    <w:multiLevelType w:val="multilevel"/>
    <w:tmpl w:val="1DA247C0"/>
    <w:lvl w:ilvl="0">
      <w:start w:val="1"/>
      <w:numFmt w:val="decimal"/>
      <w:lvlText w:val="%1."/>
      <w:lvlJc w:val="left"/>
      <w:pPr>
        <w:tabs>
          <w:tab w:val="num" w:pos="644"/>
        </w:tabs>
        <w:ind w:left="644" w:hanging="360"/>
      </w:pPr>
      <w:rPr>
        <w:rFonts w:ascii="Times New Roman" w:hAnsi="Times New Roman" w:cs="Times New Roman" w:hint="default"/>
        <w:b w:val="0"/>
      </w:rPr>
    </w:lvl>
    <w:lvl w:ilvl="1">
      <w:start w:val="2"/>
      <w:numFmt w:val="decimal"/>
      <w:lvlText w:val="%1.%2."/>
      <w:lvlJc w:val="left"/>
      <w:pPr>
        <w:tabs>
          <w:tab w:val="num" w:pos="1761"/>
        </w:tabs>
        <w:ind w:left="1761" w:hanging="381"/>
      </w:pPr>
      <w:rPr>
        <w:rFonts w:hint="default"/>
      </w:rPr>
    </w:lvl>
    <w:lvl w:ilvl="2">
      <w:start w:val="1"/>
      <w:numFmt w:val="decimal"/>
      <w:lvlText w:val="%1.%2.%3."/>
      <w:lvlJc w:val="left"/>
      <w:pPr>
        <w:tabs>
          <w:tab w:val="num" w:pos="3480"/>
        </w:tabs>
        <w:ind w:left="3480" w:hanging="720"/>
      </w:pPr>
      <w:rPr>
        <w:rFonts w:hint="default"/>
      </w:rPr>
    </w:lvl>
    <w:lvl w:ilvl="3">
      <w:start w:val="1"/>
      <w:numFmt w:val="decimal"/>
      <w:lvlText w:val="%1.%2.%3.%4."/>
      <w:lvlJc w:val="left"/>
      <w:pPr>
        <w:tabs>
          <w:tab w:val="num" w:pos="4860"/>
        </w:tabs>
        <w:ind w:left="4860" w:hanging="720"/>
      </w:pPr>
      <w:rPr>
        <w:rFonts w:hint="default"/>
      </w:rPr>
    </w:lvl>
    <w:lvl w:ilvl="4">
      <w:start w:val="1"/>
      <w:numFmt w:val="decimal"/>
      <w:lvlText w:val="%1.%2.%3.%4.%5."/>
      <w:lvlJc w:val="left"/>
      <w:pPr>
        <w:tabs>
          <w:tab w:val="num" w:pos="6600"/>
        </w:tabs>
        <w:ind w:left="6600" w:hanging="1080"/>
      </w:pPr>
      <w:rPr>
        <w:rFonts w:hint="default"/>
      </w:rPr>
    </w:lvl>
    <w:lvl w:ilvl="5">
      <w:start w:val="1"/>
      <w:numFmt w:val="decimal"/>
      <w:lvlText w:val="%1.%2.%3.%4.%5.%6."/>
      <w:lvlJc w:val="left"/>
      <w:pPr>
        <w:tabs>
          <w:tab w:val="num" w:pos="7980"/>
        </w:tabs>
        <w:ind w:left="7980" w:hanging="1080"/>
      </w:pPr>
      <w:rPr>
        <w:rFonts w:hint="default"/>
      </w:rPr>
    </w:lvl>
    <w:lvl w:ilvl="6">
      <w:start w:val="1"/>
      <w:numFmt w:val="decimal"/>
      <w:lvlText w:val="%1.%2.%3.%4.%5.%6.%7."/>
      <w:lvlJc w:val="left"/>
      <w:pPr>
        <w:tabs>
          <w:tab w:val="num" w:pos="9720"/>
        </w:tabs>
        <w:ind w:left="9720" w:hanging="1440"/>
      </w:pPr>
      <w:rPr>
        <w:rFonts w:hint="default"/>
      </w:rPr>
    </w:lvl>
    <w:lvl w:ilvl="7">
      <w:start w:val="1"/>
      <w:numFmt w:val="decimal"/>
      <w:lvlText w:val="%1.%2.%3.%4.%5.%6.%7.%8."/>
      <w:lvlJc w:val="left"/>
      <w:pPr>
        <w:tabs>
          <w:tab w:val="num" w:pos="11100"/>
        </w:tabs>
        <w:ind w:left="11100" w:hanging="1440"/>
      </w:pPr>
      <w:rPr>
        <w:rFonts w:hint="default"/>
      </w:rPr>
    </w:lvl>
    <w:lvl w:ilvl="8">
      <w:start w:val="1"/>
      <w:numFmt w:val="decimal"/>
      <w:lvlText w:val="%1.%2.%3.%4.%5.%6.%7.%8.%9."/>
      <w:lvlJc w:val="left"/>
      <w:pPr>
        <w:tabs>
          <w:tab w:val="num" w:pos="12840"/>
        </w:tabs>
        <w:ind w:left="12840" w:hanging="1800"/>
      </w:pPr>
      <w:rPr>
        <w:rFonts w:hint="default"/>
      </w:rPr>
    </w:lvl>
  </w:abstractNum>
  <w:abstractNum w:abstractNumId="4">
    <w:nsid w:val="2F547816"/>
    <w:multiLevelType w:val="hybridMultilevel"/>
    <w:tmpl w:val="8C0EA1A8"/>
    <w:lvl w:ilvl="0" w:tplc="06E284D6">
      <w:start w:val="1"/>
      <w:numFmt w:val="decimal"/>
      <w:lvlText w:val="%1."/>
      <w:lvlJc w:val="left"/>
      <w:pPr>
        <w:ind w:left="1863" w:hanging="11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5B75903"/>
    <w:multiLevelType w:val="hybridMultilevel"/>
    <w:tmpl w:val="FAAE96B0"/>
    <w:lvl w:ilvl="0" w:tplc="94E0E3E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6">
    <w:nsid w:val="424B7E6A"/>
    <w:multiLevelType w:val="hybridMultilevel"/>
    <w:tmpl w:val="1DA0EF56"/>
    <w:lvl w:ilvl="0" w:tplc="07E67626">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4AA73E85"/>
    <w:multiLevelType w:val="hybridMultilevel"/>
    <w:tmpl w:val="FAAE96B0"/>
    <w:lvl w:ilvl="0" w:tplc="94E0E3E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8">
    <w:nsid w:val="5E29231A"/>
    <w:multiLevelType w:val="hybridMultilevel"/>
    <w:tmpl w:val="908AAABC"/>
    <w:lvl w:ilvl="0" w:tplc="67A8F5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1CE7490"/>
    <w:multiLevelType w:val="hybridMultilevel"/>
    <w:tmpl w:val="8A8A483A"/>
    <w:lvl w:ilvl="0" w:tplc="EF72ADD0">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681C4908"/>
    <w:multiLevelType w:val="hybridMultilevel"/>
    <w:tmpl w:val="FAAE96B0"/>
    <w:lvl w:ilvl="0" w:tplc="94E0E3E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1">
    <w:nsid w:val="6D08249B"/>
    <w:multiLevelType w:val="hybridMultilevel"/>
    <w:tmpl w:val="695A2282"/>
    <w:lvl w:ilvl="0" w:tplc="B1DA663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757B38A6"/>
    <w:multiLevelType w:val="hybridMultilevel"/>
    <w:tmpl w:val="825A1DB0"/>
    <w:lvl w:ilvl="0" w:tplc="AD14479C">
      <w:start w:val="5"/>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77235A8E"/>
    <w:multiLevelType w:val="hybridMultilevel"/>
    <w:tmpl w:val="FAAE96B0"/>
    <w:lvl w:ilvl="0" w:tplc="94E0E3E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
  </w:num>
  <w:num w:numId="2">
    <w:abstractNumId w:val="8"/>
  </w:num>
  <w:num w:numId="3">
    <w:abstractNumId w:val="11"/>
  </w:num>
  <w:num w:numId="4">
    <w:abstractNumId w:val="5"/>
  </w:num>
  <w:num w:numId="5">
    <w:abstractNumId w:val="13"/>
  </w:num>
  <w:num w:numId="6">
    <w:abstractNumId w:val="10"/>
  </w:num>
  <w:num w:numId="7">
    <w:abstractNumId w:val="7"/>
  </w:num>
  <w:num w:numId="8">
    <w:abstractNumId w:val="2"/>
  </w:num>
  <w:num w:numId="9">
    <w:abstractNumId w:val="12"/>
  </w:num>
  <w:num w:numId="10">
    <w:abstractNumId w:val="9"/>
  </w:num>
  <w:num w:numId="11">
    <w:abstractNumId w:val="1"/>
  </w:num>
  <w:num w:numId="12">
    <w:abstractNumId w:val="0"/>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696"/>
    <w:rsid w:val="00000F5A"/>
    <w:rsid w:val="00001E4E"/>
    <w:rsid w:val="00002E35"/>
    <w:rsid w:val="00003B50"/>
    <w:rsid w:val="00003B96"/>
    <w:rsid w:val="00003D8A"/>
    <w:rsid w:val="0000430A"/>
    <w:rsid w:val="000049F4"/>
    <w:rsid w:val="000056BC"/>
    <w:rsid w:val="000057E8"/>
    <w:rsid w:val="00005FD5"/>
    <w:rsid w:val="00005FD6"/>
    <w:rsid w:val="00006342"/>
    <w:rsid w:val="000069C4"/>
    <w:rsid w:val="0000726D"/>
    <w:rsid w:val="000077C6"/>
    <w:rsid w:val="00007B37"/>
    <w:rsid w:val="00007F54"/>
    <w:rsid w:val="0001060B"/>
    <w:rsid w:val="000108B5"/>
    <w:rsid w:val="00010CF1"/>
    <w:rsid w:val="0001158D"/>
    <w:rsid w:val="000117FC"/>
    <w:rsid w:val="00011A1B"/>
    <w:rsid w:val="00011E19"/>
    <w:rsid w:val="00012EE9"/>
    <w:rsid w:val="0001353F"/>
    <w:rsid w:val="00014247"/>
    <w:rsid w:val="00014B78"/>
    <w:rsid w:val="000151A3"/>
    <w:rsid w:val="00016024"/>
    <w:rsid w:val="0001614E"/>
    <w:rsid w:val="00016345"/>
    <w:rsid w:val="00017FD9"/>
    <w:rsid w:val="000208FC"/>
    <w:rsid w:val="00020C4C"/>
    <w:rsid w:val="00020FF9"/>
    <w:rsid w:val="0002131E"/>
    <w:rsid w:val="000217A1"/>
    <w:rsid w:val="00021929"/>
    <w:rsid w:val="00022EE8"/>
    <w:rsid w:val="000234D1"/>
    <w:rsid w:val="00023B89"/>
    <w:rsid w:val="00024EBF"/>
    <w:rsid w:val="00025027"/>
    <w:rsid w:val="00025D58"/>
    <w:rsid w:val="000266C0"/>
    <w:rsid w:val="00027BE6"/>
    <w:rsid w:val="00027EC7"/>
    <w:rsid w:val="000313B2"/>
    <w:rsid w:val="0003178C"/>
    <w:rsid w:val="000317CC"/>
    <w:rsid w:val="000323F5"/>
    <w:rsid w:val="000327C1"/>
    <w:rsid w:val="00032858"/>
    <w:rsid w:val="00032987"/>
    <w:rsid w:val="00032B8D"/>
    <w:rsid w:val="00032F56"/>
    <w:rsid w:val="000335D4"/>
    <w:rsid w:val="0003394F"/>
    <w:rsid w:val="00033E91"/>
    <w:rsid w:val="00033EE6"/>
    <w:rsid w:val="00034EA7"/>
    <w:rsid w:val="000352EF"/>
    <w:rsid w:val="00035737"/>
    <w:rsid w:val="00036347"/>
    <w:rsid w:val="00036DAC"/>
    <w:rsid w:val="00037152"/>
    <w:rsid w:val="00037356"/>
    <w:rsid w:val="00037B3E"/>
    <w:rsid w:val="00037F09"/>
    <w:rsid w:val="00040260"/>
    <w:rsid w:val="00040481"/>
    <w:rsid w:val="00040C8C"/>
    <w:rsid w:val="00041D6B"/>
    <w:rsid w:val="00042BFF"/>
    <w:rsid w:val="000433E6"/>
    <w:rsid w:val="0004361D"/>
    <w:rsid w:val="00043F45"/>
    <w:rsid w:val="00044696"/>
    <w:rsid w:val="0004509F"/>
    <w:rsid w:val="00045C6C"/>
    <w:rsid w:val="000507DB"/>
    <w:rsid w:val="000508B2"/>
    <w:rsid w:val="00050C12"/>
    <w:rsid w:val="00050CF7"/>
    <w:rsid w:val="00053174"/>
    <w:rsid w:val="0005318C"/>
    <w:rsid w:val="00053A1A"/>
    <w:rsid w:val="000542DF"/>
    <w:rsid w:val="000542F6"/>
    <w:rsid w:val="000550E5"/>
    <w:rsid w:val="00055514"/>
    <w:rsid w:val="00057460"/>
    <w:rsid w:val="00060532"/>
    <w:rsid w:val="000618A7"/>
    <w:rsid w:val="00061A2F"/>
    <w:rsid w:val="00061C69"/>
    <w:rsid w:val="0006227A"/>
    <w:rsid w:val="00062997"/>
    <w:rsid w:val="00063A9C"/>
    <w:rsid w:val="0006526F"/>
    <w:rsid w:val="00065966"/>
    <w:rsid w:val="00066524"/>
    <w:rsid w:val="0006769A"/>
    <w:rsid w:val="00067C39"/>
    <w:rsid w:val="00067E1A"/>
    <w:rsid w:val="00070BAD"/>
    <w:rsid w:val="00071063"/>
    <w:rsid w:val="000714A3"/>
    <w:rsid w:val="000723A5"/>
    <w:rsid w:val="00072CE3"/>
    <w:rsid w:val="00073C5C"/>
    <w:rsid w:val="0007613A"/>
    <w:rsid w:val="0007618F"/>
    <w:rsid w:val="0007622E"/>
    <w:rsid w:val="0007683F"/>
    <w:rsid w:val="0008016B"/>
    <w:rsid w:val="00080ECC"/>
    <w:rsid w:val="00081BD7"/>
    <w:rsid w:val="0008240F"/>
    <w:rsid w:val="00083A78"/>
    <w:rsid w:val="00083CBF"/>
    <w:rsid w:val="000842D3"/>
    <w:rsid w:val="00085B38"/>
    <w:rsid w:val="00085DD4"/>
    <w:rsid w:val="00086AD7"/>
    <w:rsid w:val="0008719B"/>
    <w:rsid w:val="000872FB"/>
    <w:rsid w:val="0009006D"/>
    <w:rsid w:val="000903AD"/>
    <w:rsid w:val="0009342F"/>
    <w:rsid w:val="00093846"/>
    <w:rsid w:val="00095FE4"/>
    <w:rsid w:val="0009687F"/>
    <w:rsid w:val="00097318"/>
    <w:rsid w:val="00097E19"/>
    <w:rsid w:val="000A04EA"/>
    <w:rsid w:val="000A0E83"/>
    <w:rsid w:val="000A1298"/>
    <w:rsid w:val="000A1455"/>
    <w:rsid w:val="000A18E4"/>
    <w:rsid w:val="000A194C"/>
    <w:rsid w:val="000A19A7"/>
    <w:rsid w:val="000A1BAA"/>
    <w:rsid w:val="000A1F08"/>
    <w:rsid w:val="000A2B09"/>
    <w:rsid w:val="000A30BE"/>
    <w:rsid w:val="000A343B"/>
    <w:rsid w:val="000A345A"/>
    <w:rsid w:val="000A3470"/>
    <w:rsid w:val="000A379E"/>
    <w:rsid w:val="000A38C6"/>
    <w:rsid w:val="000A3B95"/>
    <w:rsid w:val="000A402F"/>
    <w:rsid w:val="000A4EEA"/>
    <w:rsid w:val="000A6756"/>
    <w:rsid w:val="000A6918"/>
    <w:rsid w:val="000A70EC"/>
    <w:rsid w:val="000A7C99"/>
    <w:rsid w:val="000B0691"/>
    <w:rsid w:val="000B07D0"/>
    <w:rsid w:val="000B23E4"/>
    <w:rsid w:val="000B2C1A"/>
    <w:rsid w:val="000B3877"/>
    <w:rsid w:val="000B3C08"/>
    <w:rsid w:val="000B441F"/>
    <w:rsid w:val="000B6A29"/>
    <w:rsid w:val="000B6AFC"/>
    <w:rsid w:val="000B6C8D"/>
    <w:rsid w:val="000B6F76"/>
    <w:rsid w:val="000C055C"/>
    <w:rsid w:val="000C1A73"/>
    <w:rsid w:val="000C1E0B"/>
    <w:rsid w:val="000C22AA"/>
    <w:rsid w:val="000C3784"/>
    <w:rsid w:val="000C46C8"/>
    <w:rsid w:val="000C48F0"/>
    <w:rsid w:val="000C4AA8"/>
    <w:rsid w:val="000C5559"/>
    <w:rsid w:val="000C56B5"/>
    <w:rsid w:val="000C5E06"/>
    <w:rsid w:val="000C655A"/>
    <w:rsid w:val="000C6F05"/>
    <w:rsid w:val="000D1174"/>
    <w:rsid w:val="000D1484"/>
    <w:rsid w:val="000D1DAA"/>
    <w:rsid w:val="000D254F"/>
    <w:rsid w:val="000D2827"/>
    <w:rsid w:val="000D3E84"/>
    <w:rsid w:val="000D581D"/>
    <w:rsid w:val="000D6319"/>
    <w:rsid w:val="000D681B"/>
    <w:rsid w:val="000D690B"/>
    <w:rsid w:val="000D7CB6"/>
    <w:rsid w:val="000E0BC0"/>
    <w:rsid w:val="000E135E"/>
    <w:rsid w:val="000E1510"/>
    <w:rsid w:val="000E17AB"/>
    <w:rsid w:val="000E1EB2"/>
    <w:rsid w:val="000E2045"/>
    <w:rsid w:val="000E3750"/>
    <w:rsid w:val="000E3B29"/>
    <w:rsid w:val="000E4955"/>
    <w:rsid w:val="000E4EE3"/>
    <w:rsid w:val="000E5530"/>
    <w:rsid w:val="000E5B35"/>
    <w:rsid w:val="000E5B5B"/>
    <w:rsid w:val="000E6888"/>
    <w:rsid w:val="000E689E"/>
    <w:rsid w:val="000E6AF8"/>
    <w:rsid w:val="000E72E4"/>
    <w:rsid w:val="000E772C"/>
    <w:rsid w:val="000E77E8"/>
    <w:rsid w:val="000E7982"/>
    <w:rsid w:val="000E7F03"/>
    <w:rsid w:val="000F026E"/>
    <w:rsid w:val="000F02D1"/>
    <w:rsid w:val="000F1087"/>
    <w:rsid w:val="000F1C75"/>
    <w:rsid w:val="000F2B5D"/>
    <w:rsid w:val="000F320C"/>
    <w:rsid w:val="000F3826"/>
    <w:rsid w:val="000F4DBD"/>
    <w:rsid w:val="000F5D5F"/>
    <w:rsid w:val="000F616D"/>
    <w:rsid w:val="000F6390"/>
    <w:rsid w:val="000F6E10"/>
    <w:rsid w:val="000F6E41"/>
    <w:rsid w:val="000F7757"/>
    <w:rsid w:val="0010007A"/>
    <w:rsid w:val="00100315"/>
    <w:rsid w:val="001005FC"/>
    <w:rsid w:val="00100E2E"/>
    <w:rsid w:val="00101580"/>
    <w:rsid w:val="00101AB0"/>
    <w:rsid w:val="0010277A"/>
    <w:rsid w:val="001035FE"/>
    <w:rsid w:val="00103D87"/>
    <w:rsid w:val="001044F7"/>
    <w:rsid w:val="001046EE"/>
    <w:rsid w:val="00105B52"/>
    <w:rsid w:val="00106293"/>
    <w:rsid w:val="00106C36"/>
    <w:rsid w:val="00106CAB"/>
    <w:rsid w:val="00106E2E"/>
    <w:rsid w:val="00107119"/>
    <w:rsid w:val="001076FB"/>
    <w:rsid w:val="0010786B"/>
    <w:rsid w:val="00110742"/>
    <w:rsid w:val="00110A63"/>
    <w:rsid w:val="00110CC1"/>
    <w:rsid w:val="00111387"/>
    <w:rsid w:val="00112395"/>
    <w:rsid w:val="00112954"/>
    <w:rsid w:val="00113053"/>
    <w:rsid w:val="001144F7"/>
    <w:rsid w:val="00114A35"/>
    <w:rsid w:val="00114FB1"/>
    <w:rsid w:val="00116639"/>
    <w:rsid w:val="00116921"/>
    <w:rsid w:val="00116B3F"/>
    <w:rsid w:val="0011705B"/>
    <w:rsid w:val="0012176C"/>
    <w:rsid w:val="00121A8B"/>
    <w:rsid w:val="00121B3D"/>
    <w:rsid w:val="00121C5F"/>
    <w:rsid w:val="00122146"/>
    <w:rsid w:val="001221B1"/>
    <w:rsid w:val="001229BB"/>
    <w:rsid w:val="00123619"/>
    <w:rsid w:val="001236E8"/>
    <w:rsid w:val="00123BB0"/>
    <w:rsid w:val="00123D7A"/>
    <w:rsid w:val="0012413D"/>
    <w:rsid w:val="001246E9"/>
    <w:rsid w:val="00124A83"/>
    <w:rsid w:val="00125B4C"/>
    <w:rsid w:val="00127380"/>
    <w:rsid w:val="00127BAD"/>
    <w:rsid w:val="0013036A"/>
    <w:rsid w:val="00130678"/>
    <w:rsid w:val="00131D0B"/>
    <w:rsid w:val="00131EA4"/>
    <w:rsid w:val="001321CF"/>
    <w:rsid w:val="001322D7"/>
    <w:rsid w:val="00133B2A"/>
    <w:rsid w:val="00134354"/>
    <w:rsid w:val="0013651D"/>
    <w:rsid w:val="0013657D"/>
    <w:rsid w:val="001374EB"/>
    <w:rsid w:val="00141003"/>
    <w:rsid w:val="001419BB"/>
    <w:rsid w:val="00141A07"/>
    <w:rsid w:val="001425D8"/>
    <w:rsid w:val="00142811"/>
    <w:rsid w:val="00142819"/>
    <w:rsid w:val="001428B8"/>
    <w:rsid w:val="001430DF"/>
    <w:rsid w:val="00143568"/>
    <w:rsid w:val="001439EB"/>
    <w:rsid w:val="00144E2E"/>
    <w:rsid w:val="001456E3"/>
    <w:rsid w:val="00146472"/>
    <w:rsid w:val="0014784A"/>
    <w:rsid w:val="00151945"/>
    <w:rsid w:val="00151DC2"/>
    <w:rsid w:val="00152816"/>
    <w:rsid w:val="00153106"/>
    <w:rsid w:val="00153375"/>
    <w:rsid w:val="001533D8"/>
    <w:rsid w:val="00153DDD"/>
    <w:rsid w:val="0015409C"/>
    <w:rsid w:val="00154A6B"/>
    <w:rsid w:val="00157098"/>
    <w:rsid w:val="00157C25"/>
    <w:rsid w:val="0016029C"/>
    <w:rsid w:val="00162D5E"/>
    <w:rsid w:val="00163E0C"/>
    <w:rsid w:val="00163EF3"/>
    <w:rsid w:val="00163F0C"/>
    <w:rsid w:val="00164693"/>
    <w:rsid w:val="00164722"/>
    <w:rsid w:val="0016543A"/>
    <w:rsid w:val="0016549A"/>
    <w:rsid w:val="00165FD7"/>
    <w:rsid w:val="001660C3"/>
    <w:rsid w:val="001667F4"/>
    <w:rsid w:val="0016707B"/>
    <w:rsid w:val="001672DC"/>
    <w:rsid w:val="0017033E"/>
    <w:rsid w:val="00170426"/>
    <w:rsid w:val="00170D29"/>
    <w:rsid w:val="001714FF"/>
    <w:rsid w:val="001719B5"/>
    <w:rsid w:val="0017296C"/>
    <w:rsid w:val="0017297A"/>
    <w:rsid w:val="001740A1"/>
    <w:rsid w:val="00174D88"/>
    <w:rsid w:val="00174DA9"/>
    <w:rsid w:val="001753C3"/>
    <w:rsid w:val="00175BFA"/>
    <w:rsid w:val="00175FD6"/>
    <w:rsid w:val="001768E2"/>
    <w:rsid w:val="00176B5D"/>
    <w:rsid w:val="00176F74"/>
    <w:rsid w:val="00180AAC"/>
    <w:rsid w:val="0018131A"/>
    <w:rsid w:val="00181537"/>
    <w:rsid w:val="0018182B"/>
    <w:rsid w:val="00183177"/>
    <w:rsid w:val="00183F18"/>
    <w:rsid w:val="00184015"/>
    <w:rsid w:val="00184F0E"/>
    <w:rsid w:val="00185F1D"/>
    <w:rsid w:val="00186C21"/>
    <w:rsid w:val="00186C9B"/>
    <w:rsid w:val="00186F4E"/>
    <w:rsid w:val="00187A74"/>
    <w:rsid w:val="00187DAD"/>
    <w:rsid w:val="0019029F"/>
    <w:rsid w:val="0019188D"/>
    <w:rsid w:val="00191DC3"/>
    <w:rsid w:val="00192408"/>
    <w:rsid w:val="001925A3"/>
    <w:rsid w:val="001933DC"/>
    <w:rsid w:val="001934A9"/>
    <w:rsid w:val="00194F1B"/>
    <w:rsid w:val="00195ECD"/>
    <w:rsid w:val="00195ED4"/>
    <w:rsid w:val="00196897"/>
    <w:rsid w:val="00197F2D"/>
    <w:rsid w:val="001A0F4D"/>
    <w:rsid w:val="001A1CCA"/>
    <w:rsid w:val="001A1E7B"/>
    <w:rsid w:val="001A3149"/>
    <w:rsid w:val="001A31E5"/>
    <w:rsid w:val="001A3823"/>
    <w:rsid w:val="001A3860"/>
    <w:rsid w:val="001A38F7"/>
    <w:rsid w:val="001A3A9C"/>
    <w:rsid w:val="001A3FD9"/>
    <w:rsid w:val="001A41E5"/>
    <w:rsid w:val="001A577B"/>
    <w:rsid w:val="001A5BA4"/>
    <w:rsid w:val="001A60A7"/>
    <w:rsid w:val="001A6A07"/>
    <w:rsid w:val="001A6A8F"/>
    <w:rsid w:val="001A72D8"/>
    <w:rsid w:val="001A7B02"/>
    <w:rsid w:val="001A7B6F"/>
    <w:rsid w:val="001B02A4"/>
    <w:rsid w:val="001B04BB"/>
    <w:rsid w:val="001B104C"/>
    <w:rsid w:val="001B2097"/>
    <w:rsid w:val="001B3213"/>
    <w:rsid w:val="001B33BF"/>
    <w:rsid w:val="001B365F"/>
    <w:rsid w:val="001B3A7D"/>
    <w:rsid w:val="001B3C89"/>
    <w:rsid w:val="001B4594"/>
    <w:rsid w:val="001B4867"/>
    <w:rsid w:val="001B524D"/>
    <w:rsid w:val="001B62FF"/>
    <w:rsid w:val="001B65CD"/>
    <w:rsid w:val="001B71CE"/>
    <w:rsid w:val="001B73F1"/>
    <w:rsid w:val="001B7529"/>
    <w:rsid w:val="001B7778"/>
    <w:rsid w:val="001B7DD5"/>
    <w:rsid w:val="001C067E"/>
    <w:rsid w:val="001C0692"/>
    <w:rsid w:val="001C0E65"/>
    <w:rsid w:val="001C17EC"/>
    <w:rsid w:val="001C1ACE"/>
    <w:rsid w:val="001C33DE"/>
    <w:rsid w:val="001C47DC"/>
    <w:rsid w:val="001C513B"/>
    <w:rsid w:val="001C5D25"/>
    <w:rsid w:val="001C5D3D"/>
    <w:rsid w:val="001C5DD6"/>
    <w:rsid w:val="001C65D9"/>
    <w:rsid w:val="001C6E43"/>
    <w:rsid w:val="001C70E9"/>
    <w:rsid w:val="001C7353"/>
    <w:rsid w:val="001C76AE"/>
    <w:rsid w:val="001C7A58"/>
    <w:rsid w:val="001C7AC9"/>
    <w:rsid w:val="001D08EC"/>
    <w:rsid w:val="001D19F9"/>
    <w:rsid w:val="001D23CC"/>
    <w:rsid w:val="001D2987"/>
    <w:rsid w:val="001D3536"/>
    <w:rsid w:val="001D38A0"/>
    <w:rsid w:val="001D48B9"/>
    <w:rsid w:val="001D4A06"/>
    <w:rsid w:val="001D4E42"/>
    <w:rsid w:val="001D6058"/>
    <w:rsid w:val="001D657F"/>
    <w:rsid w:val="001D6924"/>
    <w:rsid w:val="001D7648"/>
    <w:rsid w:val="001E0124"/>
    <w:rsid w:val="001E060F"/>
    <w:rsid w:val="001E08C4"/>
    <w:rsid w:val="001E0D71"/>
    <w:rsid w:val="001E134C"/>
    <w:rsid w:val="001E19C9"/>
    <w:rsid w:val="001E34B7"/>
    <w:rsid w:val="001E3A78"/>
    <w:rsid w:val="001E3AB3"/>
    <w:rsid w:val="001E3C9A"/>
    <w:rsid w:val="001E4A3F"/>
    <w:rsid w:val="001E4B75"/>
    <w:rsid w:val="001E4EC7"/>
    <w:rsid w:val="001E522A"/>
    <w:rsid w:val="001E542E"/>
    <w:rsid w:val="001E5548"/>
    <w:rsid w:val="001E693C"/>
    <w:rsid w:val="001E69D9"/>
    <w:rsid w:val="001E7710"/>
    <w:rsid w:val="001E7A16"/>
    <w:rsid w:val="001F032A"/>
    <w:rsid w:val="001F0BEA"/>
    <w:rsid w:val="001F1781"/>
    <w:rsid w:val="001F1C02"/>
    <w:rsid w:val="001F1DD4"/>
    <w:rsid w:val="001F1FE3"/>
    <w:rsid w:val="001F2445"/>
    <w:rsid w:val="001F2E05"/>
    <w:rsid w:val="001F3643"/>
    <w:rsid w:val="001F3672"/>
    <w:rsid w:val="001F3AF4"/>
    <w:rsid w:val="001F3E08"/>
    <w:rsid w:val="001F433E"/>
    <w:rsid w:val="001F48F3"/>
    <w:rsid w:val="001F4EB8"/>
    <w:rsid w:val="001F4F8B"/>
    <w:rsid w:val="001F51D7"/>
    <w:rsid w:val="001F5826"/>
    <w:rsid w:val="001F5C43"/>
    <w:rsid w:val="001F67E0"/>
    <w:rsid w:val="001F7B64"/>
    <w:rsid w:val="00200566"/>
    <w:rsid w:val="002008D6"/>
    <w:rsid w:val="00201F31"/>
    <w:rsid w:val="00202488"/>
    <w:rsid w:val="0020334E"/>
    <w:rsid w:val="00203B3A"/>
    <w:rsid w:val="00204389"/>
    <w:rsid w:val="00205387"/>
    <w:rsid w:val="00207CC7"/>
    <w:rsid w:val="0021013C"/>
    <w:rsid w:val="0021018B"/>
    <w:rsid w:val="002109AB"/>
    <w:rsid w:val="00210E35"/>
    <w:rsid w:val="002111D2"/>
    <w:rsid w:val="00211397"/>
    <w:rsid w:val="002115F3"/>
    <w:rsid w:val="00211DA6"/>
    <w:rsid w:val="00211F99"/>
    <w:rsid w:val="0021275A"/>
    <w:rsid w:val="00212C18"/>
    <w:rsid w:val="0021662F"/>
    <w:rsid w:val="002167A2"/>
    <w:rsid w:val="0021777E"/>
    <w:rsid w:val="002178B4"/>
    <w:rsid w:val="002217F6"/>
    <w:rsid w:val="002219DA"/>
    <w:rsid w:val="002221CB"/>
    <w:rsid w:val="0022290B"/>
    <w:rsid w:val="00222B13"/>
    <w:rsid w:val="00222B52"/>
    <w:rsid w:val="00222F5E"/>
    <w:rsid w:val="00223179"/>
    <w:rsid w:val="00223F3F"/>
    <w:rsid w:val="00224332"/>
    <w:rsid w:val="00224565"/>
    <w:rsid w:val="00224FFB"/>
    <w:rsid w:val="0022538C"/>
    <w:rsid w:val="00225B20"/>
    <w:rsid w:val="0022708F"/>
    <w:rsid w:val="0022730A"/>
    <w:rsid w:val="00230D3A"/>
    <w:rsid w:val="00230E8F"/>
    <w:rsid w:val="0023132B"/>
    <w:rsid w:val="0023136F"/>
    <w:rsid w:val="002313C8"/>
    <w:rsid w:val="00231510"/>
    <w:rsid w:val="00231A70"/>
    <w:rsid w:val="0023280B"/>
    <w:rsid w:val="00233CD1"/>
    <w:rsid w:val="0023478F"/>
    <w:rsid w:val="00234849"/>
    <w:rsid w:val="00234A5F"/>
    <w:rsid w:val="0023508E"/>
    <w:rsid w:val="00236E89"/>
    <w:rsid w:val="00237002"/>
    <w:rsid w:val="00237774"/>
    <w:rsid w:val="00237D92"/>
    <w:rsid w:val="0024012D"/>
    <w:rsid w:val="0024035E"/>
    <w:rsid w:val="0024077C"/>
    <w:rsid w:val="0024100F"/>
    <w:rsid w:val="00241228"/>
    <w:rsid w:val="0024154F"/>
    <w:rsid w:val="00242BEA"/>
    <w:rsid w:val="00242D33"/>
    <w:rsid w:val="002437B7"/>
    <w:rsid w:val="00243806"/>
    <w:rsid w:val="00243A5F"/>
    <w:rsid w:val="00243F43"/>
    <w:rsid w:val="002445FB"/>
    <w:rsid w:val="00245284"/>
    <w:rsid w:val="00246AE0"/>
    <w:rsid w:val="00247BC4"/>
    <w:rsid w:val="00251B32"/>
    <w:rsid w:val="00251C14"/>
    <w:rsid w:val="002527F1"/>
    <w:rsid w:val="00252C96"/>
    <w:rsid w:val="00252F28"/>
    <w:rsid w:val="0025450E"/>
    <w:rsid w:val="00254D27"/>
    <w:rsid w:val="00257AF2"/>
    <w:rsid w:val="00260AE6"/>
    <w:rsid w:val="00260B2A"/>
    <w:rsid w:val="00261A59"/>
    <w:rsid w:val="00261F37"/>
    <w:rsid w:val="002622AC"/>
    <w:rsid w:val="00262988"/>
    <w:rsid w:val="00262DC4"/>
    <w:rsid w:val="00263FE6"/>
    <w:rsid w:val="00264BC1"/>
    <w:rsid w:val="002651D0"/>
    <w:rsid w:val="00265617"/>
    <w:rsid w:val="002658B2"/>
    <w:rsid w:val="00265D18"/>
    <w:rsid w:val="00266254"/>
    <w:rsid w:val="00267127"/>
    <w:rsid w:val="002672D3"/>
    <w:rsid w:val="00267DFB"/>
    <w:rsid w:val="002700EB"/>
    <w:rsid w:val="0027013A"/>
    <w:rsid w:val="00270172"/>
    <w:rsid w:val="00270233"/>
    <w:rsid w:val="002705ED"/>
    <w:rsid w:val="002719C9"/>
    <w:rsid w:val="00271ADF"/>
    <w:rsid w:val="002725BD"/>
    <w:rsid w:val="002730FD"/>
    <w:rsid w:val="00274274"/>
    <w:rsid w:val="002743D9"/>
    <w:rsid w:val="00274449"/>
    <w:rsid w:val="002748FB"/>
    <w:rsid w:val="00275530"/>
    <w:rsid w:val="00275A70"/>
    <w:rsid w:val="00275F77"/>
    <w:rsid w:val="002760F5"/>
    <w:rsid w:val="00276AB4"/>
    <w:rsid w:val="002773F0"/>
    <w:rsid w:val="00277470"/>
    <w:rsid w:val="002777BB"/>
    <w:rsid w:val="00280E4E"/>
    <w:rsid w:val="002817A5"/>
    <w:rsid w:val="00281A4C"/>
    <w:rsid w:val="00281E6B"/>
    <w:rsid w:val="002836EC"/>
    <w:rsid w:val="0028460D"/>
    <w:rsid w:val="00284F16"/>
    <w:rsid w:val="00285BE7"/>
    <w:rsid w:val="0028696F"/>
    <w:rsid w:val="002871C9"/>
    <w:rsid w:val="002872FB"/>
    <w:rsid w:val="002873FB"/>
    <w:rsid w:val="0028743E"/>
    <w:rsid w:val="0029005D"/>
    <w:rsid w:val="00290A54"/>
    <w:rsid w:val="00290EC3"/>
    <w:rsid w:val="002913B8"/>
    <w:rsid w:val="002913CD"/>
    <w:rsid w:val="002917F8"/>
    <w:rsid w:val="002930A2"/>
    <w:rsid w:val="00293F49"/>
    <w:rsid w:val="00295136"/>
    <w:rsid w:val="0029537A"/>
    <w:rsid w:val="002959AC"/>
    <w:rsid w:val="00297006"/>
    <w:rsid w:val="002978AC"/>
    <w:rsid w:val="00297BD0"/>
    <w:rsid w:val="002A012C"/>
    <w:rsid w:val="002A08CA"/>
    <w:rsid w:val="002A0FEB"/>
    <w:rsid w:val="002A19B6"/>
    <w:rsid w:val="002A1B38"/>
    <w:rsid w:val="002A22E8"/>
    <w:rsid w:val="002A25E0"/>
    <w:rsid w:val="002A2C47"/>
    <w:rsid w:val="002A307F"/>
    <w:rsid w:val="002A4F60"/>
    <w:rsid w:val="002A58EF"/>
    <w:rsid w:val="002A706E"/>
    <w:rsid w:val="002A7650"/>
    <w:rsid w:val="002B074D"/>
    <w:rsid w:val="002B096D"/>
    <w:rsid w:val="002B18F5"/>
    <w:rsid w:val="002B40D1"/>
    <w:rsid w:val="002B46B9"/>
    <w:rsid w:val="002B525B"/>
    <w:rsid w:val="002B5B89"/>
    <w:rsid w:val="002B5D6E"/>
    <w:rsid w:val="002B5E18"/>
    <w:rsid w:val="002B6028"/>
    <w:rsid w:val="002B6800"/>
    <w:rsid w:val="002C0D58"/>
    <w:rsid w:val="002C0D5E"/>
    <w:rsid w:val="002C0E00"/>
    <w:rsid w:val="002C128C"/>
    <w:rsid w:val="002C1C4F"/>
    <w:rsid w:val="002C253F"/>
    <w:rsid w:val="002C38AA"/>
    <w:rsid w:val="002C3F0A"/>
    <w:rsid w:val="002C4AB9"/>
    <w:rsid w:val="002C6191"/>
    <w:rsid w:val="002C6919"/>
    <w:rsid w:val="002C71E6"/>
    <w:rsid w:val="002C7FF7"/>
    <w:rsid w:val="002D043D"/>
    <w:rsid w:val="002D06AF"/>
    <w:rsid w:val="002D0758"/>
    <w:rsid w:val="002D08E7"/>
    <w:rsid w:val="002D0B07"/>
    <w:rsid w:val="002D0CA3"/>
    <w:rsid w:val="002D0FC0"/>
    <w:rsid w:val="002D1EAA"/>
    <w:rsid w:val="002D322C"/>
    <w:rsid w:val="002D3BF4"/>
    <w:rsid w:val="002D4050"/>
    <w:rsid w:val="002D46E0"/>
    <w:rsid w:val="002D4759"/>
    <w:rsid w:val="002D4BE9"/>
    <w:rsid w:val="002D6350"/>
    <w:rsid w:val="002D642E"/>
    <w:rsid w:val="002D6701"/>
    <w:rsid w:val="002D7A95"/>
    <w:rsid w:val="002E058D"/>
    <w:rsid w:val="002E09BC"/>
    <w:rsid w:val="002E13E8"/>
    <w:rsid w:val="002E1AF6"/>
    <w:rsid w:val="002E1B15"/>
    <w:rsid w:val="002E2536"/>
    <w:rsid w:val="002E26E9"/>
    <w:rsid w:val="002E3C68"/>
    <w:rsid w:val="002E3D0E"/>
    <w:rsid w:val="002E445E"/>
    <w:rsid w:val="002E53A9"/>
    <w:rsid w:val="002E57E3"/>
    <w:rsid w:val="002E5E01"/>
    <w:rsid w:val="002E5F5A"/>
    <w:rsid w:val="002E686E"/>
    <w:rsid w:val="002E7D84"/>
    <w:rsid w:val="002E7F7F"/>
    <w:rsid w:val="002F0616"/>
    <w:rsid w:val="002F0BEA"/>
    <w:rsid w:val="002F0E1A"/>
    <w:rsid w:val="002F133D"/>
    <w:rsid w:val="002F1D21"/>
    <w:rsid w:val="002F320C"/>
    <w:rsid w:val="002F42A1"/>
    <w:rsid w:val="002F4405"/>
    <w:rsid w:val="002F445D"/>
    <w:rsid w:val="002F4B4B"/>
    <w:rsid w:val="002F4D5D"/>
    <w:rsid w:val="002F5596"/>
    <w:rsid w:val="002F58BE"/>
    <w:rsid w:val="002F5C1C"/>
    <w:rsid w:val="002F5FC1"/>
    <w:rsid w:val="002F7044"/>
    <w:rsid w:val="002F744F"/>
    <w:rsid w:val="002F7865"/>
    <w:rsid w:val="00300081"/>
    <w:rsid w:val="00301897"/>
    <w:rsid w:val="003020C8"/>
    <w:rsid w:val="00302432"/>
    <w:rsid w:val="0030289B"/>
    <w:rsid w:val="00302C2C"/>
    <w:rsid w:val="00304322"/>
    <w:rsid w:val="00305C5F"/>
    <w:rsid w:val="00307A26"/>
    <w:rsid w:val="00310382"/>
    <w:rsid w:val="0031080D"/>
    <w:rsid w:val="003119A2"/>
    <w:rsid w:val="00312219"/>
    <w:rsid w:val="00313383"/>
    <w:rsid w:val="003134D4"/>
    <w:rsid w:val="00313CA8"/>
    <w:rsid w:val="003150CA"/>
    <w:rsid w:val="00316141"/>
    <w:rsid w:val="0031622F"/>
    <w:rsid w:val="0031710C"/>
    <w:rsid w:val="0032037A"/>
    <w:rsid w:val="00320E3B"/>
    <w:rsid w:val="00322A72"/>
    <w:rsid w:val="00322B1C"/>
    <w:rsid w:val="00323F62"/>
    <w:rsid w:val="00325258"/>
    <w:rsid w:val="00326328"/>
    <w:rsid w:val="00326520"/>
    <w:rsid w:val="00326B37"/>
    <w:rsid w:val="00326B39"/>
    <w:rsid w:val="00327DC0"/>
    <w:rsid w:val="0033146C"/>
    <w:rsid w:val="0033169C"/>
    <w:rsid w:val="00331812"/>
    <w:rsid w:val="003324C1"/>
    <w:rsid w:val="00332602"/>
    <w:rsid w:val="00333A65"/>
    <w:rsid w:val="00333A74"/>
    <w:rsid w:val="00334A36"/>
    <w:rsid w:val="00334A41"/>
    <w:rsid w:val="00334A74"/>
    <w:rsid w:val="00334B7C"/>
    <w:rsid w:val="00334BE0"/>
    <w:rsid w:val="00334C37"/>
    <w:rsid w:val="00335804"/>
    <w:rsid w:val="00336136"/>
    <w:rsid w:val="00336DCE"/>
    <w:rsid w:val="00336E96"/>
    <w:rsid w:val="00340EE3"/>
    <w:rsid w:val="00341AB6"/>
    <w:rsid w:val="00341D2D"/>
    <w:rsid w:val="003429B2"/>
    <w:rsid w:val="00343156"/>
    <w:rsid w:val="00343E9A"/>
    <w:rsid w:val="003448A7"/>
    <w:rsid w:val="00345612"/>
    <w:rsid w:val="0034602F"/>
    <w:rsid w:val="00347759"/>
    <w:rsid w:val="003479BD"/>
    <w:rsid w:val="00347A6A"/>
    <w:rsid w:val="00351105"/>
    <w:rsid w:val="0035116A"/>
    <w:rsid w:val="00351867"/>
    <w:rsid w:val="00351A5C"/>
    <w:rsid w:val="00351D5B"/>
    <w:rsid w:val="00351E38"/>
    <w:rsid w:val="0035369D"/>
    <w:rsid w:val="00353D9A"/>
    <w:rsid w:val="00354A74"/>
    <w:rsid w:val="00355031"/>
    <w:rsid w:val="00355651"/>
    <w:rsid w:val="00356A28"/>
    <w:rsid w:val="003571C4"/>
    <w:rsid w:val="003571FB"/>
    <w:rsid w:val="00360204"/>
    <w:rsid w:val="00361EE1"/>
    <w:rsid w:val="0036390A"/>
    <w:rsid w:val="00364128"/>
    <w:rsid w:val="003646FF"/>
    <w:rsid w:val="0036524C"/>
    <w:rsid w:val="003652E1"/>
    <w:rsid w:val="00366D05"/>
    <w:rsid w:val="00366D5B"/>
    <w:rsid w:val="0036713D"/>
    <w:rsid w:val="0036765F"/>
    <w:rsid w:val="00367B70"/>
    <w:rsid w:val="00370FED"/>
    <w:rsid w:val="0037157E"/>
    <w:rsid w:val="00371F94"/>
    <w:rsid w:val="003726C0"/>
    <w:rsid w:val="0037290D"/>
    <w:rsid w:val="00373035"/>
    <w:rsid w:val="00373748"/>
    <w:rsid w:val="0037433E"/>
    <w:rsid w:val="003744B6"/>
    <w:rsid w:val="00375034"/>
    <w:rsid w:val="00375A7F"/>
    <w:rsid w:val="00375D96"/>
    <w:rsid w:val="00375E9F"/>
    <w:rsid w:val="00376BB0"/>
    <w:rsid w:val="00380C96"/>
    <w:rsid w:val="0038125C"/>
    <w:rsid w:val="003825BD"/>
    <w:rsid w:val="00382A38"/>
    <w:rsid w:val="00382E9E"/>
    <w:rsid w:val="00382FC2"/>
    <w:rsid w:val="003830BB"/>
    <w:rsid w:val="003833DE"/>
    <w:rsid w:val="003838D5"/>
    <w:rsid w:val="00384B2D"/>
    <w:rsid w:val="00385A1E"/>
    <w:rsid w:val="00385FB9"/>
    <w:rsid w:val="00386ECE"/>
    <w:rsid w:val="00387712"/>
    <w:rsid w:val="0039009B"/>
    <w:rsid w:val="003911DA"/>
    <w:rsid w:val="003914F2"/>
    <w:rsid w:val="00391938"/>
    <w:rsid w:val="00391F00"/>
    <w:rsid w:val="00391FB3"/>
    <w:rsid w:val="00392072"/>
    <w:rsid w:val="00392402"/>
    <w:rsid w:val="00392671"/>
    <w:rsid w:val="0039372F"/>
    <w:rsid w:val="00393845"/>
    <w:rsid w:val="003941C8"/>
    <w:rsid w:val="00394B42"/>
    <w:rsid w:val="00394BD4"/>
    <w:rsid w:val="00394FBE"/>
    <w:rsid w:val="003954FD"/>
    <w:rsid w:val="00395712"/>
    <w:rsid w:val="00395AA1"/>
    <w:rsid w:val="00395DDF"/>
    <w:rsid w:val="00395F7A"/>
    <w:rsid w:val="00397726"/>
    <w:rsid w:val="00397A35"/>
    <w:rsid w:val="00397BDF"/>
    <w:rsid w:val="003A00D2"/>
    <w:rsid w:val="003A0540"/>
    <w:rsid w:val="003A0746"/>
    <w:rsid w:val="003A0791"/>
    <w:rsid w:val="003A0BA3"/>
    <w:rsid w:val="003A0F7D"/>
    <w:rsid w:val="003A145F"/>
    <w:rsid w:val="003A254A"/>
    <w:rsid w:val="003A3782"/>
    <w:rsid w:val="003A3A73"/>
    <w:rsid w:val="003A5523"/>
    <w:rsid w:val="003B0433"/>
    <w:rsid w:val="003B06D5"/>
    <w:rsid w:val="003B10A3"/>
    <w:rsid w:val="003B16D7"/>
    <w:rsid w:val="003B193B"/>
    <w:rsid w:val="003B1BB7"/>
    <w:rsid w:val="003B218E"/>
    <w:rsid w:val="003B2640"/>
    <w:rsid w:val="003B37A0"/>
    <w:rsid w:val="003B3ACD"/>
    <w:rsid w:val="003B3AF2"/>
    <w:rsid w:val="003B44EE"/>
    <w:rsid w:val="003B4735"/>
    <w:rsid w:val="003B637C"/>
    <w:rsid w:val="003B687E"/>
    <w:rsid w:val="003B6A38"/>
    <w:rsid w:val="003B6E12"/>
    <w:rsid w:val="003B6E4D"/>
    <w:rsid w:val="003B78F1"/>
    <w:rsid w:val="003B7CF4"/>
    <w:rsid w:val="003C0476"/>
    <w:rsid w:val="003C10DC"/>
    <w:rsid w:val="003C1F76"/>
    <w:rsid w:val="003C2145"/>
    <w:rsid w:val="003C2465"/>
    <w:rsid w:val="003C25AF"/>
    <w:rsid w:val="003C27FD"/>
    <w:rsid w:val="003C3E91"/>
    <w:rsid w:val="003C4321"/>
    <w:rsid w:val="003C4A86"/>
    <w:rsid w:val="003C6B39"/>
    <w:rsid w:val="003D092B"/>
    <w:rsid w:val="003D1122"/>
    <w:rsid w:val="003D11B1"/>
    <w:rsid w:val="003D1223"/>
    <w:rsid w:val="003D205D"/>
    <w:rsid w:val="003D21F5"/>
    <w:rsid w:val="003D3539"/>
    <w:rsid w:val="003D3A93"/>
    <w:rsid w:val="003D3BD6"/>
    <w:rsid w:val="003D5024"/>
    <w:rsid w:val="003D54D7"/>
    <w:rsid w:val="003D5BF5"/>
    <w:rsid w:val="003D6611"/>
    <w:rsid w:val="003D66DA"/>
    <w:rsid w:val="003D6F48"/>
    <w:rsid w:val="003D6F74"/>
    <w:rsid w:val="003D7078"/>
    <w:rsid w:val="003E0846"/>
    <w:rsid w:val="003E08E5"/>
    <w:rsid w:val="003E24FB"/>
    <w:rsid w:val="003E31E6"/>
    <w:rsid w:val="003E3825"/>
    <w:rsid w:val="003E3B79"/>
    <w:rsid w:val="003E3DA8"/>
    <w:rsid w:val="003E433B"/>
    <w:rsid w:val="003E43FE"/>
    <w:rsid w:val="003E4525"/>
    <w:rsid w:val="003E4B62"/>
    <w:rsid w:val="003E54A2"/>
    <w:rsid w:val="003E553D"/>
    <w:rsid w:val="003E577F"/>
    <w:rsid w:val="003E5CCE"/>
    <w:rsid w:val="003E5E1D"/>
    <w:rsid w:val="003E5FA9"/>
    <w:rsid w:val="003E66C3"/>
    <w:rsid w:val="003E6C44"/>
    <w:rsid w:val="003E6C92"/>
    <w:rsid w:val="003E6FC3"/>
    <w:rsid w:val="003E73E7"/>
    <w:rsid w:val="003E7BA0"/>
    <w:rsid w:val="003F1B45"/>
    <w:rsid w:val="003F237A"/>
    <w:rsid w:val="003F25E6"/>
    <w:rsid w:val="003F285F"/>
    <w:rsid w:val="003F2A8D"/>
    <w:rsid w:val="003F2B43"/>
    <w:rsid w:val="003F421C"/>
    <w:rsid w:val="003F4E69"/>
    <w:rsid w:val="003F56D0"/>
    <w:rsid w:val="003F5AA6"/>
    <w:rsid w:val="003F79E8"/>
    <w:rsid w:val="003F7EC3"/>
    <w:rsid w:val="004008F2"/>
    <w:rsid w:val="00400FE8"/>
    <w:rsid w:val="0040188A"/>
    <w:rsid w:val="00401E89"/>
    <w:rsid w:val="0040230F"/>
    <w:rsid w:val="004028C8"/>
    <w:rsid w:val="00402AA2"/>
    <w:rsid w:val="00402DF1"/>
    <w:rsid w:val="00403E04"/>
    <w:rsid w:val="00404522"/>
    <w:rsid w:val="00405436"/>
    <w:rsid w:val="00406CF9"/>
    <w:rsid w:val="004071D7"/>
    <w:rsid w:val="004079CA"/>
    <w:rsid w:val="00407C70"/>
    <w:rsid w:val="00410640"/>
    <w:rsid w:val="004106EF"/>
    <w:rsid w:val="00410AE8"/>
    <w:rsid w:val="00412E7F"/>
    <w:rsid w:val="00413D51"/>
    <w:rsid w:val="00414527"/>
    <w:rsid w:val="0041468B"/>
    <w:rsid w:val="00415E7E"/>
    <w:rsid w:val="004166DF"/>
    <w:rsid w:val="004175D9"/>
    <w:rsid w:val="00417626"/>
    <w:rsid w:val="004202B1"/>
    <w:rsid w:val="00420503"/>
    <w:rsid w:val="004207C7"/>
    <w:rsid w:val="00421008"/>
    <w:rsid w:val="0042178B"/>
    <w:rsid w:val="00421808"/>
    <w:rsid w:val="00422598"/>
    <w:rsid w:val="00422702"/>
    <w:rsid w:val="00422D73"/>
    <w:rsid w:val="00422E90"/>
    <w:rsid w:val="004239C3"/>
    <w:rsid w:val="004244C7"/>
    <w:rsid w:val="00424DFF"/>
    <w:rsid w:val="00425623"/>
    <w:rsid w:val="004257AE"/>
    <w:rsid w:val="00426AEB"/>
    <w:rsid w:val="0042718E"/>
    <w:rsid w:val="004279B4"/>
    <w:rsid w:val="004301BA"/>
    <w:rsid w:val="004306C2"/>
    <w:rsid w:val="00430FE3"/>
    <w:rsid w:val="00431A63"/>
    <w:rsid w:val="004322D7"/>
    <w:rsid w:val="00432950"/>
    <w:rsid w:val="00433108"/>
    <w:rsid w:val="00433362"/>
    <w:rsid w:val="00433D7C"/>
    <w:rsid w:val="00434575"/>
    <w:rsid w:val="00434FCA"/>
    <w:rsid w:val="0043526E"/>
    <w:rsid w:val="00435537"/>
    <w:rsid w:val="00436CFB"/>
    <w:rsid w:val="00436E28"/>
    <w:rsid w:val="00437417"/>
    <w:rsid w:val="0044032A"/>
    <w:rsid w:val="004407CC"/>
    <w:rsid w:val="0044109F"/>
    <w:rsid w:val="00442066"/>
    <w:rsid w:val="00442473"/>
    <w:rsid w:val="00442BC3"/>
    <w:rsid w:val="00443FA9"/>
    <w:rsid w:val="00444319"/>
    <w:rsid w:val="00444BDE"/>
    <w:rsid w:val="004457FF"/>
    <w:rsid w:val="00445CCD"/>
    <w:rsid w:val="00446138"/>
    <w:rsid w:val="00446189"/>
    <w:rsid w:val="00447DDC"/>
    <w:rsid w:val="004508DF"/>
    <w:rsid w:val="00450EF9"/>
    <w:rsid w:val="00451039"/>
    <w:rsid w:val="00451443"/>
    <w:rsid w:val="00451BB4"/>
    <w:rsid w:val="00452525"/>
    <w:rsid w:val="004526A7"/>
    <w:rsid w:val="00452921"/>
    <w:rsid w:val="00452B25"/>
    <w:rsid w:val="00452B72"/>
    <w:rsid w:val="00453738"/>
    <w:rsid w:val="00453A82"/>
    <w:rsid w:val="00455370"/>
    <w:rsid w:val="00455A2F"/>
    <w:rsid w:val="0045641B"/>
    <w:rsid w:val="004566BA"/>
    <w:rsid w:val="00456837"/>
    <w:rsid w:val="00457437"/>
    <w:rsid w:val="00457A81"/>
    <w:rsid w:val="004600DA"/>
    <w:rsid w:val="004602CC"/>
    <w:rsid w:val="00461E72"/>
    <w:rsid w:val="004628E5"/>
    <w:rsid w:val="00462B96"/>
    <w:rsid w:val="00463C60"/>
    <w:rsid w:val="00464CA1"/>
    <w:rsid w:val="00466CAB"/>
    <w:rsid w:val="00467905"/>
    <w:rsid w:val="00470116"/>
    <w:rsid w:val="00470190"/>
    <w:rsid w:val="00470562"/>
    <w:rsid w:val="004705FE"/>
    <w:rsid w:val="00470A7B"/>
    <w:rsid w:val="00470C96"/>
    <w:rsid w:val="00471058"/>
    <w:rsid w:val="004711A7"/>
    <w:rsid w:val="0047182B"/>
    <w:rsid w:val="00471FFB"/>
    <w:rsid w:val="004733FD"/>
    <w:rsid w:val="004747A8"/>
    <w:rsid w:val="00474A2D"/>
    <w:rsid w:val="00474CD8"/>
    <w:rsid w:val="00474D43"/>
    <w:rsid w:val="00474ECE"/>
    <w:rsid w:val="0047568E"/>
    <w:rsid w:val="004763B9"/>
    <w:rsid w:val="00477560"/>
    <w:rsid w:val="004778C5"/>
    <w:rsid w:val="004829BB"/>
    <w:rsid w:val="00482F7A"/>
    <w:rsid w:val="00484D42"/>
    <w:rsid w:val="004855D5"/>
    <w:rsid w:val="004858E9"/>
    <w:rsid w:val="00486293"/>
    <w:rsid w:val="004866E5"/>
    <w:rsid w:val="00486709"/>
    <w:rsid w:val="004877D3"/>
    <w:rsid w:val="004902DE"/>
    <w:rsid w:val="00491045"/>
    <w:rsid w:val="00492A69"/>
    <w:rsid w:val="00492BA2"/>
    <w:rsid w:val="00492FF1"/>
    <w:rsid w:val="00493075"/>
    <w:rsid w:val="004947C5"/>
    <w:rsid w:val="0049498A"/>
    <w:rsid w:val="00495618"/>
    <w:rsid w:val="0049638C"/>
    <w:rsid w:val="004A168B"/>
    <w:rsid w:val="004A2475"/>
    <w:rsid w:val="004A2606"/>
    <w:rsid w:val="004A26B8"/>
    <w:rsid w:val="004A2D3C"/>
    <w:rsid w:val="004A2F4C"/>
    <w:rsid w:val="004A3FFC"/>
    <w:rsid w:val="004A4146"/>
    <w:rsid w:val="004A4780"/>
    <w:rsid w:val="004A4C37"/>
    <w:rsid w:val="004A569A"/>
    <w:rsid w:val="004A69EE"/>
    <w:rsid w:val="004B0EAF"/>
    <w:rsid w:val="004B16D4"/>
    <w:rsid w:val="004B19C1"/>
    <w:rsid w:val="004B1C83"/>
    <w:rsid w:val="004B211A"/>
    <w:rsid w:val="004B238C"/>
    <w:rsid w:val="004B24C9"/>
    <w:rsid w:val="004B2A60"/>
    <w:rsid w:val="004B424B"/>
    <w:rsid w:val="004B50CF"/>
    <w:rsid w:val="004B59E1"/>
    <w:rsid w:val="004B5A0F"/>
    <w:rsid w:val="004B600D"/>
    <w:rsid w:val="004B6ECC"/>
    <w:rsid w:val="004B73D5"/>
    <w:rsid w:val="004C0237"/>
    <w:rsid w:val="004C0E34"/>
    <w:rsid w:val="004C12D3"/>
    <w:rsid w:val="004C1459"/>
    <w:rsid w:val="004C222F"/>
    <w:rsid w:val="004C260A"/>
    <w:rsid w:val="004C2759"/>
    <w:rsid w:val="004C29D0"/>
    <w:rsid w:val="004C2F76"/>
    <w:rsid w:val="004C3E6C"/>
    <w:rsid w:val="004C47D1"/>
    <w:rsid w:val="004C568B"/>
    <w:rsid w:val="004C5AD8"/>
    <w:rsid w:val="004C699F"/>
    <w:rsid w:val="004C6DB9"/>
    <w:rsid w:val="004C7169"/>
    <w:rsid w:val="004C798A"/>
    <w:rsid w:val="004D0B90"/>
    <w:rsid w:val="004D1A7F"/>
    <w:rsid w:val="004D2010"/>
    <w:rsid w:val="004D281C"/>
    <w:rsid w:val="004D3C15"/>
    <w:rsid w:val="004D4B99"/>
    <w:rsid w:val="004D53FA"/>
    <w:rsid w:val="004D63DE"/>
    <w:rsid w:val="004D75AF"/>
    <w:rsid w:val="004E0F15"/>
    <w:rsid w:val="004E102C"/>
    <w:rsid w:val="004E1BCE"/>
    <w:rsid w:val="004E2DA6"/>
    <w:rsid w:val="004E2F7B"/>
    <w:rsid w:val="004E3E2B"/>
    <w:rsid w:val="004E47E1"/>
    <w:rsid w:val="004E7450"/>
    <w:rsid w:val="004E7607"/>
    <w:rsid w:val="004E7E8B"/>
    <w:rsid w:val="004F11AC"/>
    <w:rsid w:val="004F25B5"/>
    <w:rsid w:val="004F36DA"/>
    <w:rsid w:val="004F42F8"/>
    <w:rsid w:val="004F43E0"/>
    <w:rsid w:val="004F4F1B"/>
    <w:rsid w:val="004F5AE9"/>
    <w:rsid w:val="004F5D5B"/>
    <w:rsid w:val="004F68A0"/>
    <w:rsid w:val="004F699D"/>
    <w:rsid w:val="004F6C11"/>
    <w:rsid w:val="004F70A4"/>
    <w:rsid w:val="004F7F09"/>
    <w:rsid w:val="00500720"/>
    <w:rsid w:val="00501629"/>
    <w:rsid w:val="00501767"/>
    <w:rsid w:val="005019DA"/>
    <w:rsid w:val="00501D66"/>
    <w:rsid w:val="00502486"/>
    <w:rsid w:val="005034E7"/>
    <w:rsid w:val="00503629"/>
    <w:rsid w:val="005036AB"/>
    <w:rsid w:val="005039BF"/>
    <w:rsid w:val="00504687"/>
    <w:rsid w:val="00504741"/>
    <w:rsid w:val="00504D24"/>
    <w:rsid w:val="0050527B"/>
    <w:rsid w:val="005065BC"/>
    <w:rsid w:val="00506D69"/>
    <w:rsid w:val="00510B00"/>
    <w:rsid w:val="00511ADF"/>
    <w:rsid w:val="0051219B"/>
    <w:rsid w:val="00512339"/>
    <w:rsid w:val="00513FC0"/>
    <w:rsid w:val="005144F9"/>
    <w:rsid w:val="00514594"/>
    <w:rsid w:val="00515C1A"/>
    <w:rsid w:val="00516D6E"/>
    <w:rsid w:val="005175B7"/>
    <w:rsid w:val="00522161"/>
    <w:rsid w:val="0052235D"/>
    <w:rsid w:val="005226B2"/>
    <w:rsid w:val="0052328F"/>
    <w:rsid w:val="00523379"/>
    <w:rsid w:val="00524674"/>
    <w:rsid w:val="00524685"/>
    <w:rsid w:val="00524797"/>
    <w:rsid w:val="00530547"/>
    <w:rsid w:val="0053068D"/>
    <w:rsid w:val="005321A6"/>
    <w:rsid w:val="005326BA"/>
    <w:rsid w:val="00532F8A"/>
    <w:rsid w:val="00533271"/>
    <w:rsid w:val="00533E3A"/>
    <w:rsid w:val="005343F4"/>
    <w:rsid w:val="0053493D"/>
    <w:rsid w:val="00534F89"/>
    <w:rsid w:val="00535923"/>
    <w:rsid w:val="00535E93"/>
    <w:rsid w:val="00537115"/>
    <w:rsid w:val="00537B06"/>
    <w:rsid w:val="00540312"/>
    <w:rsid w:val="00540DB9"/>
    <w:rsid w:val="00541690"/>
    <w:rsid w:val="00541B4A"/>
    <w:rsid w:val="005421AA"/>
    <w:rsid w:val="00543A33"/>
    <w:rsid w:val="00544038"/>
    <w:rsid w:val="005446AC"/>
    <w:rsid w:val="00545606"/>
    <w:rsid w:val="00545A75"/>
    <w:rsid w:val="0054607D"/>
    <w:rsid w:val="00546D47"/>
    <w:rsid w:val="00550E43"/>
    <w:rsid w:val="00551D92"/>
    <w:rsid w:val="00552A22"/>
    <w:rsid w:val="00553CE1"/>
    <w:rsid w:val="00554C53"/>
    <w:rsid w:val="00555A27"/>
    <w:rsid w:val="0055615A"/>
    <w:rsid w:val="00557EB9"/>
    <w:rsid w:val="005600EC"/>
    <w:rsid w:val="00560484"/>
    <w:rsid w:val="00560A4B"/>
    <w:rsid w:val="005632F5"/>
    <w:rsid w:val="005643B7"/>
    <w:rsid w:val="00564829"/>
    <w:rsid w:val="00565B4A"/>
    <w:rsid w:val="00566AE4"/>
    <w:rsid w:val="005672B1"/>
    <w:rsid w:val="005707C2"/>
    <w:rsid w:val="00570995"/>
    <w:rsid w:val="00571BAA"/>
    <w:rsid w:val="00571BBB"/>
    <w:rsid w:val="00571D8D"/>
    <w:rsid w:val="0057260C"/>
    <w:rsid w:val="005735AC"/>
    <w:rsid w:val="00574DA4"/>
    <w:rsid w:val="00574F9A"/>
    <w:rsid w:val="005767BE"/>
    <w:rsid w:val="0058017C"/>
    <w:rsid w:val="00580492"/>
    <w:rsid w:val="00580920"/>
    <w:rsid w:val="00580E98"/>
    <w:rsid w:val="00580F8D"/>
    <w:rsid w:val="005810B5"/>
    <w:rsid w:val="005815AC"/>
    <w:rsid w:val="005815F8"/>
    <w:rsid w:val="00582DF1"/>
    <w:rsid w:val="005838C6"/>
    <w:rsid w:val="00583FA7"/>
    <w:rsid w:val="00584DA5"/>
    <w:rsid w:val="00585AD4"/>
    <w:rsid w:val="00585FB1"/>
    <w:rsid w:val="00586897"/>
    <w:rsid w:val="00586B73"/>
    <w:rsid w:val="00587875"/>
    <w:rsid w:val="00590A33"/>
    <w:rsid w:val="00590F35"/>
    <w:rsid w:val="0059151C"/>
    <w:rsid w:val="00593054"/>
    <w:rsid w:val="00594473"/>
    <w:rsid w:val="00594714"/>
    <w:rsid w:val="00594715"/>
    <w:rsid w:val="0059562A"/>
    <w:rsid w:val="0059564E"/>
    <w:rsid w:val="00596C37"/>
    <w:rsid w:val="005A07C9"/>
    <w:rsid w:val="005A1631"/>
    <w:rsid w:val="005A1BF6"/>
    <w:rsid w:val="005A1D57"/>
    <w:rsid w:val="005A245F"/>
    <w:rsid w:val="005A26DD"/>
    <w:rsid w:val="005A2966"/>
    <w:rsid w:val="005A38FE"/>
    <w:rsid w:val="005A3EB9"/>
    <w:rsid w:val="005A5965"/>
    <w:rsid w:val="005A5B5E"/>
    <w:rsid w:val="005A6B3E"/>
    <w:rsid w:val="005A6D27"/>
    <w:rsid w:val="005A6FC5"/>
    <w:rsid w:val="005A735F"/>
    <w:rsid w:val="005A7C24"/>
    <w:rsid w:val="005B0381"/>
    <w:rsid w:val="005B1370"/>
    <w:rsid w:val="005B1532"/>
    <w:rsid w:val="005B17E4"/>
    <w:rsid w:val="005B21D2"/>
    <w:rsid w:val="005B2275"/>
    <w:rsid w:val="005B24F4"/>
    <w:rsid w:val="005B3BFA"/>
    <w:rsid w:val="005B3E63"/>
    <w:rsid w:val="005B47DF"/>
    <w:rsid w:val="005B4AAB"/>
    <w:rsid w:val="005B4B75"/>
    <w:rsid w:val="005B4FBF"/>
    <w:rsid w:val="005B5DCA"/>
    <w:rsid w:val="005B5ECE"/>
    <w:rsid w:val="005B6AB7"/>
    <w:rsid w:val="005B6B8C"/>
    <w:rsid w:val="005B72AA"/>
    <w:rsid w:val="005B72BE"/>
    <w:rsid w:val="005B762D"/>
    <w:rsid w:val="005B7749"/>
    <w:rsid w:val="005C0D35"/>
    <w:rsid w:val="005C0E54"/>
    <w:rsid w:val="005C1C63"/>
    <w:rsid w:val="005C2CDB"/>
    <w:rsid w:val="005C374D"/>
    <w:rsid w:val="005C47E7"/>
    <w:rsid w:val="005C4AC8"/>
    <w:rsid w:val="005C4B76"/>
    <w:rsid w:val="005C5EA9"/>
    <w:rsid w:val="005C6373"/>
    <w:rsid w:val="005C6B36"/>
    <w:rsid w:val="005C6BF5"/>
    <w:rsid w:val="005C6DC9"/>
    <w:rsid w:val="005C74D3"/>
    <w:rsid w:val="005C76FC"/>
    <w:rsid w:val="005C798A"/>
    <w:rsid w:val="005C7F1E"/>
    <w:rsid w:val="005D0B63"/>
    <w:rsid w:val="005D0CE4"/>
    <w:rsid w:val="005D10CF"/>
    <w:rsid w:val="005D1D4C"/>
    <w:rsid w:val="005D21DC"/>
    <w:rsid w:val="005D22EA"/>
    <w:rsid w:val="005D293A"/>
    <w:rsid w:val="005D310B"/>
    <w:rsid w:val="005D3403"/>
    <w:rsid w:val="005D3919"/>
    <w:rsid w:val="005D398F"/>
    <w:rsid w:val="005D7893"/>
    <w:rsid w:val="005D78DF"/>
    <w:rsid w:val="005D7B96"/>
    <w:rsid w:val="005E052A"/>
    <w:rsid w:val="005E18D0"/>
    <w:rsid w:val="005E1EC0"/>
    <w:rsid w:val="005E20EB"/>
    <w:rsid w:val="005E234C"/>
    <w:rsid w:val="005E2B10"/>
    <w:rsid w:val="005E2BDF"/>
    <w:rsid w:val="005E2CF4"/>
    <w:rsid w:val="005E2E51"/>
    <w:rsid w:val="005E3128"/>
    <w:rsid w:val="005E328D"/>
    <w:rsid w:val="005E4BA5"/>
    <w:rsid w:val="005E5202"/>
    <w:rsid w:val="005E551B"/>
    <w:rsid w:val="005E6B24"/>
    <w:rsid w:val="005E6D16"/>
    <w:rsid w:val="005E6D20"/>
    <w:rsid w:val="005E7527"/>
    <w:rsid w:val="005F0402"/>
    <w:rsid w:val="005F0AC8"/>
    <w:rsid w:val="005F0E16"/>
    <w:rsid w:val="005F1691"/>
    <w:rsid w:val="005F1722"/>
    <w:rsid w:val="005F1793"/>
    <w:rsid w:val="005F1FAD"/>
    <w:rsid w:val="005F2047"/>
    <w:rsid w:val="005F3A86"/>
    <w:rsid w:val="005F4414"/>
    <w:rsid w:val="005F4868"/>
    <w:rsid w:val="005F5226"/>
    <w:rsid w:val="005F66E8"/>
    <w:rsid w:val="005F6975"/>
    <w:rsid w:val="005F7359"/>
    <w:rsid w:val="006005BD"/>
    <w:rsid w:val="00600C26"/>
    <w:rsid w:val="0060103B"/>
    <w:rsid w:val="006016B0"/>
    <w:rsid w:val="006017F3"/>
    <w:rsid w:val="00602C31"/>
    <w:rsid w:val="00603757"/>
    <w:rsid w:val="006037AB"/>
    <w:rsid w:val="00603D2D"/>
    <w:rsid w:val="00603F1C"/>
    <w:rsid w:val="00603F7F"/>
    <w:rsid w:val="00606DCA"/>
    <w:rsid w:val="0061003E"/>
    <w:rsid w:val="00610235"/>
    <w:rsid w:val="00611D71"/>
    <w:rsid w:val="00613542"/>
    <w:rsid w:val="00613E28"/>
    <w:rsid w:val="006152D3"/>
    <w:rsid w:val="006154C9"/>
    <w:rsid w:val="0061580C"/>
    <w:rsid w:val="00620016"/>
    <w:rsid w:val="0062046D"/>
    <w:rsid w:val="0062143A"/>
    <w:rsid w:val="00621F22"/>
    <w:rsid w:val="006227A3"/>
    <w:rsid w:val="00622810"/>
    <w:rsid w:val="00622FC0"/>
    <w:rsid w:val="006240FF"/>
    <w:rsid w:val="006242BC"/>
    <w:rsid w:val="0062539A"/>
    <w:rsid w:val="00626924"/>
    <w:rsid w:val="0063037F"/>
    <w:rsid w:val="00630391"/>
    <w:rsid w:val="006309EC"/>
    <w:rsid w:val="00631125"/>
    <w:rsid w:val="006313BF"/>
    <w:rsid w:val="00631934"/>
    <w:rsid w:val="00631AF7"/>
    <w:rsid w:val="00632496"/>
    <w:rsid w:val="00632837"/>
    <w:rsid w:val="00632CB9"/>
    <w:rsid w:val="006345D0"/>
    <w:rsid w:val="00634A70"/>
    <w:rsid w:val="00635E67"/>
    <w:rsid w:val="006360B6"/>
    <w:rsid w:val="00637357"/>
    <w:rsid w:val="00637E54"/>
    <w:rsid w:val="00640BD2"/>
    <w:rsid w:val="00640FD3"/>
    <w:rsid w:val="00641342"/>
    <w:rsid w:val="00641968"/>
    <w:rsid w:val="00642F98"/>
    <w:rsid w:val="006431AD"/>
    <w:rsid w:val="00643225"/>
    <w:rsid w:val="006435C6"/>
    <w:rsid w:val="006439A7"/>
    <w:rsid w:val="006449BA"/>
    <w:rsid w:val="006457CF"/>
    <w:rsid w:val="0064584B"/>
    <w:rsid w:val="006461AF"/>
    <w:rsid w:val="00646469"/>
    <w:rsid w:val="00646D90"/>
    <w:rsid w:val="00647B22"/>
    <w:rsid w:val="00647E3D"/>
    <w:rsid w:val="00647F52"/>
    <w:rsid w:val="00650066"/>
    <w:rsid w:val="00651112"/>
    <w:rsid w:val="006515A1"/>
    <w:rsid w:val="0065271E"/>
    <w:rsid w:val="006540D3"/>
    <w:rsid w:val="006543D6"/>
    <w:rsid w:val="00654D7C"/>
    <w:rsid w:val="006552E9"/>
    <w:rsid w:val="00655DCB"/>
    <w:rsid w:val="00655F4A"/>
    <w:rsid w:val="0065608F"/>
    <w:rsid w:val="006560C5"/>
    <w:rsid w:val="00656A32"/>
    <w:rsid w:val="00656BBA"/>
    <w:rsid w:val="00656F34"/>
    <w:rsid w:val="00656F6B"/>
    <w:rsid w:val="006571D8"/>
    <w:rsid w:val="00657897"/>
    <w:rsid w:val="006602AC"/>
    <w:rsid w:val="00661472"/>
    <w:rsid w:val="006614E0"/>
    <w:rsid w:val="006617C1"/>
    <w:rsid w:val="00661A2F"/>
    <w:rsid w:val="006628B8"/>
    <w:rsid w:val="00662A67"/>
    <w:rsid w:val="00663BDB"/>
    <w:rsid w:val="00663DCF"/>
    <w:rsid w:val="006640F6"/>
    <w:rsid w:val="00665A37"/>
    <w:rsid w:val="00665ACE"/>
    <w:rsid w:val="0066619B"/>
    <w:rsid w:val="0066728B"/>
    <w:rsid w:val="00667F5D"/>
    <w:rsid w:val="006703A6"/>
    <w:rsid w:val="00671235"/>
    <w:rsid w:val="00671772"/>
    <w:rsid w:val="0067227F"/>
    <w:rsid w:val="00672AAC"/>
    <w:rsid w:val="00672CE2"/>
    <w:rsid w:val="00672EE3"/>
    <w:rsid w:val="00673C66"/>
    <w:rsid w:val="006743DF"/>
    <w:rsid w:val="006744F2"/>
    <w:rsid w:val="00674800"/>
    <w:rsid w:val="00674BDA"/>
    <w:rsid w:val="006753A0"/>
    <w:rsid w:val="00675878"/>
    <w:rsid w:val="0067744F"/>
    <w:rsid w:val="00677AEE"/>
    <w:rsid w:val="00677E79"/>
    <w:rsid w:val="00680942"/>
    <w:rsid w:val="00680EBA"/>
    <w:rsid w:val="00681856"/>
    <w:rsid w:val="00681CE7"/>
    <w:rsid w:val="0068200B"/>
    <w:rsid w:val="00682040"/>
    <w:rsid w:val="00682865"/>
    <w:rsid w:val="00684FB7"/>
    <w:rsid w:val="00686252"/>
    <w:rsid w:val="006866D7"/>
    <w:rsid w:val="00686C12"/>
    <w:rsid w:val="00686D06"/>
    <w:rsid w:val="00686D32"/>
    <w:rsid w:val="00686E90"/>
    <w:rsid w:val="006879F7"/>
    <w:rsid w:val="00687DED"/>
    <w:rsid w:val="006900C6"/>
    <w:rsid w:val="00690418"/>
    <w:rsid w:val="00692A3A"/>
    <w:rsid w:val="00692C4F"/>
    <w:rsid w:val="006930AF"/>
    <w:rsid w:val="00693463"/>
    <w:rsid w:val="00693A25"/>
    <w:rsid w:val="00693AF6"/>
    <w:rsid w:val="00695D52"/>
    <w:rsid w:val="006960D1"/>
    <w:rsid w:val="006961F1"/>
    <w:rsid w:val="00696E79"/>
    <w:rsid w:val="00697006"/>
    <w:rsid w:val="006A0654"/>
    <w:rsid w:val="006A1466"/>
    <w:rsid w:val="006A1D2C"/>
    <w:rsid w:val="006A3571"/>
    <w:rsid w:val="006A3A5D"/>
    <w:rsid w:val="006A3E03"/>
    <w:rsid w:val="006A3EE1"/>
    <w:rsid w:val="006A50CD"/>
    <w:rsid w:val="006A561D"/>
    <w:rsid w:val="006A5E70"/>
    <w:rsid w:val="006A5EEE"/>
    <w:rsid w:val="006A6F80"/>
    <w:rsid w:val="006A7A3B"/>
    <w:rsid w:val="006A7F46"/>
    <w:rsid w:val="006B0B87"/>
    <w:rsid w:val="006B0E3C"/>
    <w:rsid w:val="006B0EE6"/>
    <w:rsid w:val="006B2C35"/>
    <w:rsid w:val="006B3301"/>
    <w:rsid w:val="006B3B41"/>
    <w:rsid w:val="006B406E"/>
    <w:rsid w:val="006B6BBB"/>
    <w:rsid w:val="006B6ECE"/>
    <w:rsid w:val="006B71B9"/>
    <w:rsid w:val="006C1C16"/>
    <w:rsid w:val="006C200B"/>
    <w:rsid w:val="006C2AFE"/>
    <w:rsid w:val="006C2B16"/>
    <w:rsid w:val="006C3CE1"/>
    <w:rsid w:val="006C43ED"/>
    <w:rsid w:val="006C4AAC"/>
    <w:rsid w:val="006C513F"/>
    <w:rsid w:val="006C540E"/>
    <w:rsid w:val="006C673B"/>
    <w:rsid w:val="006C73AF"/>
    <w:rsid w:val="006C7EC9"/>
    <w:rsid w:val="006D0AA5"/>
    <w:rsid w:val="006D0C7B"/>
    <w:rsid w:val="006D12E8"/>
    <w:rsid w:val="006D1863"/>
    <w:rsid w:val="006D2311"/>
    <w:rsid w:val="006D3AAE"/>
    <w:rsid w:val="006D3C2A"/>
    <w:rsid w:val="006D42BD"/>
    <w:rsid w:val="006D481A"/>
    <w:rsid w:val="006D4E6B"/>
    <w:rsid w:val="006D5635"/>
    <w:rsid w:val="006D6DFE"/>
    <w:rsid w:val="006D7CF2"/>
    <w:rsid w:val="006E05D2"/>
    <w:rsid w:val="006E06AF"/>
    <w:rsid w:val="006E0C0F"/>
    <w:rsid w:val="006E0C42"/>
    <w:rsid w:val="006E1D3F"/>
    <w:rsid w:val="006E20D0"/>
    <w:rsid w:val="006E2993"/>
    <w:rsid w:val="006E2F36"/>
    <w:rsid w:val="006E36EA"/>
    <w:rsid w:val="006E4DC8"/>
    <w:rsid w:val="006E5F18"/>
    <w:rsid w:val="006E6025"/>
    <w:rsid w:val="006E62D5"/>
    <w:rsid w:val="006E6347"/>
    <w:rsid w:val="006E6E98"/>
    <w:rsid w:val="006F17D9"/>
    <w:rsid w:val="006F182C"/>
    <w:rsid w:val="006F216F"/>
    <w:rsid w:val="006F34B5"/>
    <w:rsid w:val="006F497B"/>
    <w:rsid w:val="006F59F2"/>
    <w:rsid w:val="006F614B"/>
    <w:rsid w:val="006F7177"/>
    <w:rsid w:val="007003AF"/>
    <w:rsid w:val="00700917"/>
    <w:rsid w:val="0070154B"/>
    <w:rsid w:val="00701E92"/>
    <w:rsid w:val="007026D5"/>
    <w:rsid w:val="00703AFC"/>
    <w:rsid w:val="007047C6"/>
    <w:rsid w:val="00704D5D"/>
    <w:rsid w:val="007050E2"/>
    <w:rsid w:val="007055F8"/>
    <w:rsid w:val="00705D01"/>
    <w:rsid w:val="0070677F"/>
    <w:rsid w:val="00710688"/>
    <w:rsid w:val="00710D01"/>
    <w:rsid w:val="0071120B"/>
    <w:rsid w:val="00711D54"/>
    <w:rsid w:val="00712197"/>
    <w:rsid w:val="00713678"/>
    <w:rsid w:val="00713F5A"/>
    <w:rsid w:val="007142B2"/>
    <w:rsid w:val="00714451"/>
    <w:rsid w:val="00714C1D"/>
    <w:rsid w:val="00715245"/>
    <w:rsid w:val="00715845"/>
    <w:rsid w:val="00715EEA"/>
    <w:rsid w:val="0071620A"/>
    <w:rsid w:val="00720CEA"/>
    <w:rsid w:val="00720EF7"/>
    <w:rsid w:val="007224FE"/>
    <w:rsid w:val="00722B69"/>
    <w:rsid w:val="007236F2"/>
    <w:rsid w:val="00723B5B"/>
    <w:rsid w:val="007243C3"/>
    <w:rsid w:val="00724400"/>
    <w:rsid w:val="00724C16"/>
    <w:rsid w:val="00725082"/>
    <w:rsid w:val="00725F5B"/>
    <w:rsid w:val="0072627D"/>
    <w:rsid w:val="007262F7"/>
    <w:rsid w:val="007301E3"/>
    <w:rsid w:val="007304BF"/>
    <w:rsid w:val="0073150C"/>
    <w:rsid w:val="00731B0C"/>
    <w:rsid w:val="007324D6"/>
    <w:rsid w:val="007358C8"/>
    <w:rsid w:val="00735C96"/>
    <w:rsid w:val="0073634B"/>
    <w:rsid w:val="00736526"/>
    <w:rsid w:val="00736C76"/>
    <w:rsid w:val="00737385"/>
    <w:rsid w:val="007377B4"/>
    <w:rsid w:val="00740DDE"/>
    <w:rsid w:val="00741CCF"/>
    <w:rsid w:val="00741E18"/>
    <w:rsid w:val="00742AC0"/>
    <w:rsid w:val="0074308F"/>
    <w:rsid w:val="00743A31"/>
    <w:rsid w:val="00743EBC"/>
    <w:rsid w:val="007440C7"/>
    <w:rsid w:val="00744881"/>
    <w:rsid w:val="00744DA2"/>
    <w:rsid w:val="007453C3"/>
    <w:rsid w:val="00745CBA"/>
    <w:rsid w:val="007465FE"/>
    <w:rsid w:val="00746873"/>
    <w:rsid w:val="007468ED"/>
    <w:rsid w:val="00747541"/>
    <w:rsid w:val="00747BE3"/>
    <w:rsid w:val="00747EFE"/>
    <w:rsid w:val="007500A2"/>
    <w:rsid w:val="00751EBA"/>
    <w:rsid w:val="00752432"/>
    <w:rsid w:val="00752DAF"/>
    <w:rsid w:val="007533EA"/>
    <w:rsid w:val="007544E0"/>
    <w:rsid w:val="00755033"/>
    <w:rsid w:val="00755BF5"/>
    <w:rsid w:val="00755F11"/>
    <w:rsid w:val="00760199"/>
    <w:rsid w:val="007615C5"/>
    <w:rsid w:val="007618C2"/>
    <w:rsid w:val="00761B6A"/>
    <w:rsid w:val="00762461"/>
    <w:rsid w:val="00762AF0"/>
    <w:rsid w:val="00762CE4"/>
    <w:rsid w:val="007643D6"/>
    <w:rsid w:val="007644C4"/>
    <w:rsid w:val="00766146"/>
    <w:rsid w:val="00766264"/>
    <w:rsid w:val="007702D4"/>
    <w:rsid w:val="00771196"/>
    <w:rsid w:val="00771AAB"/>
    <w:rsid w:val="00771D07"/>
    <w:rsid w:val="00773561"/>
    <w:rsid w:val="00775213"/>
    <w:rsid w:val="00775819"/>
    <w:rsid w:val="00777256"/>
    <w:rsid w:val="00777551"/>
    <w:rsid w:val="007803DD"/>
    <w:rsid w:val="0078129C"/>
    <w:rsid w:val="00781749"/>
    <w:rsid w:val="007818BE"/>
    <w:rsid w:val="00782E30"/>
    <w:rsid w:val="0078392F"/>
    <w:rsid w:val="0078414C"/>
    <w:rsid w:val="007849D2"/>
    <w:rsid w:val="007854D3"/>
    <w:rsid w:val="00785D18"/>
    <w:rsid w:val="00785E3E"/>
    <w:rsid w:val="0078677D"/>
    <w:rsid w:val="00786A14"/>
    <w:rsid w:val="00787502"/>
    <w:rsid w:val="0078797D"/>
    <w:rsid w:val="00787BE8"/>
    <w:rsid w:val="00790F42"/>
    <w:rsid w:val="00791C3E"/>
    <w:rsid w:val="00791E42"/>
    <w:rsid w:val="00793BE9"/>
    <w:rsid w:val="00793DC3"/>
    <w:rsid w:val="007943C8"/>
    <w:rsid w:val="007948DB"/>
    <w:rsid w:val="00794F6B"/>
    <w:rsid w:val="0079513F"/>
    <w:rsid w:val="00796825"/>
    <w:rsid w:val="00796958"/>
    <w:rsid w:val="00796AA5"/>
    <w:rsid w:val="00797331"/>
    <w:rsid w:val="0079787F"/>
    <w:rsid w:val="007A061E"/>
    <w:rsid w:val="007A113C"/>
    <w:rsid w:val="007A1250"/>
    <w:rsid w:val="007A129B"/>
    <w:rsid w:val="007A3273"/>
    <w:rsid w:val="007A327B"/>
    <w:rsid w:val="007A40B6"/>
    <w:rsid w:val="007A44EA"/>
    <w:rsid w:val="007A58B6"/>
    <w:rsid w:val="007A599E"/>
    <w:rsid w:val="007A5F96"/>
    <w:rsid w:val="007A73DE"/>
    <w:rsid w:val="007B18C0"/>
    <w:rsid w:val="007B1B06"/>
    <w:rsid w:val="007B24D5"/>
    <w:rsid w:val="007B43D7"/>
    <w:rsid w:val="007B45C8"/>
    <w:rsid w:val="007B4969"/>
    <w:rsid w:val="007B4C60"/>
    <w:rsid w:val="007B523D"/>
    <w:rsid w:val="007B5C9E"/>
    <w:rsid w:val="007B6283"/>
    <w:rsid w:val="007B641D"/>
    <w:rsid w:val="007B6C5A"/>
    <w:rsid w:val="007B6CE2"/>
    <w:rsid w:val="007B6DD9"/>
    <w:rsid w:val="007B6E77"/>
    <w:rsid w:val="007B75B9"/>
    <w:rsid w:val="007B78FE"/>
    <w:rsid w:val="007B7992"/>
    <w:rsid w:val="007B7C85"/>
    <w:rsid w:val="007C019C"/>
    <w:rsid w:val="007C06C8"/>
    <w:rsid w:val="007C0E57"/>
    <w:rsid w:val="007C1655"/>
    <w:rsid w:val="007C17BD"/>
    <w:rsid w:val="007C2C3D"/>
    <w:rsid w:val="007C2F2A"/>
    <w:rsid w:val="007C3996"/>
    <w:rsid w:val="007C3B51"/>
    <w:rsid w:val="007C45E4"/>
    <w:rsid w:val="007C4DAE"/>
    <w:rsid w:val="007C58F9"/>
    <w:rsid w:val="007C6FDA"/>
    <w:rsid w:val="007C771E"/>
    <w:rsid w:val="007C7E54"/>
    <w:rsid w:val="007D0475"/>
    <w:rsid w:val="007D0A64"/>
    <w:rsid w:val="007D2312"/>
    <w:rsid w:val="007D3C8F"/>
    <w:rsid w:val="007D45C7"/>
    <w:rsid w:val="007D5053"/>
    <w:rsid w:val="007D6757"/>
    <w:rsid w:val="007E08FA"/>
    <w:rsid w:val="007E117F"/>
    <w:rsid w:val="007E16FA"/>
    <w:rsid w:val="007E2C02"/>
    <w:rsid w:val="007E2E33"/>
    <w:rsid w:val="007E32BF"/>
    <w:rsid w:val="007E4689"/>
    <w:rsid w:val="007E4B13"/>
    <w:rsid w:val="007E541C"/>
    <w:rsid w:val="007E647F"/>
    <w:rsid w:val="007E7429"/>
    <w:rsid w:val="007E7987"/>
    <w:rsid w:val="007E7B0D"/>
    <w:rsid w:val="007E7CD5"/>
    <w:rsid w:val="007F0B67"/>
    <w:rsid w:val="007F0C8B"/>
    <w:rsid w:val="007F0DE8"/>
    <w:rsid w:val="007F120B"/>
    <w:rsid w:val="007F13AD"/>
    <w:rsid w:val="007F13CA"/>
    <w:rsid w:val="007F3BF3"/>
    <w:rsid w:val="007F426B"/>
    <w:rsid w:val="007F47EF"/>
    <w:rsid w:val="007F705C"/>
    <w:rsid w:val="007F78F9"/>
    <w:rsid w:val="007F7BFD"/>
    <w:rsid w:val="007F7C1F"/>
    <w:rsid w:val="00801527"/>
    <w:rsid w:val="00801A39"/>
    <w:rsid w:val="0080256A"/>
    <w:rsid w:val="00802AD3"/>
    <w:rsid w:val="00803211"/>
    <w:rsid w:val="0080374B"/>
    <w:rsid w:val="00803C4C"/>
    <w:rsid w:val="00804700"/>
    <w:rsid w:val="00804709"/>
    <w:rsid w:val="0080529A"/>
    <w:rsid w:val="00805C28"/>
    <w:rsid w:val="008072A4"/>
    <w:rsid w:val="00810754"/>
    <w:rsid w:val="00811E43"/>
    <w:rsid w:val="00811E62"/>
    <w:rsid w:val="0081301F"/>
    <w:rsid w:val="0081378C"/>
    <w:rsid w:val="00814158"/>
    <w:rsid w:val="00814A8D"/>
    <w:rsid w:val="00814D7D"/>
    <w:rsid w:val="00814DAB"/>
    <w:rsid w:val="00814E54"/>
    <w:rsid w:val="00815EBB"/>
    <w:rsid w:val="00815F5D"/>
    <w:rsid w:val="008169A3"/>
    <w:rsid w:val="0081742C"/>
    <w:rsid w:val="00817785"/>
    <w:rsid w:val="008179DC"/>
    <w:rsid w:val="0082032B"/>
    <w:rsid w:val="0082077A"/>
    <w:rsid w:val="00820A23"/>
    <w:rsid w:val="00821DB6"/>
    <w:rsid w:val="00822807"/>
    <w:rsid w:val="00822E65"/>
    <w:rsid w:val="0082305B"/>
    <w:rsid w:val="00824FB6"/>
    <w:rsid w:val="0082584E"/>
    <w:rsid w:val="008258E4"/>
    <w:rsid w:val="00825A6A"/>
    <w:rsid w:val="00826001"/>
    <w:rsid w:val="008261B1"/>
    <w:rsid w:val="008263EE"/>
    <w:rsid w:val="00826EE6"/>
    <w:rsid w:val="008279B6"/>
    <w:rsid w:val="00827E0E"/>
    <w:rsid w:val="008302F4"/>
    <w:rsid w:val="00830DC9"/>
    <w:rsid w:val="00830E50"/>
    <w:rsid w:val="008315D5"/>
    <w:rsid w:val="008317A6"/>
    <w:rsid w:val="008318B0"/>
    <w:rsid w:val="00831E29"/>
    <w:rsid w:val="0083459B"/>
    <w:rsid w:val="00834A64"/>
    <w:rsid w:val="00834EB7"/>
    <w:rsid w:val="0083580B"/>
    <w:rsid w:val="00836853"/>
    <w:rsid w:val="008375CC"/>
    <w:rsid w:val="00837D6E"/>
    <w:rsid w:val="0084033C"/>
    <w:rsid w:val="00842385"/>
    <w:rsid w:val="00842744"/>
    <w:rsid w:val="00842B0C"/>
    <w:rsid w:val="00843CA8"/>
    <w:rsid w:val="00844478"/>
    <w:rsid w:val="00844579"/>
    <w:rsid w:val="00844E0F"/>
    <w:rsid w:val="00845227"/>
    <w:rsid w:val="0084560F"/>
    <w:rsid w:val="008457C1"/>
    <w:rsid w:val="008460DC"/>
    <w:rsid w:val="0084634F"/>
    <w:rsid w:val="008463C6"/>
    <w:rsid w:val="00846E37"/>
    <w:rsid w:val="00850810"/>
    <w:rsid w:val="008510C1"/>
    <w:rsid w:val="00851734"/>
    <w:rsid w:val="00852463"/>
    <w:rsid w:val="00852528"/>
    <w:rsid w:val="008526DE"/>
    <w:rsid w:val="00852B1D"/>
    <w:rsid w:val="0085483B"/>
    <w:rsid w:val="00854A92"/>
    <w:rsid w:val="00855707"/>
    <w:rsid w:val="00856091"/>
    <w:rsid w:val="00856F96"/>
    <w:rsid w:val="008571C1"/>
    <w:rsid w:val="008602F9"/>
    <w:rsid w:val="00860DF9"/>
    <w:rsid w:val="00861F5B"/>
    <w:rsid w:val="00862852"/>
    <w:rsid w:val="00862C4E"/>
    <w:rsid w:val="00862CCB"/>
    <w:rsid w:val="00863086"/>
    <w:rsid w:val="008638CF"/>
    <w:rsid w:val="00864208"/>
    <w:rsid w:val="008642B2"/>
    <w:rsid w:val="00864511"/>
    <w:rsid w:val="00864525"/>
    <w:rsid w:val="00864CCF"/>
    <w:rsid w:val="00865D5B"/>
    <w:rsid w:val="00865D72"/>
    <w:rsid w:val="00866042"/>
    <w:rsid w:val="00867643"/>
    <w:rsid w:val="00867F7C"/>
    <w:rsid w:val="008707DD"/>
    <w:rsid w:val="008708F3"/>
    <w:rsid w:val="0087099A"/>
    <w:rsid w:val="008711A1"/>
    <w:rsid w:val="008711CD"/>
    <w:rsid w:val="008719B9"/>
    <w:rsid w:val="00872BDF"/>
    <w:rsid w:val="00872D2B"/>
    <w:rsid w:val="008730C7"/>
    <w:rsid w:val="008738B1"/>
    <w:rsid w:val="0087464D"/>
    <w:rsid w:val="008764DC"/>
    <w:rsid w:val="00876CE5"/>
    <w:rsid w:val="00877021"/>
    <w:rsid w:val="00877429"/>
    <w:rsid w:val="008774BD"/>
    <w:rsid w:val="00877C32"/>
    <w:rsid w:val="008801F3"/>
    <w:rsid w:val="00880DA2"/>
    <w:rsid w:val="00880DA8"/>
    <w:rsid w:val="00880FDF"/>
    <w:rsid w:val="00881013"/>
    <w:rsid w:val="00881B2B"/>
    <w:rsid w:val="00881D0E"/>
    <w:rsid w:val="008823F3"/>
    <w:rsid w:val="008838E9"/>
    <w:rsid w:val="00884108"/>
    <w:rsid w:val="0088494D"/>
    <w:rsid w:val="00884DFE"/>
    <w:rsid w:val="00885292"/>
    <w:rsid w:val="008859C4"/>
    <w:rsid w:val="00885CE0"/>
    <w:rsid w:val="00885F78"/>
    <w:rsid w:val="008860D3"/>
    <w:rsid w:val="00886D81"/>
    <w:rsid w:val="00887442"/>
    <w:rsid w:val="00891A15"/>
    <w:rsid w:val="00891A75"/>
    <w:rsid w:val="008928C7"/>
    <w:rsid w:val="00892EBC"/>
    <w:rsid w:val="00893994"/>
    <w:rsid w:val="00893D30"/>
    <w:rsid w:val="00894A26"/>
    <w:rsid w:val="00895760"/>
    <w:rsid w:val="00895FB4"/>
    <w:rsid w:val="008963E5"/>
    <w:rsid w:val="00896446"/>
    <w:rsid w:val="008965AD"/>
    <w:rsid w:val="00897641"/>
    <w:rsid w:val="00897727"/>
    <w:rsid w:val="00897757"/>
    <w:rsid w:val="008977CE"/>
    <w:rsid w:val="008978EE"/>
    <w:rsid w:val="008A05BD"/>
    <w:rsid w:val="008A1CC6"/>
    <w:rsid w:val="008A1CD8"/>
    <w:rsid w:val="008A25EE"/>
    <w:rsid w:val="008A2750"/>
    <w:rsid w:val="008A2A87"/>
    <w:rsid w:val="008A2EE3"/>
    <w:rsid w:val="008A4CCB"/>
    <w:rsid w:val="008A50AE"/>
    <w:rsid w:val="008A521A"/>
    <w:rsid w:val="008A53DA"/>
    <w:rsid w:val="008A5812"/>
    <w:rsid w:val="008A59F4"/>
    <w:rsid w:val="008A5E84"/>
    <w:rsid w:val="008A5FEB"/>
    <w:rsid w:val="008A6290"/>
    <w:rsid w:val="008A6F30"/>
    <w:rsid w:val="008B0926"/>
    <w:rsid w:val="008B20AC"/>
    <w:rsid w:val="008B20B8"/>
    <w:rsid w:val="008B2761"/>
    <w:rsid w:val="008B2B51"/>
    <w:rsid w:val="008B34C6"/>
    <w:rsid w:val="008B3845"/>
    <w:rsid w:val="008B3EA3"/>
    <w:rsid w:val="008B4502"/>
    <w:rsid w:val="008B5673"/>
    <w:rsid w:val="008B58FC"/>
    <w:rsid w:val="008B5FE9"/>
    <w:rsid w:val="008B6136"/>
    <w:rsid w:val="008B7B84"/>
    <w:rsid w:val="008C010B"/>
    <w:rsid w:val="008C0933"/>
    <w:rsid w:val="008C111A"/>
    <w:rsid w:val="008C14D5"/>
    <w:rsid w:val="008C1BCF"/>
    <w:rsid w:val="008C1BFB"/>
    <w:rsid w:val="008C1DCC"/>
    <w:rsid w:val="008C1F87"/>
    <w:rsid w:val="008C2002"/>
    <w:rsid w:val="008C2016"/>
    <w:rsid w:val="008C2112"/>
    <w:rsid w:val="008C44AB"/>
    <w:rsid w:val="008C5369"/>
    <w:rsid w:val="008C5CEC"/>
    <w:rsid w:val="008C6272"/>
    <w:rsid w:val="008C7386"/>
    <w:rsid w:val="008D0DBF"/>
    <w:rsid w:val="008D0E23"/>
    <w:rsid w:val="008D1008"/>
    <w:rsid w:val="008D1D55"/>
    <w:rsid w:val="008D28CD"/>
    <w:rsid w:val="008D6B06"/>
    <w:rsid w:val="008D710C"/>
    <w:rsid w:val="008D72F9"/>
    <w:rsid w:val="008D7626"/>
    <w:rsid w:val="008D790D"/>
    <w:rsid w:val="008D7C7D"/>
    <w:rsid w:val="008D7E7F"/>
    <w:rsid w:val="008E0B78"/>
    <w:rsid w:val="008E0C9B"/>
    <w:rsid w:val="008E169D"/>
    <w:rsid w:val="008E19D1"/>
    <w:rsid w:val="008E27F6"/>
    <w:rsid w:val="008E2825"/>
    <w:rsid w:val="008E5DDD"/>
    <w:rsid w:val="008E6DBE"/>
    <w:rsid w:val="008E7568"/>
    <w:rsid w:val="008E7C04"/>
    <w:rsid w:val="008F0BAC"/>
    <w:rsid w:val="008F1534"/>
    <w:rsid w:val="008F1AAA"/>
    <w:rsid w:val="008F1EEC"/>
    <w:rsid w:val="008F20D8"/>
    <w:rsid w:val="008F248B"/>
    <w:rsid w:val="008F2DFD"/>
    <w:rsid w:val="008F3245"/>
    <w:rsid w:val="008F4551"/>
    <w:rsid w:val="008F505B"/>
    <w:rsid w:val="008F5C31"/>
    <w:rsid w:val="008F6079"/>
    <w:rsid w:val="008F6087"/>
    <w:rsid w:val="008F6B16"/>
    <w:rsid w:val="008F76A4"/>
    <w:rsid w:val="008F7A2F"/>
    <w:rsid w:val="00900535"/>
    <w:rsid w:val="00902295"/>
    <w:rsid w:val="009044EA"/>
    <w:rsid w:val="00904953"/>
    <w:rsid w:val="009058C0"/>
    <w:rsid w:val="00905D9B"/>
    <w:rsid w:val="0091102E"/>
    <w:rsid w:val="00911A1E"/>
    <w:rsid w:val="00911DA0"/>
    <w:rsid w:val="0091245E"/>
    <w:rsid w:val="009129C8"/>
    <w:rsid w:val="00912A09"/>
    <w:rsid w:val="00912B5A"/>
    <w:rsid w:val="00912CB7"/>
    <w:rsid w:val="00913599"/>
    <w:rsid w:val="00913C07"/>
    <w:rsid w:val="00913DB2"/>
    <w:rsid w:val="00916AEC"/>
    <w:rsid w:val="009176CD"/>
    <w:rsid w:val="00917C07"/>
    <w:rsid w:val="00920476"/>
    <w:rsid w:val="00920DC6"/>
    <w:rsid w:val="00921BA9"/>
    <w:rsid w:val="00921E0C"/>
    <w:rsid w:val="0092224C"/>
    <w:rsid w:val="00922AC9"/>
    <w:rsid w:val="00923CEC"/>
    <w:rsid w:val="009242EB"/>
    <w:rsid w:val="009250F8"/>
    <w:rsid w:val="00925142"/>
    <w:rsid w:val="009251A1"/>
    <w:rsid w:val="009255B4"/>
    <w:rsid w:val="00925A7A"/>
    <w:rsid w:val="009271A6"/>
    <w:rsid w:val="009278B7"/>
    <w:rsid w:val="00927C86"/>
    <w:rsid w:val="00927F20"/>
    <w:rsid w:val="00930295"/>
    <w:rsid w:val="0093164D"/>
    <w:rsid w:val="0093197F"/>
    <w:rsid w:val="009327A1"/>
    <w:rsid w:val="0093309B"/>
    <w:rsid w:val="00933140"/>
    <w:rsid w:val="0093382F"/>
    <w:rsid w:val="00933D96"/>
    <w:rsid w:val="00934304"/>
    <w:rsid w:val="00934542"/>
    <w:rsid w:val="009347F6"/>
    <w:rsid w:val="00934BAB"/>
    <w:rsid w:val="00935D7D"/>
    <w:rsid w:val="00935ED8"/>
    <w:rsid w:val="00936808"/>
    <w:rsid w:val="00937022"/>
    <w:rsid w:val="00942C20"/>
    <w:rsid w:val="00943036"/>
    <w:rsid w:val="009431DE"/>
    <w:rsid w:val="00943358"/>
    <w:rsid w:val="0094372A"/>
    <w:rsid w:val="009437E4"/>
    <w:rsid w:val="009455C4"/>
    <w:rsid w:val="009455F1"/>
    <w:rsid w:val="009458D8"/>
    <w:rsid w:val="00946BE3"/>
    <w:rsid w:val="00947FC9"/>
    <w:rsid w:val="00950AEF"/>
    <w:rsid w:val="00950DBB"/>
    <w:rsid w:val="00951B10"/>
    <w:rsid w:val="00952FD1"/>
    <w:rsid w:val="009530ED"/>
    <w:rsid w:val="00953397"/>
    <w:rsid w:val="00953B52"/>
    <w:rsid w:val="00953F85"/>
    <w:rsid w:val="00954444"/>
    <w:rsid w:val="00954C9A"/>
    <w:rsid w:val="0095589C"/>
    <w:rsid w:val="00955F9F"/>
    <w:rsid w:val="00955FC9"/>
    <w:rsid w:val="0095654B"/>
    <w:rsid w:val="009570B7"/>
    <w:rsid w:val="009576A8"/>
    <w:rsid w:val="009577C4"/>
    <w:rsid w:val="009602A9"/>
    <w:rsid w:val="00960F9C"/>
    <w:rsid w:val="0096192E"/>
    <w:rsid w:val="009621AE"/>
    <w:rsid w:val="00962726"/>
    <w:rsid w:val="009632AB"/>
    <w:rsid w:val="009645D5"/>
    <w:rsid w:val="0096499D"/>
    <w:rsid w:val="00964BF0"/>
    <w:rsid w:val="00964CE5"/>
    <w:rsid w:val="00965389"/>
    <w:rsid w:val="00966299"/>
    <w:rsid w:val="00967D3C"/>
    <w:rsid w:val="009715D5"/>
    <w:rsid w:val="009728A2"/>
    <w:rsid w:val="00972B34"/>
    <w:rsid w:val="00972E4E"/>
    <w:rsid w:val="00973279"/>
    <w:rsid w:val="009732CA"/>
    <w:rsid w:val="00974488"/>
    <w:rsid w:val="0097450D"/>
    <w:rsid w:val="00974A20"/>
    <w:rsid w:val="009750A1"/>
    <w:rsid w:val="00976154"/>
    <w:rsid w:val="0097664F"/>
    <w:rsid w:val="00976A06"/>
    <w:rsid w:val="00977A20"/>
    <w:rsid w:val="00977AD4"/>
    <w:rsid w:val="009802F9"/>
    <w:rsid w:val="00980FAD"/>
    <w:rsid w:val="0098160C"/>
    <w:rsid w:val="00981D41"/>
    <w:rsid w:val="009835B4"/>
    <w:rsid w:val="0098395F"/>
    <w:rsid w:val="00983FA2"/>
    <w:rsid w:val="00984654"/>
    <w:rsid w:val="00985F8D"/>
    <w:rsid w:val="00987FF8"/>
    <w:rsid w:val="00990E93"/>
    <w:rsid w:val="00991763"/>
    <w:rsid w:val="009933A8"/>
    <w:rsid w:val="00993AFE"/>
    <w:rsid w:val="00993B3E"/>
    <w:rsid w:val="00993DCE"/>
    <w:rsid w:val="00993E4A"/>
    <w:rsid w:val="00993F56"/>
    <w:rsid w:val="00994AA8"/>
    <w:rsid w:val="00994ABF"/>
    <w:rsid w:val="0099512E"/>
    <w:rsid w:val="00995267"/>
    <w:rsid w:val="00996C97"/>
    <w:rsid w:val="009A0CA4"/>
    <w:rsid w:val="009A1150"/>
    <w:rsid w:val="009A12CD"/>
    <w:rsid w:val="009A1819"/>
    <w:rsid w:val="009A33FE"/>
    <w:rsid w:val="009A3C3E"/>
    <w:rsid w:val="009A4636"/>
    <w:rsid w:val="009A4F71"/>
    <w:rsid w:val="009A505A"/>
    <w:rsid w:val="009A525A"/>
    <w:rsid w:val="009A5B64"/>
    <w:rsid w:val="009A5DB2"/>
    <w:rsid w:val="009A66D5"/>
    <w:rsid w:val="009A6E0D"/>
    <w:rsid w:val="009A6E7E"/>
    <w:rsid w:val="009B0E13"/>
    <w:rsid w:val="009B1001"/>
    <w:rsid w:val="009B14ED"/>
    <w:rsid w:val="009B1C50"/>
    <w:rsid w:val="009B1C5D"/>
    <w:rsid w:val="009B244C"/>
    <w:rsid w:val="009B2E1B"/>
    <w:rsid w:val="009B4717"/>
    <w:rsid w:val="009B5741"/>
    <w:rsid w:val="009B6631"/>
    <w:rsid w:val="009B6AF4"/>
    <w:rsid w:val="009B7163"/>
    <w:rsid w:val="009B737B"/>
    <w:rsid w:val="009C006E"/>
    <w:rsid w:val="009C14A8"/>
    <w:rsid w:val="009C168F"/>
    <w:rsid w:val="009C2188"/>
    <w:rsid w:val="009C2581"/>
    <w:rsid w:val="009C2FCD"/>
    <w:rsid w:val="009C3044"/>
    <w:rsid w:val="009C30DF"/>
    <w:rsid w:val="009C3BA3"/>
    <w:rsid w:val="009C3FC4"/>
    <w:rsid w:val="009C457B"/>
    <w:rsid w:val="009C484B"/>
    <w:rsid w:val="009C574B"/>
    <w:rsid w:val="009C62EE"/>
    <w:rsid w:val="009C753F"/>
    <w:rsid w:val="009D058A"/>
    <w:rsid w:val="009D06F0"/>
    <w:rsid w:val="009D0EB0"/>
    <w:rsid w:val="009D12EC"/>
    <w:rsid w:val="009D1C61"/>
    <w:rsid w:val="009D276D"/>
    <w:rsid w:val="009D3066"/>
    <w:rsid w:val="009D32E9"/>
    <w:rsid w:val="009D397C"/>
    <w:rsid w:val="009D4842"/>
    <w:rsid w:val="009D4CDF"/>
    <w:rsid w:val="009D5207"/>
    <w:rsid w:val="009D5A1E"/>
    <w:rsid w:val="009D6298"/>
    <w:rsid w:val="009D73EC"/>
    <w:rsid w:val="009D7DCE"/>
    <w:rsid w:val="009D7DD4"/>
    <w:rsid w:val="009E01B9"/>
    <w:rsid w:val="009E0824"/>
    <w:rsid w:val="009E100D"/>
    <w:rsid w:val="009E1665"/>
    <w:rsid w:val="009E23DA"/>
    <w:rsid w:val="009E279E"/>
    <w:rsid w:val="009E2DF1"/>
    <w:rsid w:val="009E3FFD"/>
    <w:rsid w:val="009E5851"/>
    <w:rsid w:val="009E59C7"/>
    <w:rsid w:val="009E7904"/>
    <w:rsid w:val="009E795D"/>
    <w:rsid w:val="009F02F5"/>
    <w:rsid w:val="009F0CCD"/>
    <w:rsid w:val="009F0F0D"/>
    <w:rsid w:val="009F1B6E"/>
    <w:rsid w:val="009F2F77"/>
    <w:rsid w:val="009F3783"/>
    <w:rsid w:val="009F3CBF"/>
    <w:rsid w:val="009F6063"/>
    <w:rsid w:val="009F6A17"/>
    <w:rsid w:val="009F6E7D"/>
    <w:rsid w:val="00A002DB"/>
    <w:rsid w:val="00A0034A"/>
    <w:rsid w:val="00A00B1A"/>
    <w:rsid w:val="00A00E56"/>
    <w:rsid w:val="00A0168B"/>
    <w:rsid w:val="00A01F99"/>
    <w:rsid w:val="00A0278C"/>
    <w:rsid w:val="00A02D23"/>
    <w:rsid w:val="00A02D5F"/>
    <w:rsid w:val="00A035EC"/>
    <w:rsid w:val="00A03953"/>
    <w:rsid w:val="00A03E92"/>
    <w:rsid w:val="00A0451C"/>
    <w:rsid w:val="00A05B51"/>
    <w:rsid w:val="00A05D2C"/>
    <w:rsid w:val="00A05E49"/>
    <w:rsid w:val="00A05EF4"/>
    <w:rsid w:val="00A065C7"/>
    <w:rsid w:val="00A06CD0"/>
    <w:rsid w:val="00A06D96"/>
    <w:rsid w:val="00A07465"/>
    <w:rsid w:val="00A07868"/>
    <w:rsid w:val="00A07BE9"/>
    <w:rsid w:val="00A10832"/>
    <w:rsid w:val="00A11224"/>
    <w:rsid w:val="00A129E0"/>
    <w:rsid w:val="00A12F72"/>
    <w:rsid w:val="00A13361"/>
    <w:rsid w:val="00A13522"/>
    <w:rsid w:val="00A15827"/>
    <w:rsid w:val="00A168DF"/>
    <w:rsid w:val="00A16FFB"/>
    <w:rsid w:val="00A17389"/>
    <w:rsid w:val="00A17738"/>
    <w:rsid w:val="00A20A2B"/>
    <w:rsid w:val="00A20F57"/>
    <w:rsid w:val="00A213B9"/>
    <w:rsid w:val="00A242D9"/>
    <w:rsid w:val="00A2438A"/>
    <w:rsid w:val="00A24467"/>
    <w:rsid w:val="00A249D2"/>
    <w:rsid w:val="00A25333"/>
    <w:rsid w:val="00A262A2"/>
    <w:rsid w:val="00A318A8"/>
    <w:rsid w:val="00A318C8"/>
    <w:rsid w:val="00A31FC2"/>
    <w:rsid w:val="00A3233B"/>
    <w:rsid w:val="00A32879"/>
    <w:rsid w:val="00A32C0D"/>
    <w:rsid w:val="00A3303B"/>
    <w:rsid w:val="00A332C6"/>
    <w:rsid w:val="00A33403"/>
    <w:rsid w:val="00A34167"/>
    <w:rsid w:val="00A34BF0"/>
    <w:rsid w:val="00A34BF1"/>
    <w:rsid w:val="00A36857"/>
    <w:rsid w:val="00A36CB9"/>
    <w:rsid w:val="00A4171A"/>
    <w:rsid w:val="00A417B8"/>
    <w:rsid w:val="00A41B73"/>
    <w:rsid w:val="00A41CAB"/>
    <w:rsid w:val="00A421C9"/>
    <w:rsid w:val="00A42E23"/>
    <w:rsid w:val="00A4324B"/>
    <w:rsid w:val="00A433BB"/>
    <w:rsid w:val="00A43788"/>
    <w:rsid w:val="00A449D0"/>
    <w:rsid w:val="00A44CF4"/>
    <w:rsid w:val="00A44EDC"/>
    <w:rsid w:val="00A4558A"/>
    <w:rsid w:val="00A465EC"/>
    <w:rsid w:val="00A46660"/>
    <w:rsid w:val="00A46BE6"/>
    <w:rsid w:val="00A475DB"/>
    <w:rsid w:val="00A47872"/>
    <w:rsid w:val="00A500B0"/>
    <w:rsid w:val="00A529B2"/>
    <w:rsid w:val="00A56EFB"/>
    <w:rsid w:val="00A578ED"/>
    <w:rsid w:val="00A614E7"/>
    <w:rsid w:val="00A61C86"/>
    <w:rsid w:val="00A620FE"/>
    <w:rsid w:val="00A63F5B"/>
    <w:rsid w:val="00A64F68"/>
    <w:rsid w:val="00A6511B"/>
    <w:rsid w:val="00A65A84"/>
    <w:rsid w:val="00A65A96"/>
    <w:rsid w:val="00A65D82"/>
    <w:rsid w:val="00A66C48"/>
    <w:rsid w:val="00A66C83"/>
    <w:rsid w:val="00A72D3F"/>
    <w:rsid w:val="00A72E08"/>
    <w:rsid w:val="00A72F37"/>
    <w:rsid w:val="00A7507A"/>
    <w:rsid w:val="00A75C50"/>
    <w:rsid w:val="00A7602D"/>
    <w:rsid w:val="00A769A4"/>
    <w:rsid w:val="00A770B5"/>
    <w:rsid w:val="00A775D9"/>
    <w:rsid w:val="00A775F5"/>
    <w:rsid w:val="00A7770D"/>
    <w:rsid w:val="00A77B0A"/>
    <w:rsid w:val="00A801C0"/>
    <w:rsid w:val="00A80367"/>
    <w:rsid w:val="00A8106F"/>
    <w:rsid w:val="00A81EEE"/>
    <w:rsid w:val="00A82331"/>
    <w:rsid w:val="00A84385"/>
    <w:rsid w:val="00A859BA"/>
    <w:rsid w:val="00A86BC8"/>
    <w:rsid w:val="00A90B48"/>
    <w:rsid w:val="00A90C6F"/>
    <w:rsid w:val="00A91E01"/>
    <w:rsid w:val="00A91E16"/>
    <w:rsid w:val="00A9240F"/>
    <w:rsid w:val="00A928B3"/>
    <w:rsid w:val="00A92957"/>
    <w:rsid w:val="00A92A49"/>
    <w:rsid w:val="00A93064"/>
    <w:rsid w:val="00A9310A"/>
    <w:rsid w:val="00A942E0"/>
    <w:rsid w:val="00A946A5"/>
    <w:rsid w:val="00A94891"/>
    <w:rsid w:val="00A94B6B"/>
    <w:rsid w:val="00A958E5"/>
    <w:rsid w:val="00A95D71"/>
    <w:rsid w:val="00A96294"/>
    <w:rsid w:val="00A9733C"/>
    <w:rsid w:val="00A975D8"/>
    <w:rsid w:val="00AA0CB8"/>
    <w:rsid w:val="00AA0CD4"/>
    <w:rsid w:val="00AA0F54"/>
    <w:rsid w:val="00AA1E8E"/>
    <w:rsid w:val="00AA2530"/>
    <w:rsid w:val="00AA4157"/>
    <w:rsid w:val="00AA4321"/>
    <w:rsid w:val="00AA4796"/>
    <w:rsid w:val="00AA4F1F"/>
    <w:rsid w:val="00AA57F9"/>
    <w:rsid w:val="00AA5A56"/>
    <w:rsid w:val="00AA6EDB"/>
    <w:rsid w:val="00AA7EC3"/>
    <w:rsid w:val="00AB1037"/>
    <w:rsid w:val="00AB1A1C"/>
    <w:rsid w:val="00AB272A"/>
    <w:rsid w:val="00AB296F"/>
    <w:rsid w:val="00AB36AE"/>
    <w:rsid w:val="00AB41AD"/>
    <w:rsid w:val="00AB492D"/>
    <w:rsid w:val="00AB4935"/>
    <w:rsid w:val="00AB544F"/>
    <w:rsid w:val="00AB5694"/>
    <w:rsid w:val="00AB5981"/>
    <w:rsid w:val="00AB59E1"/>
    <w:rsid w:val="00AB646B"/>
    <w:rsid w:val="00AB7D9C"/>
    <w:rsid w:val="00AB7DC5"/>
    <w:rsid w:val="00AC03E1"/>
    <w:rsid w:val="00AC1A96"/>
    <w:rsid w:val="00AC1FD2"/>
    <w:rsid w:val="00AC3976"/>
    <w:rsid w:val="00AC4600"/>
    <w:rsid w:val="00AC603C"/>
    <w:rsid w:val="00AC6A40"/>
    <w:rsid w:val="00AC6B08"/>
    <w:rsid w:val="00AC6B53"/>
    <w:rsid w:val="00AC715B"/>
    <w:rsid w:val="00AC7236"/>
    <w:rsid w:val="00AC73D4"/>
    <w:rsid w:val="00AD07A0"/>
    <w:rsid w:val="00AD15DF"/>
    <w:rsid w:val="00AD25C3"/>
    <w:rsid w:val="00AD43D8"/>
    <w:rsid w:val="00AD43E1"/>
    <w:rsid w:val="00AD5001"/>
    <w:rsid w:val="00AD51EA"/>
    <w:rsid w:val="00AD52BA"/>
    <w:rsid w:val="00AD58C7"/>
    <w:rsid w:val="00AD5C64"/>
    <w:rsid w:val="00AD6253"/>
    <w:rsid w:val="00AD713A"/>
    <w:rsid w:val="00AE0999"/>
    <w:rsid w:val="00AE2838"/>
    <w:rsid w:val="00AE29C0"/>
    <w:rsid w:val="00AE311E"/>
    <w:rsid w:val="00AE445A"/>
    <w:rsid w:val="00AE4DAF"/>
    <w:rsid w:val="00AE5445"/>
    <w:rsid w:val="00AE55F3"/>
    <w:rsid w:val="00AE5CBF"/>
    <w:rsid w:val="00AE67D2"/>
    <w:rsid w:val="00AE6CB1"/>
    <w:rsid w:val="00AE7B8A"/>
    <w:rsid w:val="00AE7B96"/>
    <w:rsid w:val="00AF052B"/>
    <w:rsid w:val="00AF123D"/>
    <w:rsid w:val="00AF12DA"/>
    <w:rsid w:val="00AF164F"/>
    <w:rsid w:val="00AF1D23"/>
    <w:rsid w:val="00AF1F15"/>
    <w:rsid w:val="00AF20E6"/>
    <w:rsid w:val="00AF2388"/>
    <w:rsid w:val="00AF25C2"/>
    <w:rsid w:val="00AF2BB1"/>
    <w:rsid w:val="00AF3220"/>
    <w:rsid w:val="00AF423F"/>
    <w:rsid w:val="00AF4413"/>
    <w:rsid w:val="00AF453C"/>
    <w:rsid w:val="00AF4B6E"/>
    <w:rsid w:val="00AF4CF8"/>
    <w:rsid w:val="00AF57D3"/>
    <w:rsid w:val="00AF6138"/>
    <w:rsid w:val="00AF6A95"/>
    <w:rsid w:val="00AF705E"/>
    <w:rsid w:val="00AF749B"/>
    <w:rsid w:val="00AF78AF"/>
    <w:rsid w:val="00B002C0"/>
    <w:rsid w:val="00B01137"/>
    <w:rsid w:val="00B0153E"/>
    <w:rsid w:val="00B018B4"/>
    <w:rsid w:val="00B02611"/>
    <w:rsid w:val="00B02800"/>
    <w:rsid w:val="00B03B22"/>
    <w:rsid w:val="00B03DFC"/>
    <w:rsid w:val="00B04CF5"/>
    <w:rsid w:val="00B05259"/>
    <w:rsid w:val="00B065B6"/>
    <w:rsid w:val="00B0734B"/>
    <w:rsid w:val="00B075AE"/>
    <w:rsid w:val="00B076D2"/>
    <w:rsid w:val="00B10A70"/>
    <w:rsid w:val="00B10B67"/>
    <w:rsid w:val="00B10CD7"/>
    <w:rsid w:val="00B1119C"/>
    <w:rsid w:val="00B116D8"/>
    <w:rsid w:val="00B1202D"/>
    <w:rsid w:val="00B1216D"/>
    <w:rsid w:val="00B12ECE"/>
    <w:rsid w:val="00B13213"/>
    <w:rsid w:val="00B16703"/>
    <w:rsid w:val="00B16AD4"/>
    <w:rsid w:val="00B17655"/>
    <w:rsid w:val="00B1770C"/>
    <w:rsid w:val="00B20255"/>
    <w:rsid w:val="00B20576"/>
    <w:rsid w:val="00B20B9B"/>
    <w:rsid w:val="00B215BF"/>
    <w:rsid w:val="00B22468"/>
    <w:rsid w:val="00B22659"/>
    <w:rsid w:val="00B22C36"/>
    <w:rsid w:val="00B231DB"/>
    <w:rsid w:val="00B23AF4"/>
    <w:rsid w:val="00B2461A"/>
    <w:rsid w:val="00B24658"/>
    <w:rsid w:val="00B24817"/>
    <w:rsid w:val="00B25D9F"/>
    <w:rsid w:val="00B26441"/>
    <w:rsid w:val="00B26A06"/>
    <w:rsid w:val="00B2765A"/>
    <w:rsid w:val="00B27F66"/>
    <w:rsid w:val="00B304CE"/>
    <w:rsid w:val="00B3066C"/>
    <w:rsid w:val="00B3093D"/>
    <w:rsid w:val="00B3128D"/>
    <w:rsid w:val="00B313D0"/>
    <w:rsid w:val="00B32EC1"/>
    <w:rsid w:val="00B3375C"/>
    <w:rsid w:val="00B346CA"/>
    <w:rsid w:val="00B35055"/>
    <w:rsid w:val="00B352F4"/>
    <w:rsid w:val="00B3534B"/>
    <w:rsid w:val="00B36A00"/>
    <w:rsid w:val="00B37B84"/>
    <w:rsid w:val="00B37FA4"/>
    <w:rsid w:val="00B4050F"/>
    <w:rsid w:val="00B40C26"/>
    <w:rsid w:val="00B40D5D"/>
    <w:rsid w:val="00B41228"/>
    <w:rsid w:val="00B4215B"/>
    <w:rsid w:val="00B426DF"/>
    <w:rsid w:val="00B42752"/>
    <w:rsid w:val="00B4282A"/>
    <w:rsid w:val="00B42BF0"/>
    <w:rsid w:val="00B44322"/>
    <w:rsid w:val="00B454B2"/>
    <w:rsid w:val="00B47496"/>
    <w:rsid w:val="00B47600"/>
    <w:rsid w:val="00B4787D"/>
    <w:rsid w:val="00B478B0"/>
    <w:rsid w:val="00B479C4"/>
    <w:rsid w:val="00B503D8"/>
    <w:rsid w:val="00B50A33"/>
    <w:rsid w:val="00B50CF4"/>
    <w:rsid w:val="00B527BE"/>
    <w:rsid w:val="00B52AD8"/>
    <w:rsid w:val="00B548E1"/>
    <w:rsid w:val="00B5693D"/>
    <w:rsid w:val="00B5696E"/>
    <w:rsid w:val="00B56B90"/>
    <w:rsid w:val="00B574F4"/>
    <w:rsid w:val="00B57EE6"/>
    <w:rsid w:val="00B61B48"/>
    <w:rsid w:val="00B61BC6"/>
    <w:rsid w:val="00B6200B"/>
    <w:rsid w:val="00B62413"/>
    <w:rsid w:val="00B62750"/>
    <w:rsid w:val="00B627DB"/>
    <w:rsid w:val="00B633B9"/>
    <w:rsid w:val="00B6376E"/>
    <w:rsid w:val="00B637A8"/>
    <w:rsid w:val="00B65775"/>
    <w:rsid w:val="00B657CF"/>
    <w:rsid w:val="00B658E0"/>
    <w:rsid w:val="00B65CF3"/>
    <w:rsid w:val="00B66EE9"/>
    <w:rsid w:val="00B67C77"/>
    <w:rsid w:val="00B714E5"/>
    <w:rsid w:val="00B71A82"/>
    <w:rsid w:val="00B72756"/>
    <w:rsid w:val="00B72877"/>
    <w:rsid w:val="00B733E3"/>
    <w:rsid w:val="00B74500"/>
    <w:rsid w:val="00B7694D"/>
    <w:rsid w:val="00B76D8C"/>
    <w:rsid w:val="00B7768D"/>
    <w:rsid w:val="00B77E99"/>
    <w:rsid w:val="00B807F8"/>
    <w:rsid w:val="00B80FFC"/>
    <w:rsid w:val="00B81234"/>
    <w:rsid w:val="00B81265"/>
    <w:rsid w:val="00B81856"/>
    <w:rsid w:val="00B81DDA"/>
    <w:rsid w:val="00B82A0E"/>
    <w:rsid w:val="00B82B69"/>
    <w:rsid w:val="00B8402F"/>
    <w:rsid w:val="00B85163"/>
    <w:rsid w:val="00B8746B"/>
    <w:rsid w:val="00B9016E"/>
    <w:rsid w:val="00B9034A"/>
    <w:rsid w:val="00B908B1"/>
    <w:rsid w:val="00B90E64"/>
    <w:rsid w:val="00B910F1"/>
    <w:rsid w:val="00B91755"/>
    <w:rsid w:val="00B9197C"/>
    <w:rsid w:val="00B91C77"/>
    <w:rsid w:val="00B9284C"/>
    <w:rsid w:val="00B92E31"/>
    <w:rsid w:val="00B9307A"/>
    <w:rsid w:val="00B93FB5"/>
    <w:rsid w:val="00B940ED"/>
    <w:rsid w:val="00B94755"/>
    <w:rsid w:val="00B9587F"/>
    <w:rsid w:val="00B95D72"/>
    <w:rsid w:val="00B9624F"/>
    <w:rsid w:val="00B974D2"/>
    <w:rsid w:val="00B976D8"/>
    <w:rsid w:val="00B97B66"/>
    <w:rsid w:val="00BA04B4"/>
    <w:rsid w:val="00BA2553"/>
    <w:rsid w:val="00BA3197"/>
    <w:rsid w:val="00BA378E"/>
    <w:rsid w:val="00BA3DEE"/>
    <w:rsid w:val="00BA43C9"/>
    <w:rsid w:val="00BA4BE1"/>
    <w:rsid w:val="00BA6658"/>
    <w:rsid w:val="00BA6D5A"/>
    <w:rsid w:val="00BA71D6"/>
    <w:rsid w:val="00BB060E"/>
    <w:rsid w:val="00BB0D94"/>
    <w:rsid w:val="00BB10FE"/>
    <w:rsid w:val="00BB2712"/>
    <w:rsid w:val="00BB3358"/>
    <w:rsid w:val="00BB3D50"/>
    <w:rsid w:val="00BB51B1"/>
    <w:rsid w:val="00BB5732"/>
    <w:rsid w:val="00BB6277"/>
    <w:rsid w:val="00BB6D9B"/>
    <w:rsid w:val="00BB7A21"/>
    <w:rsid w:val="00BC046D"/>
    <w:rsid w:val="00BC06AA"/>
    <w:rsid w:val="00BC1E5E"/>
    <w:rsid w:val="00BC288A"/>
    <w:rsid w:val="00BC3F8B"/>
    <w:rsid w:val="00BC4BA8"/>
    <w:rsid w:val="00BC4F3D"/>
    <w:rsid w:val="00BC5757"/>
    <w:rsid w:val="00BC584D"/>
    <w:rsid w:val="00BC6848"/>
    <w:rsid w:val="00BC6C47"/>
    <w:rsid w:val="00BC6DA3"/>
    <w:rsid w:val="00BC708D"/>
    <w:rsid w:val="00BD010A"/>
    <w:rsid w:val="00BD060F"/>
    <w:rsid w:val="00BD0E8E"/>
    <w:rsid w:val="00BD1CC2"/>
    <w:rsid w:val="00BD22EA"/>
    <w:rsid w:val="00BD3209"/>
    <w:rsid w:val="00BD3A82"/>
    <w:rsid w:val="00BD4250"/>
    <w:rsid w:val="00BD4597"/>
    <w:rsid w:val="00BD617D"/>
    <w:rsid w:val="00BD754B"/>
    <w:rsid w:val="00BD78DC"/>
    <w:rsid w:val="00BE00FC"/>
    <w:rsid w:val="00BE010B"/>
    <w:rsid w:val="00BE0FDB"/>
    <w:rsid w:val="00BE14B9"/>
    <w:rsid w:val="00BE16B7"/>
    <w:rsid w:val="00BE30D0"/>
    <w:rsid w:val="00BE34A2"/>
    <w:rsid w:val="00BE3EED"/>
    <w:rsid w:val="00BE4B7F"/>
    <w:rsid w:val="00BE518A"/>
    <w:rsid w:val="00BE65A2"/>
    <w:rsid w:val="00BE71E1"/>
    <w:rsid w:val="00BE77A5"/>
    <w:rsid w:val="00BE797B"/>
    <w:rsid w:val="00BE7B25"/>
    <w:rsid w:val="00BE7CB8"/>
    <w:rsid w:val="00BF046C"/>
    <w:rsid w:val="00BF1208"/>
    <w:rsid w:val="00BF1F55"/>
    <w:rsid w:val="00BF20D0"/>
    <w:rsid w:val="00BF27B7"/>
    <w:rsid w:val="00BF2D72"/>
    <w:rsid w:val="00BF3355"/>
    <w:rsid w:val="00BF33DD"/>
    <w:rsid w:val="00BF439F"/>
    <w:rsid w:val="00BF4AC2"/>
    <w:rsid w:val="00BF5B55"/>
    <w:rsid w:val="00BF6245"/>
    <w:rsid w:val="00BF6B0E"/>
    <w:rsid w:val="00BF723E"/>
    <w:rsid w:val="00BF7B5E"/>
    <w:rsid w:val="00C00E3A"/>
    <w:rsid w:val="00C013F6"/>
    <w:rsid w:val="00C027A2"/>
    <w:rsid w:val="00C03C16"/>
    <w:rsid w:val="00C03FB9"/>
    <w:rsid w:val="00C05005"/>
    <w:rsid w:val="00C06A45"/>
    <w:rsid w:val="00C07522"/>
    <w:rsid w:val="00C07DD3"/>
    <w:rsid w:val="00C10FD5"/>
    <w:rsid w:val="00C11626"/>
    <w:rsid w:val="00C11AAD"/>
    <w:rsid w:val="00C11D3C"/>
    <w:rsid w:val="00C11F36"/>
    <w:rsid w:val="00C12394"/>
    <w:rsid w:val="00C1292F"/>
    <w:rsid w:val="00C13009"/>
    <w:rsid w:val="00C1333A"/>
    <w:rsid w:val="00C13849"/>
    <w:rsid w:val="00C13957"/>
    <w:rsid w:val="00C13ACC"/>
    <w:rsid w:val="00C13BB4"/>
    <w:rsid w:val="00C13DFF"/>
    <w:rsid w:val="00C1515C"/>
    <w:rsid w:val="00C160ED"/>
    <w:rsid w:val="00C17D64"/>
    <w:rsid w:val="00C2042C"/>
    <w:rsid w:val="00C205F0"/>
    <w:rsid w:val="00C20727"/>
    <w:rsid w:val="00C20A05"/>
    <w:rsid w:val="00C20EE6"/>
    <w:rsid w:val="00C2177B"/>
    <w:rsid w:val="00C21FBA"/>
    <w:rsid w:val="00C232E5"/>
    <w:rsid w:val="00C24F94"/>
    <w:rsid w:val="00C25EC4"/>
    <w:rsid w:val="00C260B4"/>
    <w:rsid w:val="00C2675F"/>
    <w:rsid w:val="00C3027A"/>
    <w:rsid w:val="00C334BF"/>
    <w:rsid w:val="00C33F51"/>
    <w:rsid w:val="00C34551"/>
    <w:rsid w:val="00C349F0"/>
    <w:rsid w:val="00C36107"/>
    <w:rsid w:val="00C37165"/>
    <w:rsid w:val="00C40564"/>
    <w:rsid w:val="00C40CDC"/>
    <w:rsid w:val="00C40DF0"/>
    <w:rsid w:val="00C4169D"/>
    <w:rsid w:val="00C425D5"/>
    <w:rsid w:val="00C4274D"/>
    <w:rsid w:val="00C439D9"/>
    <w:rsid w:val="00C445E6"/>
    <w:rsid w:val="00C44814"/>
    <w:rsid w:val="00C453A2"/>
    <w:rsid w:val="00C459FE"/>
    <w:rsid w:val="00C4635E"/>
    <w:rsid w:val="00C46894"/>
    <w:rsid w:val="00C47743"/>
    <w:rsid w:val="00C50301"/>
    <w:rsid w:val="00C50DF9"/>
    <w:rsid w:val="00C5269E"/>
    <w:rsid w:val="00C53797"/>
    <w:rsid w:val="00C54068"/>
    <w:rsid w:val="00C545BD"/>
    <w:rsid w:val="00C5725F"/>
    <w:rsid w:val="00C57391"/>
    <w:rsid w:val="00C574D3"/>
    <w:rsid w:val="00C5787F"/>
    <w:rsid w:val="00C5799B"/>
    <w:rsid w:val="00C57DBA"/>
    <w:rsid w:val="00C60017"/>
    <w:rsid w:val="00C60AA1"/>
    <w:rsid w:val="00C61408"/>
    <w:rsid w:val="00C6151B"/>
    <w:rsid w:val="00C62638"/>
    <w:rsid w:val="00C6328A"/>
    <w:rsid w:val="00C642E4"/>
    <w:rsid w:val="00C64A73"/>
    <w:rsid w:val="00C64C5F"/>
    <w:rsid w:val="00C656B8"/>
    <w:rsid w:val="00C66CD3"/>
    <w:rsid w:val="00C66E1A"/>
    <w:rsid w:val="00C675BA"/>
    <w:rsid w:val="00C67755"/>
    <w:rsid w:val="00C70155"/>
    <w:rsid w:val="00C702A0"/>
    <w:rsid w:val="00C71111"/>
    <w:rsid w:val="00C71537"/>
    <w:rsid w:val="00C72A00"/>
    <w:rsid w:val="00C73A4E"/>
    <w:rsid w:val="00C73C15"/>
    <w:rsid w:val="00C740BF"/>
    <w:rsid w:val="00C740DD"/>
    <w:rsid w:val="00C74160"/>
    <w:rsid w:val="00C74176"/>
    <w:rsid w:val="00C74D3C"/>
    <w:rsid w:val="00C74DC8"/>
    <w:rsid w:val="00C7545E"/>
    <w:rsid w:val="00C7649F"/>
    <w:rsid w:val="00C771E2"/>
    <w:rsid w:val="00C77694"/>
    <w:rsid w:val="00C77EFE"/>
    <w:rsid w:val="00C817E7"/>
    <w:rsid w:val="00C8193A"/>
    <w:rsid w:val="00C8195E"/>
    <w:rsid w:val="00C81AE0"/>
    <w:rsid w:val="00C81B95"/>
    <w:rsid w:val="00C81EAF"/>
    <w:rsid w:val="00C822A5"/>
    <w:rsid w:val="00C82FFB"/>
    <w:rsid w:val="00C847BA"/>
    <w:rsid w:val="00C855D1"/>
    <w:rsid w:val="00C879A3"/>
    <w:rsid w:val="00C87CDB"/>
    <w:rsid w:val="00C90039"/>
    <w:rsid w:val="00C90E7B"/>
    <w:rsid w:val="00C910DB"/>
    <w:rsid w:val="00C919AF"/>
    <w:rsid w:val="00C9203A"/>
    <w:rsid w:val="00C93091"/>
    <w:rsid w:val="00C93999"/>
    <w:rsid w:val="00C93EAC"/>
    <w:rsid w:val="00C941CD"/>
    <w:rsid w:val="00C95238"/>
    <w:rsid w:val="00C96633"/>
    <w:rsid w:val="00C978EC"/>
    <w:rsid w:val="00CA131B"/>
    <w:rsid w:val="00CA166C"/>
    <w:rsid w:val="00CA27EF"/>
    <w:rsid w:val="00CA2A10"/>
    <w:rsid w:val="00CA3A61"/>
    <w:rsid w:val="00CA3AFA"/>
    <w:rsid w:val="00CA4DEC"/>
    <w:rsid w:val="00CA4E01"/>
    <w:rsid w:val="00CA5379"/>
    <w:rsid w:val="00CA5434"/>
    <w:rsid w:val="00CA5727"/>
    <w:rsid w:val="00CA7592"/>
    <w:rsid w:val="00CA7689"/>
    <w:rsid w:val="00CB0361"/>
    <w:rsid w:val="00CB042F"/>
    <w:rsid w:val="00CB1B20"/>
    <w:rsid w:val="00CB3890"/>
    <w:rsid w:val="00CB46EE"/>
    <w:rsid w:val="00CB596B"/>
    <w:rsid w:val="00CB6019"/>
    <w:rsid w:val="00CB6243"/>
    <w:rsid w:val="00CB7537"/>
    <w:rsid w:val="00CC04BA"/>
    <w:rsid w:val="00CC0F2A"/>
    <w:rsid w:val="00CC1297"/>
    <w:rsid w:val="00CC17B1"/>
    <w:rsid w:val="00CC1854"/>
    <w:rsid w:val="00CC2722"/>
    <w:rsid w:val="00CC287F"/>
    <w:rsid w:val="00CC29F7"/>
    <w:rsid w:val="00CC4572"/>
    <w:rsid w:val="00CC4BCF"/>
    <w:rsid w:val="00CC590B"/>
    <w:rsid w:val="00CC6A38"/>
    <w:rsid w:val="00CC6D18"/>
    <w:rsid w:val="00CC6FF3"/>
    <w:rsid w:val="00CC72F4"/>
    <w:rsid w:val="00CC7695"/>
    <w:rsid w:val="00CD001B"/>
    <w:rsid w:val="00CD0CDF"/>
    <w:rsid w:val="00CD1B14"/>
    <w:rsid w:val="00CD252A"/>
    <w:rsid w:val="00CD351D"/>
    <w:rsid w:val="00CD376E"/>
    <w:rsid w:val="00CD37A2"/>
    <w:rsid w:val="00CD3BDF"/>
    <w:rsid w:val="00CD53D4"/>
    <w:rsid w:val="00CD5669"/>
    <w:rsid w:val="00CD6369"/>
    <w:rsid w:val="00CD6AF9"/>
    <w:rsid w:val="00CD719D"/>
    <w:rsid w:val="00CE13FA"/>
    <w:rsid w:val="00CE160A"/>
    <w:rsid w:val="00CE220D"/>
    <w:rsid w:val="00CE2C3B"/>
    <w:rsid w:val="00CE32B2"/>
    <w:rsid w:val="00CE3671"/>
    <w:rsid w:val="00CE3C53"/>
    <w:rsid w:val="00CE40AC"/>
    <w:rsid w:val="00CE4700"/>
    <w:rsid w:val="00CE4760"/>
    <w:rsid w:val="00CE4D17"/>
    <w:rsid w:val="00CE55BE"/>
    <w:rsid w:val="00CE5F56"/>
    <w:rsid w:val="00CE6459"/>
    <w:rsid w:val="00CE6905"/>
    <w:rsid w:val="00CE6993"/>
    <w:rsid w:val="00CE7445"/>
    <w:rsid w:val="00CE79EA"/>
    <w:rsid w:val="00CF2CD6"/>
    <w:rsid w:val="00CF3044"/>
    <w:rsid w:val="00CF35A9"/>
    <w:rsid w:val="00CF3F50"/>
    <w:rsid w:val="00CF4592"/>
    <w:rsid w:val="00CF4688"/>
    <w:rsid w:val="00CF4CFA"/>
    <w:rsid w:val="00CF5B9B"/>
    <w:rsid w:val="00CF5D0B"/>
    <w:rsid w:val="00CF6EA2"/>
    <w:rsid w:val="00CF71C3"/>
    <w:rsid w:val="00CF735A"/>
    <w:rsid w:val="00CF79BB"/>
    <w:rsid w:val="00D00856"/>
    <w:rsid w:val="00D00DDC"/>
    <w:rsid w:val="00D0180A"/>
    <w:rsid w:val="00D01A53"/>
    <w:rsid w:val="00D01A7D"/>
    <w:rsid w:val="00D01C25"/>
    <w:rsid w:val="00D0208F"/>
    <w:rsid w:val="00D0235A"/>
    <w:rsid w:val="00D02E34"/>
    <w:rsid w:val="00D03078"/>
    <w:rsid w:val="00D03653"/>
    <w:rsid w:val="00D039B6"/>
    <w:rsid w:val="00D03ABD"/>
    <w:rsid w:val="00D03F1A"/>
    <w:rsid w:val="00D042B9"/>
    <w:rsid w:val="00D0469E"/>
    <w:rsid w:val="00D04856"/>
    <w:rsid w:val="00D04CD0"/>
    <w:rsid w:val="00D04CEA"/>
    <w:rsid w:val="00D05955"/>
    <w:rsid w:val="00D06332"/>
    <w:rsid w:val="00D064D2"/>
    <w:rsid w:val="00D06C4E"/>
    <w:rsid w:val="00D06CFB"/>
    <w:rsid w:val="00D073D5"/>
    <w:rsid w:val="00D1008C"/>
    <w:rsid w:val="00D10AB8"/>
    <w:rsid w:val="00D1133B"/>
    <w:rsid w:val="00D119FA"/>
    <w:rsid w:val="00D125A1"/>
    <w:rsid w:val="00D12BE8"/>
    <w:rsid w:val="00D12C0D"/>
    <w:rsid w:val="00D130B6"/>
    <w:rsid w:val="00D14B90"/>
    <w:rsid w:val="00D15CB7"/>
    <w:rsid w:val="00D1662A"/>
    <w:rsid w:val="00D16723"/>
    <w:rsid w:val="00D16910"/>
    <w:rsid w:val="00D16D95"/>
    <w:rsid w:val="00D17353"/>
    <w:rsid w:val="00D1771A"/>
    <w:rsid w:val="00D179C6"/>
    <w:rsid w:val="00D17F85"/>
    <w:rsid w:val="00D20317"/>
    <w:rsid w:val="00D2041E"/>
    <w:rsid w:val="00D20A23"/>
    <w:rsid w:val="00D21803"/>
    <w:rsid w:val="00D21964"/>
    <w:rsid w:val="00D21EA5"/>
    <w:rsid w:val="00D22D07"/>
    <w:rsid w:val="00D23218"/>
    <w:rsid w:val="00D2387B"/>
    <w:rsid w:val="00D244A3"/>
    <w:rsid w:val="00D25C3D"/>
    <w:rsid w:val="00D261CB"/>
    <w:rsid w:val="00D262C2"/>
    <w:rsid w:val="00D2760E"/>
    <w:rsid w:val="00D27AAA"/>
    <w:rsid w:val="00D27B72"/>
    <w:rsid w:val="00D30EF3"/>
    <w:rsid w:val="00D314BF"/>
    <w:rsid w:val="00D32016"/>
    <w:rsid w:val="00D32A0F"/>
    <w:rsid w:val="00D33345"/>
    <w:rsid w:val="00D33D1C"/>
    <w:rsid w:val="00D34381"/>
    <w:rsid w:val="00D345C0"/>
    <w:rsid w:val="00D34632"/>
    <w:rsid w:val="00D34D62"/>
    <w:rsid w:val="00D350B1"/>
    <w:rsid w:val="00D3552B"/>
    <w:rsid w:val="00D35BB6"/>
    <w:rsid w:val="00D3717F"/>
    <w:rsid w:val="00D3785A"/>
    <w:rsid w:val="00D4042A"/>
    <w:rsid w:val="00D40645"/>
    <w:rsid w:val="00D40B8F"/>
    <w:rsid w:val="00D418A3"/>
    <w:rsid w:val="00D42E5C"/>
    <w:rsid w:val="00D4380E"/>
    <w:rsid w:val="00D43E6F"/>
    <w:rsid w:val="00D44036"/>
    <w:rsid w:val="00D44CD1"/>
    <w:rsid w:val="00D44E8C"/>
    <w:rsid w:val="00D45194"/>
    <w:rsid w:val="00D4529E"/>
    <w:rsid w:val="00D462B8"/>
    <w:rsid w:val="00D46816"/>
    <w:rsid w:val="00D46D45"/>
    <w:rsid w:val="00D47EFB"/>
    <w:rsid w:val="00D506A0"/>
    <w:rsid w:val="00D508C3"/>
    <w:rsid w:val="00D50DE2"/>
    <w:rsid w:val="00D51DB3"/>
    <w:rsid w:val="00D520F7"/>
    <w:rsid w:val="00D522CF"/>
    <w:rsid w:val="00D52868"/>
    <w:rsid w:val="00D52E4E"/>
    <w:rsid w:val="00D5370E"/>
    <w:rsid w:val="00D53F70"/>
    <w:rsid w:val="00D54347"/>
    <w:rsid w:val="00D54A3D"/>
    <w:rsid w:val="00D55BCA"/>
    <w:rsid w:val="00D55CC0"/>
    <w:rsid w:val="00D5741A"/>
    <w:rsid w:val="00D61CBA"/>
    <w:rsid w:val="00D61ECE"/>
    <w:rsid w:val="00D62B8E"/>
    <w:rsid w:val="00D62C75"/>
    <w:rsid w:val="00D657EE"/>
    <w:rsid w:val="00D65A04"/>
    <w:rsid w:val="00D660CA"/>
    <w:rsid w:val="00D66222"/>
    <w:rsid w:val="00D66AAE"/>
    <w:rsid w:val="00D6703E"/>
    <w:rsid w:val="00D67AA6"/>
    <w:rsid w:val="00D67CA4"/>
    <w:rsid w:val="00D70541"/>
    <w:rsid w:val="00D70F6D"/>
    <w:rsid w:val="00D7193B"/>
    <w:rsid w:val="00D72943"/>
    <w:rsid w:val="00D7335C"/>
    <w:rsid w:val="00D73F58"/>
    <w:rsid w:val="00D74B15"/>
    <w:rsid w:val="00D758D7"/>
    <w:rsid w:val="00D75A8A"/>
    <w:rsid w:val="00D75DA0"/>
    <w:rsid w:val="00D7772F"/>
    <w:rsid w:val="00D777C6"/>
    <w:rsid w:val="00D77F5F"/>
    <w:rsid w:val="00D8075F"/>
    <w:rsid w:val="00D82236"/>
    <w:rsid w:val="00D82319"/>
    <w:rsid w:val="00D8258A"/>
    <w:rsid w:val="00D8261B"/>
    <w:rsid w:val="00D82CA9"/>
    <w:rsid w:val="00D8348E"/>
    <w:rsid w:val="00D84755"/>
    <w:rsid w:val="00D85B9E"/>
    <w:rsid w:val="00D87129"/>
    <w:rsid w:val="00D911BC"/>
    <w:rsid w:val="00D91735"/>
    <w:rsid w:val="00D91E38"/>
    <w:rsid w:val="00D924F4"/>
    <w:rsid w:val="00D93158"/>
    <w:rsid w:val="00D932AE"/>
    <w:rsid w:val="00D936FB"/>
    <w:rsid w:val="00D937FD"/>
    <w:rsid w:val="00D95451"/>
    <w:rsid w:val="00D954B8"/>
    <w:rsid w:val="00D9551F"/>
    <w:rsid w:val="00D9601C"/>
    <w:rsid w:val="00D9786E"/>
    <w:rsid w:val="00DA1923"/>
    <w:rsid w:val="00DA45FC"/>
    <w:rsid w:val="00DA50C3"/>
    <w:rsid w:val="00DA5C96"/>
    <w:rsid w:val="00DA5CFF"/>
    <w:rsid w:val="00DA6296"/>
    <w:rsid w:val="00DA662A"/>
    <w:rsid w:val="00DA6926"/>
    <w:rsid w:val="00DA6C5F"/>
    <w:rsid w:val="00DA6C71"/>
    <w:rsid w:val="00DA6E3D"/>
    <w:rsid w:val="00DB04C9"/>
    <w:rsid w:val="00DB05F0"/>
    <w:rsid w:val="00DB074F"/>
    <w:rsid w:val="00DB0B66"/>
    <w:rsid w:val="00DB0D19"/>
    <w:rsid w:val="00DB0D8D"/>
    <w:rsid w:val="00DB0FB8"/>
    <w:rsid w:val="00DB162D"/>
    <w:rsid w:val="00DB243D"/>
    <w:rsid w:val="00DB266C"/>
    <w:rsid w:val="00DB36F9"/>
    <w:rsid w:val="00DB3A4F"/>
    <w:rsid w:val="00DB3D17"/>
    <w:rsid w:val="00DB4AFC"/>
    <w:rsid w:val="00DB523A"/>
    <w:rsid w:val="00DB5909"/>
    <w:rsid w:val="00DB6A4D"/>
    <w:rsid w:val="00DB716C"/>
    <w:rsid w:val="00DB731D"/>
    <w:rsid w:val="00DB743B"/>
    <w:rsid w:val="00DB7D08"/>
    <w:rsid w:val="00DB7D09"/>
    <w:rsid w:val="00DC04D0"/>
    <w:rsid w:val="00DC0ADE"/>
    <w:rsid w:val="00DC12AB"/>
    <w:rsid w:val="00DC277A"/>
    <w:rsid w:val="00DC3149"/>
    <w:rsid w:val="00DC3519"/>
    <w:rsid w:val="00DC416C"/>
    <w:rsid w:val="00DC45AE"/>
    <w:rsid w:val="00DC529D"/>
    <w:rsid w:val="00DC5550"/>
    <w:rsid w:val="00DC632F"/>
    <w:rsid w:val="00DC70CE"/>
    <w:rsid w:val="00DC715A"/>
    <w:rsid w:val="00DC719C"/>
    <w:rsid w:val="00DD24A0"/>
    <w:rsid w:val="00DD297C"/>
    <w:rsid w:val="00DD3CBE"/>
    <w:rsid w:val="00DD40F3"/>
    <w:rsid w:val="00DD4106"/>
    <w:rsid w:val="00DD4D6A"/>
    <w:rsid w:val="00DD5213"/>
    <w:rsid w:val="00DE0230"/>
    <w:rsid w:val="00DE0DBB"/>
    <w:rsid w:val="00DE11D8"/>
    <w:rsid w:val="00DE121A"/>
    <w:rsid w:val="00DE1569"/>
    <w:rsid w:val="00DE2C5D"/>
    <w:rsid w:val="00DE2FE0"/>
    <w:rsid w:val="00DE34DF"/>
    <w:rsid w:val="00DE492F"/>
    <w:rsid w:val="00DE5411"/>
    <w:rsid w:val="00DE62BB"/>
    <w:rsid w:val="00DE6C91"/>
    <w:rsid w:val="00DE77CD"/>
    <w:rsid w:val="00DF022B"/>
    <w:rsid w:val="00DF0C17"/>
    <w:rsid w:val="00DF1DBF"/>
    <w:rsid w:val="00DF22AE"/>
    <w:rsid w:val="00DF3A86"/>
    <w:rsid w:val="00DF4244"/>
    <w:rsid w:val="00DF45B4"/>
    <w:rsid w:val="00DF55F7"/>
    <w:rsid w:val="00DF6B80"/>
    <w:rsid w:val="00DF6CC0"/>
    <w:rsid w:val="00DF6D63"/>
    <w:rsid w:val="00DF7A75"/>
    <w:rsid w:val="00DF7AEE"/>
    <w:rsid w:val="00E002E7"/>
    <w:rsid w:val="00E00F5F"/>
    <w:rsid w:val="00E02244"/>
    <w:rsid w:val="00E0371D"/>
    <w:rsid w:val="00E0380C"/>
    <w:rsid w:val="00E05053"/>
    <w:rsid w:val="00E06F12"/>
    <w:rsid w:val="00E07636"/>
    <w:rsid w:val="00E07DA5"/>
    <w:rsid w:val="00E10F04"/>
    <w:rsid w:val="00E118F2"/>
    <w:rsid w:val="00E12804"/>
    <w:rsid w:val="00E12B10"/>
    <w:rsid w:val="00E12DE6"/>
    <w:rsid w:val="00E13381"/>
    <w:rsid w:val="00E13F0A"/>
    <w:rsid w:val="00E1421A"/>
    <w:rsid w:val="00E14BD2"/>
    <w:rsid w:val="00E14EA0"/>
    <w:rsid w:val="00E153E3"/>
    <w:rsid w:val="00E15B4D"/>
    <w:rsid w:val="00E15F28"/>
    <w:rsid w:val="00E15F53"/>
    <w:rsid w:val="00E16FAC"/>
    <w:rsid w:val="00E17777"/>
    <w:rsid w:val="00E17854"/>
    <w:rsid w:val="00E21903"/>
    <w:rsid w:val="00E21A2D"/>
    <w:rsid w:val="00E2239D"/>
    <w:rsid w:val="00E228A4"/>
    <w:rsid w:val="00E22A0E"/>
    <w:rsid w:val="00E23DE8"/>
    <w:rsid w:val="00E24329"/>
    <w:rsid w:val="00E2553B"/>
    <w:rsid w:val="00E26ED2"/>
    <w:rsid w:val="00E274EF"/>
    <w:rsid w:val="00E27CEF"/>
    <w:rsid w:val="00E30856"/>
    <w:rsid w:val="00E3161F"/>
    <w:rsid w:val="00E31A9F"/>
    <w:rsid w:val="00E31ED0"/>
    <w:rsid w:val="00E32233"/>
    <w:rsid w:val="00E3373B"/>
    <w:rsid w:val="00E3374A"/>
    <w:rsid w:val="00E3392C"/>
    <w:rsid w:val="00E343BD"/>
    <w:rsid w:val="00E3440D"/>
    <w:rsid w:val="00E34494"/>
    <w:rsid w:val="00E34F7C"/>
    <w:rsid w:val="00E36D36"/>
    <w:rsid w:val="00E36EF4"/>
    <w:rsid w:val="00E3778E"/>
    <w:rsid w:val="00E37A17"/>
    <w:rsid w:val="00E411F2"/>
    <w:rsid w:val="00E418E7"/>
    <w:rsid w:val="00E43071"/>
    <w:rsid w:val="00E43584"/>
    <w:rsid w:val="00E435AF"/>
    <w:rsid w:val="00E440B6"/>
    <w:rsid w:val="00E453F2"/>
    <w:rsid w:val="00E45A3B"/>
    <w:rsid w:val="00E45AA9"/>
    <w:rsid w:val="00E45E42"/>
    <w:rsid w:val="00E46351"/>
    <w:rsid w:val="00E469E9"/>
    <w:rsid w:val="00E4706E"/>
    <w:rsid w:val="00E5045D"/>
    <w:rsid w:val="00E50AD6"/>
    <w:rsid w:val="00E50AD7"/>
    <w:rsid w:val="00E50EAF"/>
    <w:rsid w:val="00E520FF"/>
    <w:rsid w:val="00E5276E"/>
    <w:rsid w:val="00E52A35"/>
    <w:rsid w:val="00E53559"/>
    <w:rsid w:val="00E5560B"/>
    <w:rsid w:val="00E56C8F"/>
    <w:rsid w:val="00E57331"/>
    <w:rsid w:val="00E57A9F"/>
    <w:rsid w:val="00E57AD4"/>
    <w:rsid w:val="00E57F6A"/>
    <w:rsid w:val="00E60B8C"/>
    <w:rsid w:val="00E611A6"/>
    <w:rsid w:val="00E62553"/>
    <w:rsid w:val="00E628E7"/>
    <w:rsid w:val="00E62BF6"/>
    <w:rsid w:val="00E631EB"/>
    <w:rsid w:val="00E6336B"/>
    <w:rsid w:val="00E636AE"/>
    <w:rsid w:val="00E639C2"/>
    <w:rsid w:val="00E64B54"/>
    <w:rsid w:val="00E65098"/>
    <w:rsid w:val="00E66185"/>
    <w:rsid w:val="00E666E8"/>
    <w:rsid w:val="00E671F1"/>
    <w:rsid w:val="00E67E27"/>
    <w:rsid w:val="00E702E7"/>
    <w:rsid w:val="00E70549"/>
    <w:rsid w:val="00E708F2"/>
    <w:rsid w:val="00E70A49"/>
    <w:rsid w:val="00E71179"/>
    <w:rsid w:val="00E7129C"/>
    <w:rsid w:val="00E7162F"/>
    <w:rsid w:val="00E71654"/>
    <w:rsid w:val="00E71853"/>
    <w:rsid w:val="00E7199F"/>
    <w:rsid w:val="00E7293B"/>
    <w:rsid w:val="00E73275"/>
    <w:rsid w:val="00E74846"/>
    <w:rsid w:val="00E76177"/>
    <w:rsid w:val="00E7624A"/>
    <w:rsid w:val="00E7676E"/>
    <w:rsid w:val="00E76D9E"/>
    <w:rsid w:val="00E76F1E"/>
    <w:rsid w:val="00E80090"/>
    <w:rsid w:val="00E80BF5"/>
    <w:rsid w:val="00E80FB1"/>
    <w:rsid w:val="00E81CD1"/>
    <w:rsid w:val="00E82C1E"/>
    <w:rsid w:val="00E8322B"/>
    <w:rsid w:val="00E833D0"/>
    <w:rsid w:val="00E839B3"/>
    <w:rsid w:val="00E83FAD"/>
    <w:rsid w:val="00E8529B"/>
    <w:rsid w:val="00E90794"/>
    <w:rsid w:val="00E919A9"/>
    <w:rsid w:val="00E9242F"/>
    <w:rsid w:val="00E92629"/>
    <w:rsid w:val="00E9426D"/>
    <w:rsid w:val="00E94E25"/>
    <w:rsid w:val="00E9534D"/>
    <w:rsid w:val="00E956DB"/>
    <w:rsid w:val="00E958B8"/>
    <w:rsid w:val="00E95F29"/>
    <w:rsid w:val="00E95F31"/>
    <w:rsid w:val="00E96A7A"/>
    <w:rsid w:val="00EA0449"/>
    <w:rsid w:val="00EA0A75"/>
    <w:rsid w:val="00EA0B2E"/>
    <w:rsid w:val="00EA135B"/>
    <w:rsid w:val="00EA19B1"/>
    <w:rsid w:val="00EA1BE2"/>
    <w:rsid w:val="00EA224A"/>
    <w:rsid w:val="00EA38CB"/>
    <w:rsid w:val="00EA4B71"/>
    <w:rsid w:val="00EA5BEC"/>
    <w:rsid w:val="00EA6B83"/>
    <w:rsid w:val="00EA6E58"/>
    <w:rsid w:val="00EA6F0A"/>
    <w:rsid w:val="00EA7D7E"/>
    <w:rsid w:val="00EB018B"/>
    <w:rsid w:val="00EB0BA6"/>
    <w:rsid w:val="00EB14E4"/>
    <w:rsid w:val="00EB3FA3"/>
    <w:rsid w:val="00EB5C16"/>
    <w:rsid w:val="00EB5DD4"/>
    <w:rsid w:val="00EB60CE"/>
    <w:rsid w:val="00EB60F2"/>
    <w:rsid w:val="00EB644B"/>
    <w:rsid w:val="00EB6802"/>
    <w:rsid w:val="00EB7D8C"/>
    <w:rsid w:val="00EC04D4"/>
    <w:rsid w:val="00EC0539"/>
    <w:rsid w:val="00EC1DBD"/>
    <w:rsid w:val="00EC3DA0"/>
    <w:rsid w:val="00EC3DAD"/>
    <w:rsid w:val="00EC41C2"/>
    <w:rsid w:val="00EC5511"/>
    <w:rsid w:val="00EC57D8"/>
    <w:rsid w:val="00EC677A"/>
    <w:rsid w:val="00EC6899"/>
    <w:rsid w:val="00EC6AAA"/>
    <w:rsid w:val="00EC72A3"/>
    <w:rsid w:val="00ED0312"/>
    <w:rsid w:val="00ED0509"/>
    <w:rsid w:val="00ED0664"/>
    <w:rsid w:val="00ED0B2A"/>
    <w:rsid w:val="00ED0B88"/>
    <w:rsid w:val="00ED0E4E"/>
    <w:rsid w:val="00ED0F71"/>
    <w:rsid w:val="00ED3353"/>
    <w:rsid w:val="00ED3864"/>
    <w:rsid w:val="00ED3CC2"/>
    <w:rsid w:val="00ED59AD"/>
    <w:rsid w:val="00ED6392"/>
    <w:rsid w:val="00ED6FB9"/>
    <w:rsid w:val="00ED700A"/>
    <w:rsid w:val="00EE091F"/>
    <w:rsid w:val="00EE12BF"/>
    <w:rsid w:val="00EE1827"/>
    <w:rsid w:val="00EE2B7C"/>
    <w:rsid w:val="00EE3B31"/>
    <w:rsid w:val="00EE438F"/>
    <w:rsid w:val="00EE43CA"/>
    <w:rsid w:val="00EE4702"/>
    <w:rsid w:val="00EE5198"/>
    <w:rsid w:val="00EE5DCE"/>
    <w:rsid w:val="00EE6087"/>
    <w:rsid w:val="00EE6368"/>
    <w:rsid w:val="00EE6C09"/>
    <w:rsid w:val="00EE7424"/>
    <w:rsid w:val="00EF2318"/>
    <w:rsid w:val="00EF2504"/>
    <w:rsid w:val="00EF2A78"/>
    <w:rsid w:val="00EF2DD3"/>
    <w:rsid w:val="00EF32B0"/>
    <w:rsid w:val="00EF3338"/>
    <w:rsid w:val="00EF3A91"/>
    <w:rsid w:val="00EF40BB"/>
    <w:rsid w:val="00EF5B1D"/>
    <w:rsid w:val="00EF5B66"/>
    <w:rsid w:val="00EF6077"/>
    <w:rsid w:val="00EF66ED"/>
    <w:rsid w:val="00EF67BD"/>
    <w:rsid w:val="00EF69AF"/>
    <w:rsid w:val="00EF70A9"/>
    <w:rsid w:val="00F0017E"/>
    <w:rsid w:val="00F00501"/>
    <w:rsid w:val="00F007F6"/>
    <w:rsid w:val="00F00B18"/>
    <w:rsid w:val="00F00E1B"/>
    <w:rsid w:val="00F021DA"/>
    <w:rsid w:val="00F0289B"/>
    <w:rsid w:val="00F02ECF"/>
    <w:rsid w:val="00F04567"/>
    <w:rsid w:val="00F0458F"/>
    <w:rsid w:val="00F0462F"/>
    <w:rsid w:val="00F04CAE"/>
    <w:rsid w:val="00F05891"/>
    <w:rsid w:val="00F05DAA"/>
    <w:rsid w:val="00F06CD5"/>
    <w:rsid w:val="00F0783F"/>
    <w:rsid w:val="00F07D90"/>
    <w:rsid w:val="00F11ED3"/>
    <w:rsid w:val="00F11FCF"/>
    <w:rsid w:val="00F12506"/>
    <w:rsid w:val="00F126F2"/>
    <w:rsid w:val="00F12749"/>
    <w:rsid w:val="00F13360"/>
    <w:rsid w:val="00F1404C"/>
    <w:rsid w:val="00F156C3"/>
    <w:rsid w:val="00F16781"/>
    <w:rsid w:val="00F16BB8"/>
    <w:rsid w:val="00F1771D"/>
    <w:rsid w:val="00F213A1"/>
    <w:rsid w:val="00F21785"/>
    <w:rsid w:val="00F2203E"/>
    <w:rsid w:val="00F2218D"/>
    <w:rsid w:val="00F23C97"/>
    <w:rsid w:val="00F243A7"/>
    <w:rsid w:val="00F24F4C"/>
    <w:rsid w:val="00F30680"/>
    <w:rsid w:val="00F31451"/>
    <w:rsid w:val="00F314DC"/>
    <w:rsid w:val="00F317AA"/>
    <w:rsid w:val="00F325D2"/>
    <w:rsid w:val="00F32613"/>
    <w:rsid w:val="00F3290C"/>
    <w:rsid w:val="00F32ECF"/>
    <w:rsid w:val="00F32F98"/>
    <w:rsid w:val="00F33682"/>
    <w:rsid w:val="00F34BE4"/>
    <w:rsid w:val="00F356B7"/>
    <w:rsid w:val="00F3722C"/>
    <w:rsid w:val="00F373BB"/>
    <w:rsid w:val="00F376D5"/>
    <w:rsid w:val="00F400F3"/>
    <w:rsid w:val="00F40650"/>
    <w:rsid w:val="00F40915"/>
    <w:rsid w:val="00F40D61"/>
    <w:rsid w:val="00F4140E"/>
    <w:rsid w:val="00F43B35"/>
    <w:rsid w:val="00F43B89"/>
    <w:rsid w:val="00F45B2C"/>
    <w:rsid w:val="00F462A4"/>
    <w:rsid w:val="00F464B4"/>
    <w:rsid w:val="00F467B8"/>
    <w:rsid w:val="00F46991"/>
    <w:rsid w:val="00F46F7A"/>
    <w:rsid w:val="00F47432"/>
    <w:rsid w:val="00F4767D"/>
    <w:rsid w:val="00F47D97"/>
    <w:rsid w:val="00F5053B"/>
    <w:rsid w:val="00F50EFB"/>
    <w:rsid w:val="00F513BB"/>
    <w:rsid w:val="00F52711"/>
    <w:rsid w:val="00F533B7"/>
    <w:rsid w:val="00F53850"/>
    <w:rsid w:val="00F53BBE"/>
    <w:rsid w:val="00F543A2"/>
    <w:rsid w:val="00F549A3"/>
    <w:rsid w:val="00F55F2C"/>
    <w:rsid w:val="00F56816"/>
    <w:rsid w:val="00F56B5D"/>
    <w:rsid w:val="00F572D0"/>
    <w:rsid w:val="00F6099A"/>
    <w:rsid w:val="00F60E49"/>
    <w:rsid w:val="00F631E5"/>
    <w:rsid w:val="00F637CD"/>
    <w:rsid w:val="00F63A8F"/>
    <w:rsid w:val="00F64B35"/>
    <w:rsid w:val="00F64F29"/>
    <w:rsid w:val="00F65073"/>
    <w:rsid w:val="00F65477"/>
    <w:rsid w:val="00F66049"/>
    <w:rsid w:val="00F66952"/>
    <w:rsid w:val="00F678B2"/>
    <w:rsid w:val="00F7044A"/>
    <w:rsid w:val="00F72353"/>
    <w:rsid w:val="00F73055"/>
    <w:rsid w:val="00F73646"/>
    <w:rsid w:val="00F73697"/>
    <w:rsid w:val="00F73B4B"/>
    <w:rsid w:val="00F74304"/>
    <w:rsid w:val="00F7437F"/>
    <w:rsid w:val="00F743C2"/>
    <w:rsid w:val="00F76CE3"/>
    <w:rsid w:val="00F76CF0"/>
    <w:rsid w:val="00F770C2"/>
    <w:rsid w:val="00F80CA5"/>
    <w:rsid w:val="00F81134"/>
    <w:rsid w:val="00F8145A"/>
    <w:rsid w:val="00F81C0A"/>
    <w:rsid w:val="00F827A4"/>
    <w:rsid w:val="00F828B7"/>
    <w:rsid w:val="00F83024"/>
    <w:rsid w:val="00F831B0"/>
    <w:rsid w:val="00F8346D"/>
    <w:rsid w:val="00F834C9"/>
    <w:rsid w:val="00F848FC"/>
    <w:rsid w:val="00F850CD"/>
    <w:rsid w:val="00F850FE"/>
    <w:rsid w:val="00F8541B"/>
    <w:rsid w:val="00F855CD"/>
    <w:rsid w:val="00F85DDD"/>
    <w:rsid w:val="00F85F58"/>
    <w:rsid w:val="00F86B5A"/>
    <w:rsid w:val="00F8732C"/>
    <w:rsid w:val="00F87C34"/>
    <w:rsid w:val="00F87CA6"/>
    <w:rsid w:val="00F9084B"/>
    <w:rsid w:val="00F9147C"/>
    <w:rsid w:val="00F92102"/>
    <w:rsid w:val="00F923E0"/>
    <w:rsid w:val="00F92963"/>
    <w:rsid w:val="00F929F3"/>
    <w:rsid w:val="00F93096"/>
    <w:rsid w:val="00F93967"/>
    <w:rsid w:val="00F93B22"/>
    <w:rsid w:val="00F948B6"/>
    <w:rsid w:val="00F94961"/>
    <w:rsid w:val="00F94A85"/>
    <w:rsid w:val="00F95AD4"/>
    <w:rsid w:val="00F96B6D"/>
    <w:rsid w:val="00F96E5A"/>
    <w:rsid w:val="00F96FF7"/>
    <w:rsid w:val="00F97041"/>
    <w:rsid w:val="00F97332"/>
    <w:rsid w:val="00FA0C9F"/>
    <w:rsid w:val="00FA0CDC"/>
    <w:rsid w:val="00FA0F33"/>
    <w:rsid w:val="00FA1580"/>
    <w:rsid w:val="00FA220B"/>
    <w:rsid w:val="00FA2E26"/>
    <w:rsid w:val="00FA47B6"/>
    <w:rsid w:val="00FA4B9C"/>
    <w:rsid w:val="00FA5BE2"/>
    <w:rsid w:val="00FA5BED"/>
    <w:rsid w:val="00FA5D57"/>
    <w:rsid w:val="00FA6166"/>
    <w:rsid w:val="00FA62A2"/>
    <w:rsid w:val="00FA6572"/>
    <w:rsid w:val="00FA6D50"/>
    <w:rsid w:val="00FA7EF0"/>
    <w:rsid w:val="00FB0938"/>
    <w:rsid w:val="00FB10B6"/>
    <w:rsid w:val="00FB13A2"/>
    <w:rsid w:val="00FB3F64"/>
    <w:rsid w:val="00FB47FC"/>
    <w:rsid w:val="00FB4C15"/>
    <w:rsid w:val="00FB4C8B"/>
    <w:rsid w:val="00FB55FF"/>
    <w:rsid w:val="00FB5619"/>
    <w:rsid w:val="00FB5896"/>
    <w:rsid w:val="00FB5CCE"/>
    <w:rsid w:val="00FB64DC"/>
    <w:rsid w:val="00FB66C3"/>
    <w:rsid w:val="00FB6E82"/>
    <w:rsid w:val="00FB7745"/>
    <w:rsid w:val="00FC09E3"/>
    <w:rsid w:val="00FC14D5"/>
    <w:rsid w:val="00FC2FC4"/>
    <w:rsid w:val="00FC3190"/>
    <w:rsid w:val="00FC3817"/>
    <w:rsid w:val="00FC3DFD"/>
    <w:rsid w:val="00FC428B"/>
    <w:rsid w:val="00FC55B0"/>
    <w:rsid w:val="00FC5DD7"/>
    <w:rsid w:val="00FC780B"/>
    <w:rsid w:val="00FD06DF"/>
    <w:rsid w:val="00FD0A96"/>
    <w:rsid w:val="00FD0C86"/>
    <w:rsid w:val="00FD119F"/>
    <w:rsid w:val="00FD140B"/>
    <w:rsid w:val="00FD26B2"/>
    <w:rsid w:val="00FD314A"/>
    <w:rsid w:val="00FD36D1"/>
    <w:rsid w:val="00FD4B66"/>
    <w:rsid w:val="00FD4BDF"/>
    <w:rsid w:val="00FD5280"/>
    <w:rsid w:val="00FD611A"/>
    <w:rsid w:val="00FD6785"/>
    <w:rsid w:val="00FD7F23"/>
    <w:rsid w:val="00FE13A2"/>
    <w:rsid w:val="00FE15FB"/>
    <w:rsid w:val="00FE1E21"/>
    <w:rsid w:val="00FE1ED5"/>
    <w:rsid w:val="00FE334C"/>
    <w:rsid w:val="00FE33B6"/>
    <w:rsid w:val="00FE488D"/>
    <w:rsid w:val="00FE48E6"/>
    <w:rsid w:val="00FE530E"/>
    <w:rsid w:val="00FE615A"/>
    <w:rsid w:val="00FE72D6"/>
    <w:rsid w:val="00FE7B5A"/>
    <w:rsid w:val="00FF0474"/>
    <w:rsid w:val="00FF0BAD"/>
    <w:rsid w:val="00FF0C84"/>
    <w:rsid w:val="00FF28ED"/>
    <w:rsid w:val="00FF2E58"/>
    <w:rsid w:val="00FF2F9D"/>
    <w:rsid w:val="00FF3667"/>
    <w:rsid w:val="00FF379B"/>
    <w:rsid w:val="00FF3BB4"/>
    <w:rsid w:val="00FF3DFA"/>
    <w:rsid w:val="00FF61A2"/>
    <w:rsid w:val="00FF6235"/>
    <w:rsid w:val="00FF62ED"/>
    <w:rsid w:val="00FF75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018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6C0"/>
    <w:pPr>
      <w:spacing w:after="0" w:line="240" w:lineRule="auto"/>
      <w:jc w:val="both"/>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044696"/>
    <w:pPr>
      <w:autoSpaceDE w:val="0"/>
      <w:autoSpaceDN w:val="0"/>
      <w:adjustRightInd w:val="0"/>
      <w:spacing w:before="108" w:after="108"/>
      <w:jc w:val="center"/>
      <w:outlineLvl w:val="0"/>
    </w:pPr>
    <w:rPr>
      <w:rFonts w:ascii="Arial" w:eastAsiaTheme="minorHAnsi" w:hAnsi="Arial" w:cs="Arial"/>
      <w:b/>
      <w:bCs/>
      <w:color w:val="26282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44696"/>
    <w:rPr>
      <w:rFonts w:ascii="Arial" w:hAnsi="Arial" w:cs="Arial"/>
      <w:b/>
      <w:bCs/>
      <w:color w:val="26282F"/>
      <w:sz w:val="24"/>
      <w:szCs w:val="24"/>
    </w:rPr>
  </w:style>
  <w:style w:type="paragraph" w:styleId="a3">
    <w:name w:val="List Paragraph"/>
    <w:basedOn w:val="a"/>
    <w:uiPriority w:val="99"/>
    <w:qFormat/>
    <w:rsid w:val="00044696"/>
    <w:pPr>
      <w:ind w:left="720"/>
      <w:contextualSpacing/>
      <w:jc w:val="left"/>
    </w:pPr>
    <w:rPr>
      <w:sz w:val="24"/>
      <w:szCs w:val="24"/>
    </w:rPr>
  </w:style>
  <w:style w:type="paragraph" w:styleId="a4">
    <w:name w:val="header"/>
    <w:basedOn w:val="a"/>
    <w:link w:val="a5"/>
    <w:uiPriority w:val="99"/>
    <w:unhideWhenUsed/>
    <w:rsid w:val="00044696"/>
    <w:pPr>
      <w:tabs>
        <w:tab w:val="center" w:pos="4677"/>
        <w:tab w:val="right" w:pos="9355"/>
      </w:tabs>
    </w:pPr>
  </w:style>
  <w:style w:type="character" w:customStyle="1" w:styleId="a5">
    <w:name w:val="Верхний колонтитул Знак"/>
    <w:basedOn w:val="a0"/>
    <w:link w:val="a4"/>
    <w:uiPriority w:val="99"/>
    <w:rsid w:val="00044696"/>
    <w:rPr>
      <w:rFonts w:ascii="Times New Roman" w:eastAsia="Times New Roman" w:hAnsi="Times New Roman" w:cs="Times New Roman"/>
      <w:sz w:val="28"/>
      <w:szCs w:val="28"/>
      <w:lang w:eastAsia="ru-RU"/>
    </w:rPr>
  </w:style>
  <w:style w:type="paragraph" w:styleId="a6">
    <w:name w:val="Balloon Text"/>
    <w:basedOn w:val="a"/>
    <w:link w:val="a7"/>
    <w:uiPriority w:val="99"/>
    <w:semiHidden/>
    <w:unhideWhenUsed/>
    <w:rsid w:val="00044696"/>
    <w:rPr>
      <w:rFonts w:ascii="Tahoma" w:hAnsi="Tahoma" w:cs="Tahoma"/>
      <w:sz w:val="16"/>
      <w:szCs w:val="16"/>
    </w:rPr>
  </w:style>
  <w:style w:type="character" w:customStyle="1" w:styleId="a7">
    <w:name w:val="Текст выноски Знак"/>
    <w:basedOn w:val="a0"/>
    <w:link w:val="a6"/>
    <w:uiPriority w:val="99"/>
    <w:semiHidden/>
    <w:rsid w:val="00044696"/>
    <w:rPr>
      <w:rFonts w:ascii="Tahoma" w:eastAsia="Times New Roman" w:hAnsi="Tahoma" w:cs="Tahoma"/>
      <w:sz w:val="16"/>
      <w:szCs w:val="16"/>
      <w:lang w:eastAsia="ru-RU"/>
    </w:rPr>
  </w:style>
  <w:style w:type="paragraph" w:customStyle="1" w:styleId="ConsPlusNonformat">
    <w:name w:val="ConsPlusNonformat"/>
    <w:rsid w:val="00044696"/>
    <w:pPr>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044696"/>
    <w:pPr>
      <w:widowControl w:val="0"/>
      <w:spacing w:after="0" w:line="240" w:lineRule="auto"/>
      <w:ind w:firstLine="720"/>
    </w:pPr>
    <w:rPr>
      <w:rFonts w:ascii="Arial" w:eastAsia="Times New Roman" w:hAnsi="Arial" w:cs="Times New Roman"/>
      <w:sz w:val="20"/>
      <w:szCs w:val="20"/>
      <w:lang w:eastAsia="ru-RU"/>
    </w:rPr>
  </w:style>
  <w:style w:type="paragraph" w:customStyle="1" w:styleId="western">
    <w:name w:val="western"/>
    <w:basedOn w:val="a"/>
    <w:rsid w:val="00474D43"/>
    <w:pPr>
      <w:spacing w:before="100" w:beforeAutospacing="1" w:after="100" w:afterAutospacing="1"/>
      <w:jc w:val="left"/>
    </w:pPr>
    <w:rPr>
      <w:sz w:val="24"/>
      <w:szCs w:val="24"/>
    </w:rPr>
  </w:style>
  <w:style w:type="paragraph" w:styleId="a8">
    <w:name w:val="Normal (Web)"/>
    <w:basedOn w:val="a"/>
    <w:uiPriority w:val="99"/>
    <w:semiHidden/>
    <w:unhideWhenUsed/>
    <w:rsid w:val="00474D43"/>
    <w:pPr>
      <w:spacing w:before="100" w:beforeAutospacing="1" w:after="100" w:afterAutospacing="1"/>
      <w:jc w:val="left"/>
    </w:pPr>
    <w:rPr>
      <w:sz w:val="24"/>
      <w:szCs w:val="24"/>
    </w:rPr>
  </w:style>
  <w:style w:type="paragraph" w:styleId="3">
    <w:name w:val="Body Text 3"/>
    <w:basedOn w:val="a"/>
    <w:link w:val="30"/>
    <w:rsid w:val="0073634B"/>
    <w:pPr>
      <w:jc w:val="center"/>
    </w:pPr>
    <w:rPr>
      <w:b/>
      <w:szCs w:val="20"/>
    </w:rPr>
  </w:style>
  <w:style w:type="character" w:customStyle="1" w:styleId="30">
    <w:name w:val="Основной текст 3 Знак"/>
    <w:basedOn w:val="a0"/>
    <w:link w:val="3"/>
    <w:rsid w:val="0073634B"/>
    <w:rPr>
      <w:rFonts w:ascii="Times New Roman" w:eastAsia="Times New Roman" w:hAnsi="Times New Roman" w:cs="Times New Roman"/>
      <w:b/>
      <w:sz w:val="28"/>
      <w:szCs w:val="20"/>
      <w:lang w:eastAsia="ru-RU"/>
    </w:rPr>
  </w:style>
  <w:style w:type="paragraph" w:styleId="a9">
    <w:name w:val="Body Text"/>
    <w:basedOn w:val="a"/>
    <w:link w:val="aa"/>
    <w:uiPriority w:val="99"/>
    <w:semiHidden/>
    <w:unhideWhenUsed/>
    <w:rsid w:val="0073634B"/>
    <w:pPr>
      <w:spacing w:after="120" w:line="276" w:lineRule="auto"/>
      <w:jc w:val="left"/>
    </w:pPr>
    <w:rPr>
      <w:rFonts w:asciiTheme="minorHAnsi" w:eastAsiaTheme="minorHAnsi" w:hAnsiTheme="minorHAnsi" w:cstheme="minorBidi"/>
      <w:sz w:val="22"/>
      <w:szCs w:val="22"/>
      <w:lang w:eastAsia="en-US"/>
    </w:rPr>
  </w:style>
  <w:style w:type="character" w:customStyle="1" w:styleId="aa">
    <w:name w:val="Основной текст Знак"/>
    <w:basedOn w:val="a0"/>
    <w:link w:val="a9"/>
    <w:uiPriority w:val="99"/>
    <w:semiHidden/>
    <w:rsid w:val="0073634B"/>
  </w:style>
  <w:style w:type="paragraph" w:styleId="ab">
    <w:name w:val="Normal Indent"/>
    <w:basedOn w:val="a"/>
    <w:rsid w:val="0073634B"/>
    <w:pPr>
      <w:ind w:left="708"/>
      <w:jc w:val="left"/>
    </w:pPr>
    <w:rPr>
      <w:sz w:val="24"/>
      <w:szCs w:val="24"/>
    </w:rPr>
  </w:style>
  <w:style w:type="paragraph" w:styleId="31">
    <w:name w:val="Body Text Indent 3"/>
    <w:basedOn w:val="a"/>
    <w:link w:val="32"/>
    <w:uiPriority w:val="99"/>
    <w:semiHidden/>
    <w:unhideWhenUsed/>
    <w:rsid w:val="00786A14"/>
    <w:pPr>
      <w:spacing w:after="120"/>
      <w:ind w:left="283"/>
    </w:pPr>
    <w:rPr>
      <w:sz w:val="16"/>
      <w:szCs w:val="16"/>
    </w:rPr>
  </w:style>
  <w:style w:type="character" w:customStyle="1" w:styleId="32">
    <w:name w:val="Основной текст с отступом 3 Знак"/>
    <w:basedOn w:val="a0"/>
    <w:link w:val="31"/>
    <w:uiPriority w:val="99"/>
    <w:semiHidden/>
    <w:rsid w:val="00786A14"/>
    <w:rPr>
      <w:rFonts w:ascii="Times New Roman" w:eastAsia="Times New Roman" w:hAnsi="Times New Roman" w:cs="Times New Roman"/>
      <w:sz w:val="16"/>
      <w:szCs w:val="16"/>
      <w:lang w:eastAsia="ru-RU"/>
    </w:rPr>
  </w:style>
  <w:style w:type="paragraph" w:styleId="ac">
    <w:name w:val="Title"/>
    <w:basedOn w:val="a"/>
    <w:link w:val="ad"/>
    <w:qFormat/>
    <w:rsid w:val="00786A14"/>
    <w:pPr>
      <w:widowControl w:val="0"/>
      <w:spacing w:before="420" w:line="259" w:lineRule="auto"/>
      <w:ind w:right="15"/>
      <w:jc w:val="center"/>
    </w:pPr>
    <w:rPr>
      <w:rFonts w:ascii="Arial" w:hAnsi="Arial"/>
      <w:b/>
      <w:szCs w:val="20"/>
    </w:rPr>
  </w:style>
  <w:style w:type="character" w:customStyle="1" w:styleId="ad">
    <w:name w:val="Название Знак"/>
    <w:basedOn w:val="a0"/>
    <w:link w:val="ac"/>
    <w:rsid w:val="00786A14"/>
    <w:rPr>
      <w:rFonts w:ascii="Arial" w:eastAsia="Times New Roman" w:hAnsi="Arial" w:cs="Times New Roman"/>
      <w:b/>
      <w:sz w:val="28"/>
      <w:szCs w:val="20"/>
      <w:lang w:eastAsia="ru-RU"/>
    </w:rPr>
  </w:style>
  <w:style w:type="table" w:styleId="ae">
    <w:name w:val="Table Grid"/>
    <w:basedOn w:val="a1"/>
    <w:uiPriority w:val="59"/>
    <w:rsid w:val="00786A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er"/>
    <w:basedOn w:val="a"/>
    <w:link w:val="af0"/>
    <w:uiPriority w:val="99"/>
    <w:unhideWhenUsed/>
    <w:rsid w:val="00786A14"/>
    <w:pPr>
      <w:tabs>
        <w:tab w:val="center" w:pos="4677"/>
        <w:tab w:val="right" w:pos="9355"/>
      </w:tabs>
      <w:jc w:val="left"/>
    </w:pPr>
    <w:rPr>
      <w:rFonts w:asciiTheme="minorHAnsi" w:eastAsiaTheme="minorHAnsi" w:hAnsiTheme="minorHAnsi" w:cstheme="minorBidi"/>
      <w:sz w:val="22"/>
      <w:szCs w:val="22"/>
      <w:lang w:eastAsia="en-US"/>
    </w:rPr>
  </w:style>
  <w:style w:type="character" w:customStyle="1" w:styleId="af0">
    <w:name w:val="Нижний колонтитул Знак"/>
    <w:basedOn w:val="a0"/>
    <w:link w:val="af"/>
    <w:uiPriority w:val="99"/>
    <w:rsid w:val="00786A14"/>
  </w:style>
  <w:style w:type="paragraph" w:customStyle="1" w:styleId="4">
    <w:name w:val="Знак4 Знак Знак"/>
    <w:basedOn w:val="a"/>
    <w:rsid w:val="000D690B"/>
    <w:pPr>
      <w:jc w:val="left"/>
    </w:pPr>
    <w:rPr>
      <w:rFonts w:ascii="Verdana" w:hAnsi="Verdana" w:cs="Verdana"/>
      <w:sz w:val="20"/>
      <w:szCs w:val="20"/>
      <w:lang w:val="en-US" w:eastAsia="en-US"/>
    </w:rPr>
  </w:style>
  <w:style w:type="paragraph" w:customStyle="1" w:styleId="40">
    <w:name w:val="Знак4 Знак Знак"/>
    <w:basedOn w:val="a"/>
    <w:rsid w:val="00AC715B"/>
    <w:pPr>
      <w:jc w:val="left"/>
    </w:pPr>
    <w:rPr>
      <w:rFonts w:ascii="Verdana" w:hAnsi="Verdana" w:cs="Verdana"/>
      <w:sz w:val="20"/>
      <w:szCs w:val="20"/>
      <w:lang w:val="en-US" w:eastAsia="en-US"/>
    </w:rPr>
  </w:style>
  <w:style w:type="paragraph" w:customStyle="1" w:styleId="41">
    <w:name w:val="Знак4 Знак Знак"/>
    <w:basedOn w:val="a"/>
    <w:rsid w:val="00EB0BA6"/>
    <w:pPr>
      <w:jc w:val="left"/>
    </w:pPr>
    <w:rPr>
      <w:rFonts w:ascii="Verdana" w:hAnsi="Verdana" w:cs="Verdana"/>
      <w:sz w:val="20"/>
      <w:szCs w:val="20"/>
      <w:lang w:val="en-US" w:eastAsia="en-US"/>
    </w:rPr>
  </w:style>
  <w:style w:type="table" w:customStyle="1" w:styleId="11">
    <w:name w:val="Сетка таблицы1"/>
    <w:basedOn w:val="a1"/>
    <w:next w:val="ae"/>
    <w:rsid w:val="009A6E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unhideWhenUsed/>
    <w:rsid w:val="00B018B4"/>
    <w:rPr>
      <w:color w:val="0000FF"/>
      <w:u w:val="single"/>
    </w:rPr>
  </w:style>
  <w:style w:type="paragraph" w:customStyle="1" w:styleId="12">
    <w:name w:val="Без интервала1"/>
    <w:rsid w:val="001F1DD4"/>
    <w:pPr>
      <w:suppressAutoHyphens/>
      <w:spacing w:after="0" w:line="240" w:lineRule="auto"/>
    </w:pPr>
    <w:rPr>
      <w:rFonts w:ascii="Calibri" w:eastAsia="Times New Roman"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6C0"/>
    <w:pPr>
      <w:spacing w:after="0" w:line="240" w:lineRule="auto"/>
      <w:jc w:val="both"/>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044696"/>
    <w:pPr>
      <w:autoSpaceDE w:val="0"/>
      <w:autoSpaceDN w:val="0"/>
      <w:adjustRightInd w:val="0"/>
      <w:spacing w:before="108" w:after="108"/>
      <w:jc w:val="center"/>
      <w:outlineLvl w:val="0"/>
    </w:pPr>
    <w:rPr>
      <w:rFonts w:ascii="Arial" w:eastAsiaTheme="minorHAnsi" w:hAnsi="Arial" w:cs="Arial"/>
      <w:b/>
      <w:bCs/>
      <w:color w:val="26282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44696"/>
    <w:rPr>
      <w:rFonts w:ascii="Arial" w:hAnsi="Arial" w:cs="Arial"/>
      <w:b/>
      <w:bCs/>
      <w:color w:val="26282F"/>
      <w:sz w:val="24"/>
      <w:szCs w:val="24"/>
    </w:rPr>
  </w:style>
  <w:style w:type="paragraph" w:styleId="a3">
    <w:name w:val="List Paragraph"/>
    <w:basedOn w:val="a"/>
    <w:uiPriority w:val="99"/>
    <w:qFormat/>
    <w:rsid w:val="00044696"/>
    <w:pPr>
      <w:ind w:left="720"/>
      <w:contextualSpacing/>
      <w:jc w:val="left"/>
    </w:pPr>
    <w:rPr>
      <w:sz w:val="24"/>
      <w:szCs w:val="24"/>
    </w:rPr>
  </w:style>
  <w:style w:type="paragraph" w:styleId="a4">
    <w:name w:val="header"/>
    <w:basedOn w:val="a"/>
    <w:link w:val="a5"/>
    <w:uiPriority w:val="99"/>
    <w:unhideWhenUsed/>
    <w:rsid w:val="00044696"/>
    <w:pPr>
      <w:tabs>
        <w:tab w:val="center" w:pos="4677"/>
        <w:tab w:val="right" w:pos="9355"/>
      </w:tabs>
    </w:pPr>
  </w:style>
  <w:style w:type="character" w:customStyle="1" w:styleId="a5">
    <w:name w:val="Верхний колонтитул Знак"/>
    <w:basedOn w:val="a0"/>
    <w:link w:val="a4"/>
    <w:uiPriority w:val="99"/>
    <w:rsid w:val="00044696"/>
    <w:rPr>
      <w:rFonts w:ascii="Times New Roman" w:eastAsia="Times New Roman" w:hAnsi="Times New Roman" w:cs="Times New Roman"/>
      <w:sz w:val="28"/>
      <w:szCs w:val="28"/>
      <w:lang w:eastAsia="ru-RU"/>
    </w:rPr>
  </w:style>
  <w:style w:type="paragraph" w:styleId="a6">
    <w:name w:val="Balloon Text"/>
    <w:basedOn w:val="a"/>
    <w:link w:val="a7"/>
    <w:uiPriority w:val="99"/>
    <w:semiHidden/>
    <w:unhideWhenUsed/>
    <w:rsid w:val="00044696"/>
    <w:rPr>
      <w:rFonts w:ascii="Tahoma" w:hAnsi="Tahoma" w:cs="Tahoma"/>
      <w:sz w:val="16"/>
      <w:szCs w:val="16"/>
    </w:rPr>
  </w:style>
  <w:style w:type="character" w:customStyle="1" w:styleId="a7">
    <w:name w:val="Текст выноски Знак"/>
    <w:basedOn w:val="a0"/>
    <w:link w:val="a6"/>
    <w:uiPriority w:val="99"/>
    <w:semiHidden/>
    <w:rsid w:val="00044696"/>
    <w:rPr>
      <w:rFonts w:ascii="Tahoma" w:eastAsia="Times New Roman" w:hAnsi="Tahoma" w:cs="Tahoma"/>
      <w:sz w:val="16"/>
      <w:szCs w:val="16"/>
      <w:lang w:eastAsia="ru-RU"/>
    </w:rPr>
  </w:style>
  <w:style w:type="paragraph" w:customStyle="1" w:styleId="ConsPlusNonformat">
    <w:name w:val="ConsPlusNonformat"/>
    <w:rsid w:val="00044696"/>
    <w:pPr>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044696"/>
    <w:pPr>
      <w:widowControl w:val="0"/>
      <w:spacing w:after="0" w:line="240" w:lineRule="auto"/>
      <w:ind w:firstLine="720"/>
    </w:pPr>
    <w:rPr>
      <w:rFonts w:ascii="Arial" w:eastAsia="Times New Roman" w:hAnsi="Arial" w:cs="Times New Roman"/>
      <w:sz w:val="20"/>
      <w:szCs w:val="20"/>
      <w:lang w:eastAsia="ru-RU"/>
    </w:rPr>
  </w:style>
  <w:style w:type="paragraph" w:customStyle="1" w:styleId="western">
    <w:name w:val="western"/>
    <w:basedOn w:val="a"/>
    <w:rsid w:val="00474D43"/>
    <w:pPr>
      <w:spacing w:before="100" w:beforeAutospacing="1" w:after="100" w:afterAutospacing="1"/>
      <w:jc w:val="left"/>
    </w:pPr>
    <w:rPr>
      <w:sz w:val="24"/>
      <w:szCs w:val="24"/>
    </w:rPr>
  </w:style>
  <w:style w:type="paragraph" w:styleId="a8">
    <w:name w:val="Normal (Web)"/>
    <w:basedOn w:val="a"/>
    <w:uiPriority w:val="99"/>
    <w:semiHidden/>
    <w:unhideWhenUsed/>
    <w:rsid w:val="00474D43"/>
    <w:pPr>
      <w:spacing w:before="100" w:beforeAutospacing="1" w:after="100" w:afterAutospacing="1"/>
      <w:jc w:val="left"/>
    </w:pPr>
    <w:rPr>
      <w:sz w:val="24"/>
      <w:szCs w:val="24"/>
    </w:rPr>
  </w:style>
  <w:style w:type="paragraph" w:styleId="3">
    <w:name w:val="Body Text 3"/>
    <w:basedOn w:val="a"/>
    <w:link w:val="30"/>
    <w:rsid w:val="0073634B"/>
    <w:pPr>
      <w:jc w:val="center"/>
    </w:pPr>
    <w:rPr>
      <w:b/>
      <w:szCs w:val="20"/>
    </w:rPr>
  </w:style>
  <w:style w:type="character" w:customStyle="1" w:styleId="30">
    <w:name w:val="Основной текст 3 Знак"/>
    <w:basedOn w:val="a0"/>
    <w:link w:val="3"/>
    <w:rsid w:val="0073634B"/>
    <w:rPr>
      <w:rFonts w:ascii="Times New Roman" w:eastAsia="Times New Roman" w:hAnsi="Times New Roman" w:cs="Times New Roman"/>
      <w:b/>
      <w:sz w:val="28"/>
      <w:szCs w:val="20"/>
      <w:lang w:eastAsia="ru-RU"/>
    </w:rPr>
  </w:style>
  <w:style w:type="paragraph" w:styleId="a9">
    <w:name w:val="Body Text"/>
    <w:basedOn w:val="a"/>
    <w:link w:val="aa"/>
    <w:uiPriority w:val="99"/>
    <w:semiHidden/>
    <w:unhideWhenUsed/>
    <w:rsid w:val="0073634B"/>
    <w:pPr>
      <w:spacing w:after="120" w:line="276" w:lineRule="auto"/>
      <w:jc w:val="left"/>
    </w:pPr>
    <w:rPr>
      <w:rFonts w:asciiTheme="minorHAnsi" w:eastAsiaTheme="minorHAnsi" w:hAnsiTheme="minorHAnsi" w:cstheme="minorBidi"/>
      <w:sz w:val="22"/>
      <w:szCs w:val="22"/>
      <w:lang w:eastAsia="en-US"/>
    </w:rPr>
  </w:style>
  <w:style w:type="character" w:customStyle="1" w:styleId="aa">
    <w:name w:val="Основной текст Знак"/>
    <w:basedOn w:val="a0"/>
    <w:link w:val="a9"/>
    <w:uiPriority w:val="99"/>
    <w:semiHidden/>
    <w:rsid w:val="0073634B"/>
  </w:style>
  <w:style w:type="paragraph" w:styleId="ab">
    <w:name w:val="Normal Indent"/>
    <w:basedOn w:val="a"/>
    <w:rsid w:val="0073634B"/>
    <w:pPr>
      <w:ind w:left="708"/>
      <w:jc w:val="left"/>
    </w:pPr>
    <w:rPr>
      <w:sz w:val="24"/>
      <w:szCs w:val="24"/>
    </w:rPr>
  </w:style>
  <w:style w:type="paragraph" w:styleId="31">
    <w:name w:val="Body Text Indent 3"/>
    <w:basedOn w:val="a"/>
    <w:link w:val="32"/>
    <w:uiPriority w:val="99"/>
    <w:semiHidden/>
    <w:unhideWhenUsed/>
    <w:rsid w:val="00786A14"/>
    <w:pPr>
      <w:spacing w:after="120"/>
      <w:ind w:left="283"/>
    </w:pPr>
    <w:rPr>
      <w:sz w:val="16"/>
      <w:szCs w:val="16"/>
    </w:rPr>
  </w:style>
  <w:style w:type="character" w:customStyle="1" w:styleId="32">
    <w:name w:val="Основной текст с отступом 3 Знак"/>
    <w:basedOn w:val="a0"/>
    <w:link w:val="31"/>
    <w:uiPriority w:val="99"/>
    <w:semiHidden/>
    <w:rsid w:val="00786A14"/>
    <w:rPr>
      <w:rFonts w:ascii="Times New Roman" w:eastAsia="Times New Roman" w:hAnsi="Times New Roman" w:cs="Times New Roman"/>
      <w:sz w:val="16"/>
      <w:szCs w:val="16"/>
      <w:lang w:eastAsia="ru-RU"/>
    </w:rPr>
  </w:style>
  <w:style w:type="paragraph" w:styleId="ac">
    <w:name w:val="Title"/>
    <w:basedOn w:val="a"/>
    <w:link w:val="ad"/>
    <w:qFormat/>
    <w:rsid w:val="00786A14"/>
    <w:pPr>
      <w:widowControl w:val="0"/>
      <w:spacing w:before="420" w:line="259" w:lineRule="auto"/>
      <w:ind w:right="15"/>
      <w:jc w:val="center"/>
    </w:pPr>
    <w:rPr>
      <w:rFonts w:ascii="Arial" w:hAnsi="Arial"/>
      <w:b/>
      <w:szCs w:val="20"/>
    </w:rPr>
  </w:style>
  <w:style w:type="character" w:customStyle="1" w:styleId="ad">
    <w:name w:val="Название Знак"/>
    <w:basedOn w:val="a0"/>
    <w:link w:val="ac"/>
    <w:rsid w:val="00786A14"/>
    <w:rPr>
      <w:rFonts w:ascii="Arial" w:eastAsia="Times New Roman" w:hAnsi="Arial" w:cs="Times New Roman"/>
      <w:b/>
      <w:sz w:val="28"/>
      <w:szCs w:val="20"/>
      <w:lang w:eastAsia="ru-RU"/>
    </w:rPr>
  </w:style>
  <w:style w:type="table" w:styleId="ae">
    <w:name w:val="Table Grid"/>
    <w:basedOn w:val="a1"/>
    <w:uiPriority w:val="59"/>
    <w:rsid w:val="00786A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er"/>
    <w:basedOn w:val="a"/>
    <w:link w:val="af0"/>
    <w:uiPriority w:val="99"/>
    <w:unhideWhenUsed/>
    <w:rsid w:val="00786A14"/>
    <w:pPr>
      <w:tabs>
        <w:tab w:val="center" w:pos="4677"/>
        <w:tab w:val="right" w:pos="9355"/>
      </w:tabs>
      <w:jc w:val="left"/>
    </w:pPr>
    <w:rPr>
      <w:rFonts w:asciiTheme="minorHAnsi" w:eastAsiaTheme="minorHAnsi" w:hAnsiTheme="minorHAnsi" w:cstheme="minorBidi"/>
      <w:sz w:val="22"/>
      <w:szCs w:val="22"/>
      <w:lang w:eastAsia="en-US"/>
    </w:rPr>
  </w:style>
  <w:style w:type="character" w:customStyle="1" w:styleId="af0">
    <w:name w:val="Нижний колонтитул Знак"/>
    <w:basedOn w:val="a0"/>
    <w:link w:val="af"/>
    <w:uiPriority w:val="99"/>
    <w:rsid w:val="00786A14"/>
  </w:style>
  <w:style w:type="paragraph" w:customStyle="1" w:styleId="4">
    <w:name w:val="Знак4 Знак Знак"/>
    <w:basedOn w:val="a"/>
    <w:rsid w:val="000D690B"/>
    <w:pPr>
      <w:jc w:val="left"/>
    </w:pPr>
    <w:rPr>
      <w:rFonts w:ascii="Verdana" w:hAnsi="Verdana" w:cs="Verdana"/>
      <w:sz w:val="20"/>
      <w:szCs w:val="20"/>
      <w:lang w:val="en-US" w:eastAsia="en-US"/>
    </w:rPr>
  </w:style>
  <w:style w:type="paragraph" w:customStyle="1" w:styleId="40">
    <w:name w:val="Знак4 Знак Знак"/>
    <w:basedOn w:val="a"/>
    <w:rsid w:val="00AC715B"/>
    <w:pPr>
      <w:jc w:val="left"/>
    </w:pPr>
    <w:rPr>
      <w:rFonts w:ascii="Verdana" w:hAnsi="Verdana" w:cs="Verdana"/>
      <w:sz w:val="20"/>
      <w:szCs w:val="20"/>
      <w:lang w:val="en-US" w:eastAsia="en-US"/>
    </w:rPr>
  </w:style>
  <w:style w:type="paragraph" w:customStyle="1" w:styleId="41">
    <w:name w:val="Знак4 Знак Знак"/>
    <w:basedOn w:val="a"/>
    <w:rsid w:val="00EB0BA6"/>
    <w:pPr>
      <w:jc w:val="left"/>
    </w:pPr>
    <w:rPr>
      <w:rFonts w:ascii="Verdana" w:hAnsi="Verdana" w:cs="Verdana"/>
      <w:sz w:val="20"/>
      <w:szCs w:val="20"/>
      <w:lang w:val="en-US" w:eastAsia="en-US"/>
    </w:rPr>
  </w:style>
  <w:style w:type="table" w:customStyle="1" w:styleId="11">
    <w:name w:val="Сетка таблицы1"/>
    <w:basedOn w:val="a1"/>
    <w:next w:val="ae"/>
    <w:rsid w:val="009A6E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unhideWhenUsed/>
    <w:rsid w:val="00B018B4"/>
    <w:rPr>
      <w:color w:val="0000FF"/>
      <w:u w:val="single"/>
    </w:rPr>
  </w:style>
  <w:style w:type="paragraph" w:customStyle="1" w:styleId="12">
    <w:name w:val="Без интервала1"/>
    <w:rsid w:val="001F1DD4"/>
    <w:pPr>
      <w:suppressAutoHyphens/>
      <w:spacing w:after="0" w:line="240" w:lineRule="auto"/>
    </w:pPr>
    <w:rPr>
      <w:rFonts w:ascii="Calibri" w:eastAsia="Times New Roman"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labinsk-city@mail.kuban.ru"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675A3-C4E2-457B-8CCF-EF98910B1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13862</Words>
  <Characters>79016</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User30</dc:creator>
  <cp:keywords/>
  <dc:description/>
  <cp:lastModifiedBy>User</cp:lastModifiedBy>
  <cp:revision>2</cp:revision>
  <cp:lastPrinted>2020-08-19T14:05:00Z</cp:lastPrinted>
  <dcterms:created xsi:type="dcterms:W3CDTF">2020-08-21T06:24:00Z</dcterms:created>
  <dcterms:modified xsi:type="dcterms:W3CDTF">2020-08-21T06:24:00Z</dcterms:modified>
</cp:coreProperties>
</file>